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54" w:type="dxa"/>
        <w:jc w:val="center"/>
        <w:tblLook w:val="04A0" w:firstRow="1" w:lastRow="0" w:firstColumn="1" w:lastColumn="0" w:noHBand="0" w:noVBand="1"/>
      </w:tblPr>
      <w:tblGrid>
        <w:gridCol w:w="4786"/>
        <w:gridCol w:w="3119"/>
        <w:gridCol w:w="2849"/>
      </w:tblGrid>
      <w:tr w:rsidR="00C53FE0" w:rsidRPr="005D362B" w:rsidTr="00D93A90">
        <w:trPr>
          <w:jc w:val="center"/>
        </w:trPr>
        <w:tc>
          <w:tcPr>
            <w:tcW w:w="10754" w:type="dxa"/>
            <w:gridSpan w:val="3"/>
            <w:shd w:val="clear" w:color="auto" w:fill="F79646" w:themeFill="accent6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  <w:bookmarkStart w:id="0" w:name="_GoBack"/>
            <w:bookmarkEnd w:id="0"/>
          </w:p>
        </w:tc>
      </w:tr>
      <w:tr w:rsidR="00C53FE0" w:rsidRPr="005D362B" w:rsidTr="00D93A90">
        <w:trPr>
          <w:jc w:val="center"/>
        </w:trPr>
        <w:tc>
          <w:tcPr>
            <w:tcW w:w="10754" w:type="dxa"/>
            <w:gridSpan w:val="3"/>
            <w:shd w:val="clear" w:color="auto" w:fill="FDE9D9" w:themeFill="accent6" w:themeFillTint="33"/>
          </w:tcPr>
          <w:p w:rsidR="00C53FE0" w:rsidRPr="008F19A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lang w:val="es-MX"/>
              </w:rPr>
            </w:pPr>
            <w:r w:rsidRPr="008F19AB">
              <w:rPr>
                <w:rFonts w:ascii="Arial" w:hAnsi="Arial" w:cs="Arial"/>
                <w:b/>
                <w:bCs/>
                <w:i/>
                <w:sz w:val="32"/>
                <w:lang w:val="es-MX"/>
              </w:rPr>
              <w:t>RESPONSABLE DEL INMUEBLE Y SU SUPLENTE</w:t>
            </w:r>
          </w:p>
        </w:tc>
      </w:tr>
      <w:tr w:rsidR="00C53FE0" w:rsidRPr="005D362B" w:rsidTr="00D93A90">
        <w:trPr>
          <w:jc w:val="center"/>
        </w:trPr>
        <w:tc>
          <w:tcPr>
            <w:tcW w:w="4786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5D362B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5D362B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5D362B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5D362B" w:rsidTr="00D93A90">
        <w:trPr>
          <w:jc w:val="center"/>
        </w:trPr>
        <w:tc>
          <w:tcPr>
            <w:tcW w:w="4786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Conocer el PIPC, las regulaciones y disposiciones legales vigentes que deriven de éste.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las acciones para elaborar el PIPC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la aplicación de recursos para desarrollar el PIPC.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Presidir las sesiones periódicas de la Unidad Interna.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Ordenar la realización de identificación y evaluación de riesgos para el inmueble.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el cumplimiento de las actividades para la aplicación el PIPC.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las acciones preventivas para evitar la ocurrencia de una situación de riesgo, de acuerdo a los resultados de la identificación y evaluación de riesgos.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acciones permanentes de mantenimiento preventivo y correctivo de las instalaciones y equipo de seguridad del inmueble.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las acciones para difundir entre los trabajadores y demás personas en el inmueble, las disposiciones que deberán cumplir de acuerdo al PIPC.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Ordenar la integración y capacitación de la o las brigadas para el inmueble.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Dirigir la elaboración de los Procedimientos de emergencia.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la realización de ejercicios y simulacros en el inmueble, de acuerdo con los  Procedimientos de emergencia.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el mecanismo para la actualización del PIPC.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Validar las rutas de evacuación, salidas de emergencia, señalización y ubicación de los equipos de seguridad en las instalaciones.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y dar a conocer la ubicación del puesto de mando y su alterno, en su caso.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los canales de comunicación hacia la Unidad Institucional de Protección Civil.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Activar y coordinar el puesto de mando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Dirigir y supervisar a la Unidad Interna en caso de una emergencia, de acuerdo a los procedimientos previamente establecidos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Establecer las acciones de emergencia y verificar que se realicen conforme a los procedimientos.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Dirigir y evaluar la situación de emergencia y determinar las acciones a tomar, en coordinación con los responsables de la respuesta a emergencias del inmueble y en su caso de los externos.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Validar la evaluación preliminar de daños.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la conclusión de la etapa de auxilio.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2849" w:type="dxa"/>
            <w:shd w:val="clear" w:color="auto" w:fill="FDE9D9" w:themeFill="accent6" w:themeFillTint="33"/>
          </w:tcPr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Validar el informe final de los daños materiales y de las personas afectadas.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las acciones pertinentes para la vuelta a la normalidad.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Determinar la conclusión de la etapa de recuperación.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5D362B">
              <w:rPr>
                <w:rFonts w:ascii="Arial" w:hAnsi="Arial" w:cs="Arial"/>
                <w:bCs/>
                <w:lang w:val="es-MX"/>
              </w:rPr>
              <w:t>• Dirigir la evaluación de los procedimientos para la continuidad de operaciones, la recuperación y la vuelta a la normalidad, y determinar las medidas correctivas.</w:t>
            </w:r>
          </w:p>
          <w:p w:rsidR="00C53FE0" w:rsidRPr="005D362B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</w:tr>
    </w:tbl>
    <w:p w:rsidR="00C53FE0" w:rsidRDefault="00C53FE0" w:rsidP="00C53F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i/>
          <w:sz w:val="20"/>
          <w:szCs w:val="20"/>
          <w:lang w:val="es-MX"/>
        </w:rPr>
      </w:pPr>
    </w:p>
    <w:p w:rsidR="00C53FE0" w:rsidRDefault="00C53FE0" w:rsidP="00C53FE0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val="es-MX"/>
        </w:rPr>
      </w:pPr>
      <w:r>
        <w:rPr>
          <w:rFonts w:ascii="Arial" w:hAnsi="Arial" w:cs="Arial"/>
          <w:bCs/>
          <w:i/>
          <w:sz w:val="20"/>
          <w:szCs w:val="20"/>
          <w:lang w:val="es-MX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2865"/>
        <w:gridCol w:w="2486"/>
      </w:tblGrid>
      <w:tr w:rsidR="00C53FE0" w:rsidRPr="00E23E89" w:rsidTr="00D93A90">
        <w:trPr>
          <w:jc w:val="center"/>
        </w:trPr>
        <w:tc>
          <w:tcPr>
            <w:tcW w:w="10754" w:type="dxa"/>
            <w:gridSpan w:val="3"/>
            <w:shd w:val="clear" w:color="auto" w:fill="F79646" w:themeFill="accent6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E23E89">
              <w:rPr>
                <w:rFonts w:ascii="Arial" w:hAnsi="Arial" w:cs="Arial"/>
                <w:bCs/>
                <w:i/>
                <w:lang w:val="es-MX"/>
              </w:rPr>
              <w:lastRenderedPageBreak/>
              <w:br w:type="page"/>
            </w:r>
          </w:p>
        </w:tc>
      </w:tr>
      <w:tr w:rsidR="00C53FE0" w:rsidRPr="00E23E89" w:rsidTr="00D93A90">
        <w:trPr>
          <w:jc w:val="center"/>
        </w:trPr>
        <w:tc>
          <w:tcPr>
            <w:tcW w:w="10754" w:type="dxa"/>
            <w:gridSpan w:val="3"/>
            <w:shd w:val="clear" w:color="auto" w:fill="FDE9D9" w:themeFill="accent6" w:themeFillTint="33"/>
          </w:tcPr>
          <w:p w:rsidR="00C53FE0" w:rsidRPr="008F19A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</w:pPr>
            <w:r w:rsidRPr="008F19AB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COORDINADOR OPERATIVO Y SU SUPLENTE</w:t>
            </w:r>
          </w:p>
        </w:tc>
      </w:tr>
      <w:tr w:rsidR="00C53FE0" w:rsidRPr="00E23E89" w:rsidTr="00D93A90">
        <w:trPr>
          <w:jc w:val="center"/>
        </w:trPr>
        <w:tc>
          <w:tcPr>
            <w:tcW w:w="5211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566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E23E89" w:rsidTr="00D93A90">
        <w:trPr>
          <w:jc w:val="center"/>
        </w:trPr>
        <w:tc>
          <w:tcPr>
            <w:tcW w:w="5211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acciones para elaborar el PIPC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Organizar las sesiones periódicas de la Unidad Interna.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realización de identificación y evaluación de riesgos para 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actividades para establecer y aplicar el PIPC.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Supervisar las acciones preventivas para evitar la ocurrencia de una situación de riesgo, de acuerdo a los resultados de identificación y evaluación de riesgos.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acciones de mantenimiento preventivo y correctivo de las instalaciones y equipo de seguridad del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acciones de difusión y concientización entre los trabajadores y demás personas en 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integración y capacitación de las brigadas para 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 elaboración de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Planear, participar y evaluar los ejercicios y simulacros en el inmueble de acuerdo con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actualización del PIPC.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Supervisar las rutas de evacuación, salidas de emergencia, señalización y ubicación de los equipos de seguridad en las instalaciones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Dar a conocer la ubicación del puesto de mando y su alterno, en su caso.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Mantener los canales de comunicación hacia la Unidad Interna Institucional de Protección Civil.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el puesto de mando.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a la Unidad Interna en caso de una emergencia de acuerdo a los Procedimientos previamente establecidos.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acciones de emergencia y supervisar que se realicen conforme a procedimiento.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evaluación de la situación de emergencia y proponer las acciones a tomar, en coordinación con los responsables de la respuesta a emergencias del inmueble y en su caso de los externos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evaluación preliminar de daños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Notificar la conclusión de la etapa de auxilio</w:t>
            </w:r>
          </w:p>
        </w:tc>
        <w:tc>
          <w:tcPr>
            <w:tcW w:w="2566" w:type="dxa"/>
            <w:shd w:val="clear" w:color="auto" w:fill="FDE9D9" w:themeFill="accent6" w:themeFillTint="33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Notificar las decisiones determinadas para la vuelta a la normalidad en coordinación con el Responsable del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 xml:space="preserve">• Notificar la conclusión de la etapa de recuperación 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 revisión de la aplicación de los procedimientos de la continuidad de operaciones, recuperación y vuelta a la normalidad y proponer las medidas correctivas.</w:t>
            </w:r>
          </w:p>
        </w:tc>
      </w:tr>
    </w:tbl>
    <w:p w:rsidR="00C53FE0" w:rsidRDefault="00C53FE0" w:rsidP="00C53FE0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</w:p>
    <w:p w:rsidR="00175715" w:rsidRDefault="00C53FE0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2976"/>
        <w:gridCol w:w="2823"/>
      </w:tblGrid>
      <w:tr w:rsidR="00175715" w:rsidRPr="00E23E89" w:rsidTr="003D65DA">
        <w:trPr>
          <w:jc w:val="center"/>
        </w:trPr>
        <w:tc>
          <w:tcPr>
            <w:tcW w:w="10302" w:type="dxa"/>
            <w:gridSpan w:val="3"/>
            <w:shd w:val="clear" w:color="auto" w:fill="F79646" w:themeFill="accent6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E23E89">
              <w:rPr>
                <w:rFonts w:ascii="Arial" w:hAnsi="Arial" w:cs="Arial"/>
                <w:bCs/>
                <w:i/>
                <w:lang w:val="es-MX"/>
              </w:rPr>
              <w:lastRenderedPageBreak/>
              <w:br w:type="page"/>
            </w:r>
          </w:p>
        </w:tc>
      </w:tr>
      <w:tr w:rsidR="00175715" w:rsidRPr="00E23E89" w:rsidTr="003D65DA">
        <w:trPr>
          <w:jc w:val="center"/>
        </w:trPr>
        <w:tc>
          <w:tcPr>
            <w:tcW w:w="10302" w:type="dxa"/>
            <w:gridSpan w:val="3"/>
            <w:shd w:val="clear" w:color="auto" w:fill="FDE9D9" w:themeFill="accent6" w:themeFillTint="33"/>
          </w:tcPr>
          <w:p w:rsidR="00175715" w:rsidRPr="008F19AB" w:rsidRDefault="00175715" w:rsidP="001757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</w:pPr>
            <w:r w:rsidRPr="00175715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JEFE DE EDIFICIO Y SUPLENTE</w:t>
            </w:r>
          </w:p>
        </w:tc>
      </w:tr>
      <w:tr w:rsidR="00175715" w:rsidRPr="00E23E89" w:rsidTr="003D65DA">
        <w:trPr>
          <w:jc w:val="center"/>
        </w:trPr>
        <w:tc>
          <w:tcPr>
            <w:tcW w:w="4503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823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175715" w:rsidRPr="00E23E89" w:rsidTr="003D65DA">
        <w:trPr>
          <w:jc w:val="center"/>
        </w:trPr>
        <w:tc>
          <w:tcPr>
            <w:tcW w:w="4503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Conocer el PIPC y las regulaciones y disposiciones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legales vigentes que deriven de éste.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Dar seguimiento a la implementación y operación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del PIPC para informar a la Unidad Interna.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Solicitar al Coordinador Operativo los recursos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materiales y humanos para la respuesta 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Elaborar, coordinar o supervisar (según sea el caso),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la identificación y evaluación de riesgos del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inmueble.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Conocer las rutas de evacuación, salidas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emergencia, señalización y ubicación de los equipos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seguridad en las instalaciones.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elaboración de los procedimientos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planeación, desarrollo y evaluación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simulacros.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Realizar campañas de difusión y concientización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para el personal con el fin de que conozca cuáles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son las actividades de la Unidad Interna, sus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integrantes, funciones, actitudes, normas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conducta ante una emergencia, para promover la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cultura de Protección Civil.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Difundir después de cada simulacro, reportes de 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resultados para toda la comunidad del inmueble, 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fin de mantenerlos actualizados e informados en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los avances en materia de Protección Civil.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Elaborar directorios de emergencias y mantenerlos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actualizados.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Verificar que se lleve a cabo la capacitación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conforme al programa respectivo.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Instalar el puesto de mando durante el desarrollo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los simulacros o de la presencia de una emergencia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o desastre.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Establecer comunicación constante con los jefes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piso (en su caso).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Instruir y supervisar las acciones de los Jefes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Piso y/o Brigada.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Comunicar al coordinador operativo de la situación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la emergencia y sobre los requerimientos de las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brigadas emergencia.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Dar seguimiento a las actividades de atención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 hasta terminada la etapa de auxilio.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Coordinar la actividad de la evaluación de daños en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el inmueble.</w:t>
            </w:r>
          </w:p>
        </w:tc>
        <w:tc>
          <w:tcPr>
            <w:tcW w:w="2823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Mantener comunicación con el nivel superior sobre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las condiciones en que se encuentra la 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Informar al Puesto de mando las condiciones de la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 para facilitar la toma de decisiones y en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su caso manifestar la imposibilidad para las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operaciones normales.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Llevar a cabo las acciones de recuperación conforme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a las políticas de aseguramiento, incluidas en 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procedimientos de 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Elaborar el informe sobre los daños humanos y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materiales y firmar como corresponsable.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Llevar a cabo reuniones de evaluación con la Unidad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Interna.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Dar seguimiento a la atención y reparación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daños.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revisión de la aplicación de 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procedimientos de continuidad de operaciones,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recuperación, vuelta a la normalidad y proponer las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medidas correctivas.</w:t>
            </w:r>
          </w:p>
        </w:tc>
      </w:tr>
    </w:tbl>
    <w:p w:rsidR="00175715" w:rsidRDefault="00175715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</w:p>
    <w:p w:rsidR="00175715" w:rsidRDefault="00175715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543"/>
        <w:gridCol w:w="2823"/>
      </w:tblGrid>
      <w:tr w:rsidR="00175715" w:rsidRPr="00E23E89" w:rsidTr="003D65DA">
        <w:trPr>
          <w:jc w:val="center"/>
        </w:trPr>
        <w:tc>
          <w:tcPr>
            <w:tcW w:w="10302" w:type="dxa"/>
            <w:gridSpan w:val="3"/>
            <w:shd w:val="clear" w:color="auto" w:fill="F79646" w:themeFill="accent6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E23E89">
              <w:rPr>
                <w:rFonts w:ascii="Arial" w:hAnsi="Arial" w:cs="Arial"/>
                <w:bCs/>
                <w:i/>
                <w:lang w:val="es-MX"/>
              </w:rPr>
              <w:lastRenderedPageBreak/>
              <w:br w:type="page"/>
            </w:r>
          </w:p>
        </w:tc>
      </w:tr>
      <w:tr w:rsidR="00175715" w:rsidRPr="00E23E89" w:rsidTr="003D65DA">
        <w:trPr>
          <w:jc w:val="center"/>
        </w:trPr>
        <w:tc>
          <w:tcPr>
            <w:tcW w:w="10302" w:type="dxa"/>
            <w:gridSpan w:val="3"/>
            <w:shd w:val="clear" w:color="auto" w:fill="FDE9D9" w:themeFill="accent6" w:themeFillTint="33"/>
          </w:tcPr>
          <w:p w:rsidR="00175715" w:rsidRPr="008F19AB" w:rsidRDefault="00175715" w:rsidP="001757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</w:pPr>
            <w:r w:rsidRPr="00175715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 xml:space="preserve">JEFE DE </w:t>
            </w:r>
            <w:r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PISO</w:t>
            </w:r>
            <w:r w:rsidRPr="00175715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 xml:space="preserve"> Y SUPLENTE</w:t>
            </w:r>
          </w:p>
        </w:tc>
      </w:tr>
      <w:tr w:rsidR="00175715" w:rsidRPr="00E23E89" w:rsidTr="003D65DA">
        <w:trPr>
          <w:jc w:val="center"/>
        </w:trPr>
        <w:tc>
          <w:tcPr>
            <w:tcW w:w="3936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823" w:type="dxa"/>
            <w:shd w:val="clear" w:color="auto" w:fill="FDE9D9" w:themeFill="accent6" w:themeFillTint="33"/>
          </w:tcPr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175715" w:rsidRPr="00E23E89" w:rsidTr="003D65DA">
        <w:trPr>
          <w:jc w:val="center"/>
        </w:trPr>
        <w:tc>
          <w:tcPr>
            <w:tcW w:w="3936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Conocer el PIPC, las regulaciones y disposiciones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legales vigentes que deriven de éste.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Apoyar en el seguimiento de la implantación y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operación del PIPC, e informar al responsable del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edificio de los incumplimientos detectados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Detectar e informar las necesidades de recursos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materiales y humanos para dar una respuesta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eficiente ante una 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Resguardar la lista del personal que labora en el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piso.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identificación y evaluación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riesgos.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Conocer las rutas de evacuación, salidas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emergencia, señalización y ubicación de los equipos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seguridad en las instalaciones.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elaboración de los procedimientos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emergencia.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planeación, desarrollo y evaluación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simulacros.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Aplicar los procedimientos de 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Realizar la evaluación inicial de la situación.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Verificar la presencia y ubicación de los brigadistas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su área.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Coordinar la intervención de las brigadas en su área,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acuerdo a lo indicado en los procedimientos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emergencia.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Indicar a los brigadistas, en su caso, las rutas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alternas de evacuación.</w:t>
            </w:r>
          </w:p>
          <w:p w:rsidR="00175715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Dar la señal de desalojo a brigadistas para conducir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al personal por las rutas de evacuación hasta la zona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de menor riesgo, ya sea interna o externa.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Verificar y supervisar el total desalojo de su área,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en base al listado del personal.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Mantener informado al puesto de mando sobre la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evolución de la emergencia.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Recabar información preliminar de daños.</w:t>
            </w:r>
          </w:p>
        </w:tc>
        <w:tc>
          <w:tcPr>
            <w:tcW w:w="2823" w:type="dxa"/>
            <w:shd w:val="clear" w:color="auto" w:fill="FDE9D9" w:themeFill="accent6" w:themeFillTint="33"/>
          </w:tcPr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Recibir y comunicar las instrucciones del puesto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mando para el reingreso de las personas.</w:t>
            </w:r>
          </w:p>
          <w:p w:rsidR="00175715" w:rsidRPr="000F184C" w:rsidRDefault="00175715" w:rsidP="001757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Llevar a cabo las acciones de recuperación conforme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a las políticas de aseguramiento incluidas en 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procedimientos de emergencia.</w:t>
            </w:r>
          </w:p>
          <w:p w:rsidR="00175715" w:rsidRPr="00E23E89" w:rsidRDefault="00175715" w:rsidP="007F63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0F184C">
              <w:rPr>
                <w:rFonts w:ascii="Arial" w:hAnsi="Arial" w:cs="Arial"/>
                <w:bCs/>
                <w:lang w:val="es-MX"/>
              </w:rPr>
              <w:t>• Participar en la revisión sobre la aplicación de los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procedimientos de recuperación, continuidad de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operaciones, vuelta a la normalidad y proponer las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0F184C">
              <w:rPr>
                <w:rFonts w:ascii="Arial" w:hAnsi="Arial" w:cs="Arial"/>
                <w:bCs/>
                <w:lang w:val="es-MX"/>
              </w:rPr>
              <w:t>medidas correctivas.</w:t>
            </w:r>
          </w:p>
        </w:tc>
      </w:tr>
    </w:tbl>
    <w:p w:rsidR="00175715" w:rsidRDefault="00175715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  <w:br w:type="page"/>
      </w:r>
    </w:p>
    <w:p w:rsidR="00C53FE0" w:rsidRDefault="00C53FE0" w:rsidP="00C53FE0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3"/>
        <w:gridCol w:w="554"/>
        <w:gridCol w:w="1463"/>
        <w:gridCol w:w="1409"/>
        <w:gridCol w:w="676"/>
        <w:gridCol w:w="2067"/>
      </w:tblGrid>
      <w:tr w:rsidR="00C53FE0" w:rsidRPr="00E23E89" w:rsidTr="00E93C16">
        <w:tc>
          <w:tcPr>
            <w:tcW w:w="4348" w:type="dxa"/>
            <w:shd w:val="clear" w:color="auto" w:fill="00B050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</w:p>
        </w:tc>
        <w:tc>
          <w:tcPr>
            <w:tcW w:w="2085" w:type="dxa"/>
            <w:gridSpan w:val="2"/>
            <w:shd w:val="clear" w:color="auto" w:fill="FFFFFF" w:themeFill="background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</w:p>
        </w:tc>
        <w:tc>
          <w:tcPr>
            <w:tcW w:w="2164" w:type="dxa"/>
            <w:gridSpan w:val="2"/>
            <w:shd w:val="clear" w:color="auto" w:fill="FF0000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</w:p>
        </w:tc>
        <w:tc>
          <w:tcPr>
            <w:tcW w:w="2157" w:type="dxa"/>
            <w:shd w:val="clear" w:color="auto" w:fill="FFFF00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i/>
                <w:lang w:val="es-MX"/>
              </w:rPr>
            </w:pPr>
          </w:p>
        </w:tc>
      </w:tr>
      <w:tr w:rsidR="00C53FE0" w:rsidRPr="00E23E89" w:rsidTr="00E93C16">
        <w:tc>
          <w:tcPr>
            <w:tcW w:w="10754" w:type="dxa"/>
            <w:gridSpan w:val="6"/>
            <w:shd w:val="clear" w:color="auto" w:fill="FFFFFF" w:themeFill="background1"/>
          </w:tcPr>
          <w:p w:rsidR="00C53FE0" w:rsidRPr="008F19A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</w:pPr>
            <w:r w:rsidRPr="008F19AB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JEFE DE BRIGADA Y SUPLENTE</w:t>
            </w:r>
          </w:p>
        </w:tc>
      </w:tr>
      <w:tr w:rsidR="00C53FE0" w:rsidRPr="00E23E89" w:rsidTr="00E93C16">
        <w:tc>
          <w:tcPr>
            <w:tcW w:w="4928" w:type="dxa"/>
            <w:gridSpan w:val="2"/>
          </w:tcPr>
          <w:p w:rsidR="00C53FE0" w:rsidRPr="00E23E89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977" w:type="dxa"/>
            <w:gridSpan w:val="2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849" w:type="dxa"/>
            <w:gridSpan w:val="2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E23E89" w:rsidTr="00E93C16">
        <w:tc>
          <w:tcPr>
            <w:tcW w:w="4928" w:type="dxa"/>
            <w:gridSpan w:val="2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éste, así como participar en el desarrollo del mismo.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Detectar y solicitar al jefe de piso, la solución a los requerimientos de capacitación y equipamiento de las brigadas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Detectar riesgos y peligros dentro del centro de trabajo y comunicarlos al Jefe de piso.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Estar capacitado en materia de protección civil y atención de emergencias de acuerdo a sus funciones.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las rutas de evacuación, salidas de emergencia, señalización y ubicación de los equipos de seguridad en las instalaciones.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 elaboración de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 planeación y evaluación de simulacros.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actividades de las brigadas de emergencia durante los simulacros.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Elaborar y difundir a todo el personal, el directorio de los cuerpos de auxilio en la zona.</w:t>
            </w:r>
          </w:p>
        </w:tc>
        <w:tc>
          <w:tcPr>
            <w:tcW w:w="2977" w:type="dxa"/>
            <w:gridSpan w:val="2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las actividades de los brigadistas para la atención de la emergencia de acuerdo a su función, con base en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Recibir la información de los brigadistas a su cargo, de acuerdo a la emergencia o desastre que se presente, para informar al Jefe de Piso.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Comunicar al Jefe de piso la extensión de las zonas de aislamiento y de acordonamiento.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Comunica a los brigadistas el término de la emergencia.</w:t>
            </w:r>
          </w:p>
        </w:tc>
        <w:tc>
          <w:tcPr>
            <w:tcW w:w="2849" w:type="dxa"/>
            <w:gridSpan w:val="2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Comunicar las instrucciones del Jefe de Piso para el reingreso de las personas.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Llevar a cabo las acciones de recuperación conforme a las políticas de aseguramiento incluidas en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 revisión sobre la aplicación de los procedimientos de continuidad de operaciones, recuperación, vuelta a la normalidad y proponer las medidas correctivas.</w:t>
            </w:r>
          </w:p>
        </w:tc>
      </w:tr>
    </w:tbl>
    <w:p w:rsidR="00C53FE0" w:rsidRDefault="00C53FE0" w:rsidP="00C53F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</w:p>
    <w:p w:rsidR="00C53FE0" w:rsidRDefault="00C53FE0" w:rsidP="00C53FE0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4"/>
        <w:gridCol w:w="2342"/>
        <w:gridCol w:w="2616"/>
      </w:tblGrid>
      <w:tr w:rsidR="00C53FE0" w:rsidRPr="00E23E89" w:rsidTr="00E93C16">
        <w:tc>
          <w:tcPr>
            <w:tcW w:w="10754" w:type="dxa"/>
            <w:gridSpan w:val="3"/>
            <w:shd w:val="clear" w:color="auto" w:fill="00B050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lang w:val="es-MX"/>
              </w:rPr>
            </w:pPr>
          </w:p>
        </w:tc>
      </w:tr>
      <w:tr w:rsidR="00C53FE0" w:rsidRPr="00E23E89" w:rsidTr="00E93C16">
        <w:tc>
          <w:tcPr>
            <w:tcW w:w="10754" w:type="dxa"/>
            <w:gridSpan w:val="3"/>
            <w:shd w:val="clear" w:color="auto" w:fill="C9FFE1"/>
          </w:tcPr>
          <w:p w:rsidR="00C53FE0" w:rsidRPr="008F19AB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u w:val="single"/>
                <w:lang w:val="es-MX"/>
              </w:rPr>
            </w:pPr>
            <w:r w:rsidRPr="008F19AB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BRIGADA DE EVACUACIÓN</w:t>
            </w:r>
          </w:p>
        </w:tc>
      </w:tr>
      <w:tr w:rsidR="00C53FE0" w:rsidRPr="00E23E89" w:rsidTr="00E93C16">
        <w:tc>
          <w:tcPr>
            <w:tcW w:w="5637" w:type="dxa"/>
            <w:shd w:val="clear" w:color="auto" w:fill="C9FFE1"/>
          </w:tcPr>
          <w:p w:rsidR="00C53FE0" w:rsidRPr="00E23E89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409" w:type="dxa"/>
            <w:shd w:val="clear" w:color="auto" w:fill="C9FFE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708" w:type="dxa"/>
            <w:shd w:val="clear" w:color="auto" w:fill="C9FFE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E23E89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E23E89" w:rsidTr="00E93C16">
        <w:tc>
          <w:tcPr>
            <w:tcW w:w="5637" w:type="dxa"/>
            <w:shd w:val="clear" w:color="auto" w:fill="C9FFE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éste, así como participar en el desarrollo del mismo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 xml:space="preserve">• Identificar las zonas que ofrezcan menor riesgo dentro y fuera del inmueble o instalación. 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Identificar y supervisar constantemente las rutas de evacuación.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 xml:space="preserve">• Identificar al personal que requiera atención especial, ya sea que labore o acuda al inmueble. 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Fomentar actitudes de orden en los simulacros.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Actualizar permanente el censo del personal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Mantener informado al Jefe de Brigada del estado de la señalización del inmueble, lo mismo que de los croquis de las rutas de evacuación.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Dirigir el regreso del personal al inmueble en caso de simulacro.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Verificar en forma constante y permanente que las rutas de evacuación, zonas de menor riesgo y salidas de emergencia estén libres de obstáculos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los códigos y sistemas de alertamiento implementados en el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Solicitar al Jefe de Brigada la solución a los requerimientos de capacitación y equipamiento.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los eventos de capacitación a los que sea convocado.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Detectar riesgos y peligros dentro del centro de trabajo y comunicarlos al Jefe de Brigada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Utilizar sus distintivos cuando se realicen simulacros y durante las emergencias.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las medidas de concientización entre la población del inmueble, sobre acciones de protección civil y autoprotección.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Conocer las rutas de evacuación, salidas de emergencia, puntos de reunión, señalización y ubicación de los equipos de seguridad en los inmuebles.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Interviene en la mejora continua de los procedimientos mediante la retroalimentación.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Participar en la planeación, realización y evaluación de simulacros.</w:t>
            </w:r>
          </w:p>
        </w:tc>
        <w:tc>
          <w:tcPr>
            <w:tcW w:w="2409" w:type="dxa"/>
            <w:shd w:val="clear" w:color="auto" w:fill="C9FFE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Dirigir las acciones de repliegue o evacuación de acuerdo a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Reportar al Jefe de Brigada sobre las acciones realizadas en la evacuación.</w:t>
            </w:r>
          </w:p>
        </w:tc>
        <w:tc>
          <w:tcPr>
            <w:tcW w:w="2708" w:type="dxa"/>
            <w:shd w:val="clear" w:color="auto" w:fill="C9FFE1"/>
          </w:tcPr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Recibir y comunicar las instrucciones del Jefe de Brigada para el reingreso de las personas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Coordinar el regreso del personal al inmueble.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Llevar a cabo las acciones de recuperación conforme a las políticas de aseguramiento incluidas en los procedimientos de emergencia.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E23E89">
              <w:rPr>
                <w:rFonts w:ascii="Arial" w:hAnsi="Arial" w:cs="Arial"/>
                <w:bCs/>
                <w:lang w:val="es-MX"/>
              </w:rPr>
              <w:t>• Entregar al Jefe de Brigada un informe final.</w:t>
            </w:r>
          </w:p>
          <w:p w:rsidR="00C53FE0" w:rsidRPr="00E23E89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</w:tr>
    </w:tbl>
    <w:p w:rsidR="00C53FE0" w:rsidRDefault="00C53FE0" w:rsidP="00C53FE0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5"/>
        <w:gridCol w:w="2473"/>
        <w:gridCol w:w="2484"/>
      </w:tblGrid>
      <w:tr w:rsidR="00C53FE0" w:rsidRPr="0036216D" w:rsidTr="00E93C16">
        <w:tc>
          <w:tcPr>
            <w:tcW w:w="10754" w:type="dxa"/>
            <w:gridSpan w:val="3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lang w:val="es-MX"/>
              </w:rPr>
            </w:pPr>
          </w:p>
        </w:tc>
      </w:tr>
      <w:tr w:rsidR="00C53FE0" w:rsidRPr="0036216D" w:rsidTr="00E93C16">
        <w:tc>
          <w:tcPr>
            <w:tcW w:w="10754" w:type="dxa"/>
            <w:gridSpan w:val="3"/>
          </w:tcPr>
          <w:p w:rsidR="00C53FE0" w:rsidRPr="008038B3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</w:pPr>
            <w:r w:rsidRPr="008038B3">
              <w:rPr>
                <w:rFonts w:ascii="Arial" w:hAnsi="Arial" w:cs="Arial"/>
                <w:bCs/>
                <w:sz w:val="32"/>
                <w:szCs w:val="32"/>
                <w:lang w:val="es-MX"/>
              </w:rPr>
              <w:br w:type="page"/>
            </w:r>
            <w:r w:rsidRPr="008038B3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BRIGADA DE PRIMEROS AUXILIOS</w:t>
            </w:r>
          </w:p>
        </w:tc>
      </w:tr>
      <w:tr w:rsidR="00C53FE0" w:rsidRPr="0036216D" w:rsidTr="00E93C16">
        <w:tc>
          <w:tcPr>
            <w:tcW w:w="5637" w:type="dxa"/>
          </w:tcPr>
          <w:p w:rsidR="00C53FE0" w:rsidRPr="0036216D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551" w:type="dxa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566" w:type="dxa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36216D" w:rsidTr="00E93C16">
        <w:tc>
          <w:tcPr>
            <w:tcW w:w="5637" w:type="dxa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éste, así como participar en el desarrollo del mismo.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Resguardar el censo del personal que presente enfermedades crónicas, alergias u otras condiciones que requieran atención especial, con el propósito de informar a los servicios médicos.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Habilitar botiquines portátiles o semifijos de emergencia con material de curación.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el adecuado suministro de los botiquines de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Solicitar al Jefe de Brigada la solución a los requerimientos de capacitación y equipamiento.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los eventos de capacitación a los que sea convocado.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Detectar riesgos y peligros dentro del centro de trabajo y los comunica al Jefe de Brigada.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Utilizar sus distintivos cuando se realicen simulacros y durante las emergencias.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las medidas de concientización entre la población del inmueble, sobre acciones de protección civil y autoprotección.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las rutas de evacuación, salidas de emergencia, señalización y ubicación de los equipos de seguridad en los inmuebles.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Interviene en la mejora continua de los procedimientos mediante la retroalimentación.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planeación, realización y evaluación de simulacros.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Realizar todas las acciones encomendadas de acuerdo a la brigada a la que pertenece.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Llevar a cabo las acciones de recuperación conforme a las políticas de aseguramiento incluidas en los procedimientos de emergencia.</w:t>
            </w:r>
          </w:p>
        </w:tc>
        <w:tc>
          <w:tcPr>
            <w:tcW w:w="2551" w:type="dxa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Establecer el puesto de primeros auxilios.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Aplicar los procedimientos de primeros auxilios, en tanto arribe el apoyo especializado.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informado al Jefe de Brigada sobre las necesidades de apoyo especializado.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Recabar datos necesarios sobre las condiciones de las víctimas para informar a los servicios médicos en caso de traslado.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Informar al Jefe de Brigada sobre la atención inmediata y del traslado de víctimas.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atención permanente hasta que el Jefe de Brigada notifique el término de la emergencia.</w:t>
            </w:r>
          </w:p>
        </w:tc>
        <w:tc>
          <w:tcPr>
            <w:tcW w:w="2566" w:type="dxa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el puesto de primeros auxilios hasta el reingreso del personal.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Retirar puesto de primeros auxilios a instrucción del Jefe de Brigada, y entregarle el informe final de las actividades realizadas.</w:t>
            </w:r>
          </w:p>
        </w:tc>
      </w:tr>
    </w:tbl>
    <w:p w:rsidR="00C53FE0" w:rsidRDefault="00C53FE0" w:rsidP="00C53FE0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br w:type="page"/>
      </w:r>
    </w:p>
    <w:p w:rsidR="00C53FE0" w:rsidRDefault="00C53FE0" w:rsidP="00C53FE0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0"/>
        <w:gridCol w:w="2737"/>
        <w:gridCol w:w="2485"/>
      </w:tblGrid>
      <w:tr w:rsidR="00C53FE0" w:rsidRPr="0036216D" w:rsidTr="00E93C16">
        <w:tc>
          <w:tcPr>
            <w:tcW w:w="10754" w:type="dxa"/>
            <w:gridSpan w:val="3"/>
            <w:shd w:val="clear" w:color="auto" w:fill="FF0000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br w:type="page"/>
            </w:r>
          </w:p>
        </w:tc>
      </w:tr>
      <w:tr w:rsidR="00C53FE0" w:rsidRPr="0036216D" w:rsidTr="00E93C16">
        <w:tc>
          <w:tcPr>
            <w:tcW w:w="10754" w:type="dxa"/>
            <w:gridSpan w:val="3"/>
            <w:shd w:val="clear" w:color="auto" w:fill="FFCDCD"/>
          </w:tcPr>
          <w:p w:rsidR="00C53FE0" w:rsidRPr="003170D2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u w:val="single"/>
                <w:lang w:val="es-MX"/>
              </w:rPr>
            </w:pPr>
            <w:r w:rsidRPr="003170D2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BRIGADA DE PREVENCIÓN Y COMBATE DE INCENDIOS</w:t>
            </w:r>
          </w:p>
        </w:tc>
      </w:tr>
      <w:tr w:rsidR="00C53FE0" w:rsidRPr="0036216D" w:rsidTr="00E93C16">
        <w:tc>
          <w:tcPr>
            <w:tcW w:w="5353" w:type="dxa"/>
            <w:shd w:val="clear" w:color="auto" w:fill="FFCDCD"/>
          </w:tcPr>
          <w:p w:rsidR="00C53FE0" w:rsidRPr="0036216D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835" w:type="dxa"/>
            <w:shd w:val="clear" w:color="auto" w:fill="FFCDCD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566" w:type="dxa"/>
            <w:shd w:val="clear" w:color="auto" w:fill="FFCDCD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36216D" w:rsidTr="00E93C16">
        <w:tc>
          <w:tcPr>
            <w:tcW w:w="5353" w:type="dxa"/>
            <w:shd w:val="clear" w:color="auto" w:fill="FFCDCD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 así como participar en el desarrollo del mismo.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Solicitar al Jefe de Brigada la solución a los requerimientos de capacitación y equipamiento.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Identificar, detectar y comunicar al Jefe de Brigada los riesgos y condiciones que puedan desencadenar un incendio.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Vigilar que el equipo contra incendios sea de fácil localización y no se encuentre obstruido.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el uso de los equipos y métodos de extinción contra incendio.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capacitación y entrenamiento en materia de prevención y combate de incendio.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Revisar que el equipo contra incendio y el de protección personal se encuentre vigente, señalizado y en condiciones de operación.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los eventos de capacitación a los que sea convocado.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Utilizar sus distintivos cuando se realicen simulacros y durante las emergencias.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las medidas de concientización entre la población del inmueble, sobre acciones de protección civil y autoprotección.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las rutas de evacuación, salidas de emergencia, señalización y ubicación de los equipos de seguridad en los inmuebles.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mejora continua de los procedimientos mediante la retroalimentación.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planeación, realización y evaluación de simulacros.</w:t>
            </w:r>
          </w:p>
        </w:tc>
        <w:tc>
          <w:tcPr>
            <w:tcW w:w="2835" w:type="dxa"/>
            <w:shd w:val="clear" w:color="auto" w:fill="FFCDCD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Aplicar los procedimientos para combate de conato de incendios, en tanto arribe el apoyo especializado.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Aplicar los procedimientos de emergencia procurando preservar la evidencia de la causa y origen del siniestro.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Determinar las zonas de intervención y aislamiento, y comunicarlas al Jefe de Brigada.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informado al Jefe de Brigada sobre las necesidades de apoyo especializado.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informado al Jefe de Brigada sobre la evolución del evento.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Comunicar inmediatamente al Jefe de Brigada sobre la presencia de víctimas.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Recibir notificación del Jefe de Brigada sobre el término de la emergencia.</w:t>
            </w:r>
          </w:p>
        </w:tc>
        <w:tc>
          <w:tcPr>
            <w:tcW w:w="2566" w:type="dxa"/>
            <w:shd w:val="clear" w:color="auto" w:fill="FFCDCD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la atención y seguimiento a la emergencia, hasta que el Jefe de Brigada comunique la declaratoria del término de la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Entregar al Jefe de Brigada un informe final.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Colaborar en la investigación de las causas de la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Llevar a cabo las acciones de recuperación conforme a las políticas de aseguramiento incluidas en los procedimientos de emergencia.</w:t>
            </w:r>
          </w:p>
        </w:tc>
      </w:tr>
    </w:tbl>
    <w:p w:rsidR="00C53FE0" w:rsidRDefault="00C53FE0" w:rsidP="00C53FE0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p w:rsidR="00C53FE0" w:rsidRDefault="00C53FE0" w:rsidP="00C53FE0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3"/>
        <w:gridCol w:w="2473"/>
        <w:gridCol w:w="2746"/>
      </w:tblGrid>
      <w:tr w:rsidR="00C53FE0" w:rsidRPr="0036216D" w:rsidTr="00E93C16">
        <w:tc>
          <w:tcPr>
            <w:tcW w:w="10754" w:type="dxa"/>
            <w:gridSpan w:val="3"/>
            <w:shd w:val="clear" w:color="auto" w:fill="FFFF00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lang w:val="es-MX"/>
              </w:rPr>
            </w:pPr>
          </w:p>
        </w:tc>
      </w:tr>
      <w:tr w:rsidR="00C53FE0" w:rsidRPr="0036216D" w:rsidTr="00E93C16">
        <w:tc>
          <w:tcPr>
            <w:tcW w:w="10754" w:type="dxa"/>
            <w:gridSpan w:val="3"/>
            <w:shd w:val="clear" w:color="auto" w:fill="FFFFD9"/>
          </w:tcPr>
          <w:p w:rsidR="00C53FE0" w:rsidRPr="005B6755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  <w:u w:val="single"/>
                <w:lang w:val="es-MX"/>
              </w:rPr>
            </w:pPr>
            <w:r w:rsidRPr="005B6755">
              <w:rPr>
                <w:rFonts w:ascii="Arial" w:hAnsi="Arial" w:cs="Arial"/>
                <w:b/>
                <w:bCs/>
                <w:i/>
                <w:sz w:val="32"/>
                <w:szCs w:val="32"/>
                <w:lang w:val="es-MX"/>
              </w:rPr>
              <w:t>BRIGADA DE BÚSQUEDA Y RESCATE</w:t>
            </w:r>
          </w:p>
        </w:tc>
      </w:tr>
      <w:tr w:rsidR="00C53FE0" w:rsidRPr="0036216D" w:rsidTr="00E93C16">
        <w:tc>
          <w:tcPr>
            <w:tcW w:w="5353" w:type="dxa"/>
            <w:shd w:val="clear" w:color="auto" w:fill="FFFFD9"/>
          </w:tcPr>
          <w:p w:rsidR="00C53FE0" w:rsidRPr="0036216D" w:rsidRDefault="00C53FE0" w:rsidP="00E93C16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Prevención</w:t>
            </w:r>
          </w:p>
        </w:tc>
        <w:tc>
          <w:tcPr>
            <w:tcW w:w="2552" w:type="dxa"/>
            <w:shd w:val="clear" w:color="auto" w:fill="FFFFD9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Auxilio</w:t>
            </w:r>
          </w:p>
        </w:tc>
        <w:tc>
          <w:tcPr>
            <w:tcW w:w="2849" w:type="dxa"/>
            <w:shd w:val="clear" w:color="auto" w:fill="FFFFD9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</w:pPr>
            <w:r w:rsidRPr="0036216D">
              <w:rPr>
                <w:rFonts w:ascii="Arial" w:hAnsi="Arial" w:cs="Arial"/>
                <w:b/>
                <w:bCs/>
                <w:i/>
                <w:u w:val="single"/>
                <w:lang w:val="es-MX"/>
              </w:rPr>
              <w:t>Etapa de Recuperación</w:t>
            </w:r>
          </w:p>
        </w:tc>
      </w:tr>
      <w:tr w:rsidR="00C53FE0" w:rsidRPr="0036216D" w:rsidTr="00E93C16">
        <w:tc>
          <w:tcPr>
            <w:tcW w:w="5353" w:type="dxa"/>
            <w:shd w:val="clear" w:color="auto" w:fill="FFFFD9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el PIPC y las regulaciones y disposiciones legales vigentes que deriven de éste, así como participar en el desarrollo del mismo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Solicitar al Jefe de Brigada la solución a los requerimientos de capacitación y equipamiento.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capacitación sobre técnicas de búsqueda y rescate de víctimas.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las rutas de evacuación, salidas de emergencia, señalización y ubicación de los equipos de seguridad en los inmuebles.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Detectar riesgos y peligros dentro del centro de trabajo y comunicarlos al Jefe de Brigada.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 xml:space="preserve">• Identificar y comunicar al Jefe de Brigada las necesidades de equipo de rescate de acuerdo a las características del personal y del inmueble. 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Conocer la localización y condiciones de operación del equipo de rescate con que cuenta el inmueble.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las medidas de concientización entre la población del inmueble, sobre acciones de protección civil y autoprotección.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mejora continua de los procedimientos mediante la retroalimentación.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Participar en la planeación, realización y evaluación de simulacros.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Informar al Jefe de Brigada sobre los resultados de la inspección en un simulacro.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Utilizar sus distintivos cuando se realicen simulacros y durante las emergencias.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 xml:space="preserve">• Realizar todas las acciones encomendadas de acuerdo a la brigada a la que pertenece. </w:t>
            </w:r>
          </w:p>
        </w:tc>
        <w:tc>
          <w:tcPr>
            <w:tcW w:w="2552" w:type="dxa"/>
            <w:shd w:val="clear" w:color="auto" w:fill="FFFFD9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Aplicar los procedimientos establecidos para la búsqueda y rescate.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Realizar una inspección de las áreas del inmueble para localizar y rescatar posibles víctimas.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Comunicar al Jefe de Brigada sobre las condiciones de las víctimas.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Identificar y comunicar al Jefe de Brigada los puntos de riesgo en el inmueble derivados de la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comunicación con el Jefe de Brigada para la búsqueda y rescate de posibles víctimas.</w:t>
            </w:r>
          </w:p>
        </w:tc>
        <w:tc>
          <w:tcPr>
            <w:tcW w:w="2849" w:type="dxa"/>
            <w:shd w:val="clear" w:color="auto" w:fill="FFFFD9"/>
          </w:tcPr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Mantener atención permanente hasta que el Jefe de Brigada comunique la declaratoria del término de la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Entregar al Jefe de Brigada un informe final de las actividades realizadas.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Valorar las condiciones de su equipo de protección personal y del equipamiento para la búsqueda y rescate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Colaborar en la investigación de la emergencia.</w:t>
            </w:r>
          </w:p>
          <w:p w:rsidR="00C53FE0" w:rsidRPr="0036216D" w:rsidRDefault="00C53FE0" w:rsidP="00E93C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s-MX"/>
              </w:rPr>
            </w:pPr>
            <w:r w:rsidRPr="0036216D">
              <w:rPr>
                <w:rFonts w:ascii="Arial" w:hAnsi="Arial" w:cs="Arial"/>
                <w:bCs/>
                <w:lang w:val="es-MX"/>
              </w:rPr>
              <w:t>• Llevar a cabo las acciones de recuperación conforme a las políticas de aseguramiento incluidas en los procedimientos de emergencia.</w:t>
            </w:r>
          </w:p>
        </w:tc>
      </w:tr>
    </w:tbl>
    <w:p w:rsidR="00C53FE0" w:rsidRDefault="00C53FE0" w:rsidP="00C53F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753984" w:rsidRPr="00096FBD" w:rsidRDefault="00753984" w:rsidP="00753984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both"/>
        <w:rPr>
          <w:rFonts w:ascii="Arial" w:hAnsi="Arial" w:cs="Arial"/>
          <w:bCs/>
          <w:lang w:val="es-MX"/>
        </w:rPr>
      </w:pPr>
    </w:p>
    <w:sectPr w:rsidR="00753984" w:rsidRPr="00096FBD" w:rsidSect="008B2A4D">
      <w:headerReference w:type="default" r:id="rId9"/>
      <w:footerReference w:type="default" r:id="rId10"/>
      <w:pgSz w:w="12240" w:h="15840" w:code="1"/>
      <w:pgMar w:top="528" w:right="1077" w:bottom="3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F2" w:rsidRDefault="000416F2" w:rsidP="0033591F">
      <w:pPr>
        <w:spacing w:after="0" w:line="240" w:lineRule="auto"/>
      </w:pPr>
      <w:r>
        <w:separator/>
      </w:r>
    </w:p>
  </w:endnote>
  <w:endnote w:type="continuationSeparator" w:id="0">
    <w:p w:rsidR="000416F2" w:rsidRDefault="000416F2" w:rsidP="003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8D" w:rsidRPr="00EB177B" w:rsidRDefault="00955E8D" w:rsidP="002B607D">
    <w:pPr>
      <w:pStyle w:val="Piedepgina"/>
      <w:jc w:val="center"/>
    </w:pPr>
    <w:r w:rsidRPr="00EB177B">
      <w:t xml:space="preserve">Página </w:t>
    </w:r>
    <w:r w:rsidR="006116AC">
      <w:fldChar w:fldCharType="begin"/>
    </w:r>
    <w:r w:rsidR="006116AC">
      <w:instrText>PAGE</w:instrText>
    </w:r>
    <w:r w:rsidR="006116AC">
      <w:fldChar w:fldCharType="separate"/>
    </w:r>
    <w:r w:rsidR="006662CB">
      <w:rPr>
        <w:noProof/>
      </w:rPr>
      <w:t>1</w:t>
    </w:r>
    <w:r w:rsidR="006116AC">
      <w:rPr>
        <w:noProof/>
      </w:rPr>
      <w:fldChar w:fldCharType="end"/>
    </w:r>
    <w:r w:rsidRPr="00EB177B">
      <w:t xml:space="preserve"> de </w:t>
    </w:r>
    <w:r w:rsidR="006116AC">
      <w:fldChar w:fldCharType="begin"/>
    </w:r>
    <w:r w:rsidR="006116AC">
      <w:instrText>NUMPAGES</w:instrText>
    </w:r>
    <w:r w:rsidR="006116AC">
      <w:fldChar w:fldCharType="separate"/>
    </w:r>
    <w:r w:rsidR="006662CB">
      <w:rPr>
        <w:noProof/>
      </w:rPr>
      <w:t>9</w:t>
    </w:r>
    <w:r w:rsidR="006116AC">
      <w:rPr>
        <w:noProof/>
      </w:rPr>
      <w:fldChar w:fldCharType="end"/>
    </w:r>
  </w:p>
  <w:p w:rsidR="00955E8D" w:rsidRDefault="00955E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F2" w:rsidRDefault="000416F2" w:rsidP="0033591F">
      <w:pPr>
        <w:spacing w:after="0" w:line="240" w:lineRule="auto"/>
      </w:pPr>
      <w:r>
        <w:separator/>
      </w:r>
    </w:p>
  </w:footnote>
  <w:footnote w:type="continuationSeparator" w:id="0">
    <w:p w:rsidR="000416F2" w:rsidRDefault="000416F2" w:rsidP="003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B0695E" w:rsidTr="00B0695E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695E" w:rsidRDefault="00B0695E">
          <w:pPr>
            <w:pStyle w:val="Encabezado"/>
            <w:jc w:val="center"/>
            <w:rPr>
              <w:b/>
              <w:sz w:val="28"/>
              <w:szCs w:val="32"/>
            </w:rPr>
          </w:pPr>
          <w:r>
            <w:rPr>
              <w:b/>
              <w:sz w:val="28"/>
              <w:szCs w:val="32"/>
            </w:rPr>
            <w:t>LOGO</w:t>
          </w:r>
        </w:p>
        <w:p w:rsidR="00B0695E" w:rsidRDefault="00B0695E">
          <w:pPr>
            <w:pStyle w:val="Encabezado"/>
            <w:jc w:val="center"/>
            <w:rPr>
              <w:b/>
              <w:sz w:val="28"/>
              <w:szCs w:val="32"/>
            </w:rPr>
          </w:pPr>
          <w:r>
            <w:rPr>
              <w:b/>
              <w:sz w:val="28"/>
              <w:szCs w:val="32"/>
            </w:rPr>
            <w:t>DE LA EMPRESA</w:t>
          </w:r>
        </w:p>
      </w:tc>
      <w:tc>
        <w:tcPr>
          <w:tcW w:w="7087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B0695E" w:rsidRDefault="00B0695E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955E8D" w:rsidRPr="00FF34F5" w:rsidRDefault="00955E8D" w:rsidP="00753984">
    <w:pPr>
      <w:spacing w:after="0" w:line="240" w:lineRule="auto"/>
      <w:jc w:val="center"/>
      <w:rPr>
        <w:rFonts w:ascii="HelveticaNeueLT Pro 55 Roman" w:hAnsi="HelveticaNeueLT Pro 55 Roman"/>
        <w:i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59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5F6"/>
    <w:multiLevelType w:val="hybridMultilevel"/>
    <w:tmpl w:val="AA703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888"/>
    <w:multiLevelType w:val="singleLevel"/>
    <w:tmpl w:val="0D8E3D10"/>
    <w:lvl w:ilvl="0">
      <w:start w:val="1"/>
      <w:numFmt w:val="upperLetter"/>
      <w:pStyle w:val="Vietasletr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B511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D24DC8"/>
    <w:multiLevelType w:val="hybridMultilevel"/>
    <w:tmpl w:val="507E69F6"/>
    <w:lvl w:ilvl="0" w:tplc="AAF4F9FE">
      <w:start w:val="1"/>
      <w:numFmt w:val="bullet"/>
      <w:lvlText w:val=""/>
      <w:lvlJc w:val="left"/>
      <w:pPr>
        <w:ind w:left="121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7E0E"/>
    <w:multiLevelType w:val="hybridMultilevel"/>
    <w:tmpl w:val="CCB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C212F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A29F1"/>
    <w:multiLevelType w:val="hybridMultilevel"/>
    <w:tmpl w:val="54640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E71D5"/>
    <w:multiLevelType w:val="hybridMultilevel"/>
    <w:tmpl w:val="45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C0F8B"/>
    <w:multiLevelType w:val="hybridMultilevel"/>
    <w:tmpl w:val="8E3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E050DE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C2D"/>
    <w:multiLevelType w:val="hybridMultilevel"/>
    <w:tmpl w:val="CB3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C1605E"/>
    <w:multiLevelType w:val="hybridMultilevel"/>
    <w:tmpl w:val="76EA5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0D12"/>
    <w:multiLevelType w:val="hybridMultilevel"/>
    <w:tmpl w:val="10200BDC"/>
    <w:lvl w:ilvl="0" w:tplc="FAE6FA40">
      <w:start w:val="1"/>
      <w:numFmt w:val="decimal"/>
      <w:lvlText w:val="%1."/>
      <w:lvlJc w:val="left"/>
      <w:pPr>
        <w:ind w:left="720" w:hanging="360"/>
      </w:pPr>
      <w:rPr>
        <w:rFonts w:cs="Calibri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1B10DC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95531"/>
    <w:multiLevelType w:val="hybridMultilevel"/>
    <w:tmpl w:val="BB06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91F"/>
    <w:rsid w:val="00016305"/>
    <w:rsid w:val="00016E8B"/>
    <w:rsid w:val="000219DB"/>
    <w:rsid w:val="0002515B"/>
    <w:rsid w:val="0002515F"/>
    <w:rsid w:val="000327CE"/>
    <w:rsid w:val="00034464"/>
    <w:rsid w:val="00035819"/>
    <w:rsid w:val="00036504"/>
    <w:rsid w:val="000416F2"/>
    <w:rsid w:val="00042C29"/>
    <w:rsid w:val="00043535"/>
    <w:rsid w:val="00047834"/>
    <w:rsid w:val="0005217C"/>
    <w:rsid w:val="0005466C"/>
    <w:rsid w:val="00054D7C"/>
    <w:rsid w:val="0005674D"/>
    <w:rsid w:val="0006082E"/>
    <w:rsid w:val="00060ADB"/>
    <w:rsid w:val="00071780"/>
    <w:rsid w:val="00074291"/>
    <w:rsid w:val="000763F5"/>
    <w:rsid w:val="000809E5"/>
    <w:rsid w:val="00081D8F"/>
    <w:rsid w:val="00082DC0"/>
    <w:rsid w:val="00085E85"/>
    <w:rsid w:val="00086AE3"/>
    <w:rsid w:val="0009615F"/>
    <w:rsid w:val="00096E7E"/>
    <w:rsid w:val="000A3170"/>
    <w:rsid w:val="000A448F"/>
    <w:rsid w:val="000A6A38"/>
    <w:rsid w:val="000B324E"/>
    <w:rsid w:val="000B3F75"/>
    <w:rsid w:val="000B5ED6"/>
    <w:rsid w:val="000C2FF5"/>
    <w:rsid w:val="000C43F8"/>
    <w:rsid w:val="000C61D4"/>
    <w:rsid w:val="000D0527"/>
    <w:rsid w:val="000D42B8"/>
    <w:rsid w:val="000D50C4"/>
    <w:rsid w:val="000E03A1"/>
    <w:rsid w:val="000E1AB1"/>
    <w:rsid w:val="000E2750"/>
    <w:rsid w:val="000E6EBA"/>
    <w:rsid w:val="000F7783"/>
    <w:rsid w:val="000F7D88"/>
    <w:rsid w:val="00112A29"/>
    <w:rsid w:val="00114170"/>
    <w:rsid w:val="00117E6F"/>
    <w:rsid w:val="00120803"/>
    <w:rsid w:val="0012523C"/>
    <w:rsid w:val="00130E2F"/>
    <w:rsid w:val="00130F92"/>
    <w:rsid w:val="00131B89"/>
    <w:rsid w:val="00132071"/>
    <w:rsid w:val="00132E2B"/>
    <w:rsid w:val="00134758"/>
    <w:rsid w:val="00147A9B"/>
    <w:rsid w:val="00150167"/>
    <w:rsid w:val="00150351"/>
    <w:rsid w:val="00152597"/>
    <w:rsid w:val="001531DC"/>
    <w:rsid w:val="001535F0"/>
    <w:rsid w:val="00153E1F"/>
    <w:rsid w:val="0016059D"/>
    <w:rsid w:val="00164D71"/>
    <w:rsid w:val="001661B0"/>
    <w:rsid w:val="0017343D"/>
    <w:rsid w:val="00175715"/>
    <w:rsid w:val="00176B2E"/>
    <w:rsid w:val="00176F5D"/>
    <w:rsid w:val="001772DE"/>
    <w:rsid w:val="001812FB"/>
    <w:rsid w:val="00184B09"/>
    <w:rsid w:val="00184BBE"/>
    <w:rsid w:val="001901A6"/>
    <w:rsid w:val="001969F1"/>
    <w:rsid w:val="001A20F8"/>
    <w:rsid w:val="001A2ABD"/>
    <w:rsid w:val="001A5079"/>
    <w:rsid w:val="001A5E46"/>
    <w:rsid w:val="001B5E04"/>
    <w:rsid w:val="001B7274"/>
    <w:rsid w:val="001B79A4"/>
    <w:rsid w:val="001B7D5E"/>
    <w:rsid w:val="001B7DE4"/>
    <w:rsid w:val="001C5258"/>
    <w:rsid w:val="001D07A1"/>
    <w:rsid w:val="001D366C"/>
    <w:rsid w:val="001D429D"/>
    <w:rsid w:val="001D723C"/>
    <w:rsid w:val="001D751A"/>
    <w:rsid w:val="001E0241"/>
    <w:rsid w:val="001E32BC"/>
    <w:rsid w:val="001E4FB1"/>
    <w:rsid w:val="001E52C2"/>
    <w:rsid w:val="001E6E4C"/>
    <w:rsid w:val="00200EBF"/>
    <w:rsid w:val="00203308"/>
    <w:rsid w:val="00203E9A"/>
    <w:rsid w:val="002050A5"/>
    <w:rsid w:val="00211C62"/>
    <w:rsid w:val="00220273"/>
    <w:rsid w:val="00220EF2"/>
    <w:rsid w:val="00224BF6"/>
    <w:rsid w:val="00225CEA"/>
    <w:rsid w:val="0023118E"/>
    <w:rsid w:val="00237746"/>
    <w:rsid w:val="00241999"/>
    <w:rsid w:val="00242066"/>
    <w:rsid w:val="002476DC"/>
    <w:rsid w:val="00255F4D"/>
    <w:rsid w:val="00256B72"/>
    <w:rsid w:val="00257951"/>
    <w:rsid w:val="00257D37"/>
    <w:rsid w:val="00260967"/>
    <w:rsid w:val="002635D2"/>
    <w:rsid w:val="002700C3"/>
    <w:rsid w:val="002774C1"/>
    <w:rsid w:val="002778AC"/>
    <w:rsid w:val="002814C2"/>
    <w:rsid w:val="0028239F"/>
    <w:rsid w:val="00283124"/>
    <w:rsid w:val="00283CAF"/>
    <w:rsid w:val="00286D8D"/>
    <w:rsid w:val="00290BEE"/>
    <w:rsid w:val="00291120"/>
    <w:rsid w:val="00291437"/>
    <w:rsid w:val="002915A2"/>
    <w:rsid w:val="00294000"/>
    <w:rsid w:val="00295173"/>
    <w:rsid w:val="00295542"/>
    <w:rsid w:val="002A2BD9"/>
    <w:rsid w:val="002B24AF"/>
    <w:rsid w:val="002B58F7"/>
    <w:rsid w:val="002B607D"/>
    <w:rsid w:val="002C0D88"/>
    <w:rsid w:val="002C1D2E"/>
    <w:rsid w:val="002C2128"/>
    <w:rsid w:val="002C2656"/>
    <w:rsid w:val="002C2714"/>
    <w:rsid w:val="002C6A0E"/>
    <w:rsid w:val="002D21E5"/>
    <w:rsid w:val="002D6E94"/>
    <w:rsid w:val="002D7413"/>
    <w:rsid w:val="002E0151"/>
    <w:rsid w:val="002E04F0"/>
    <w:rsid w:val="002E228A"/>
    <w:rsid w:val="002E23B3"/>
    <w:rsid w:val="002F3447"/>
    <w:rsid w:val="002F3909"/>
    <w:rsid w:val="002F4DE3"/>
    <w:rsid w:val="002F57E5"/>
    <w:rsid w:val="002F66D4"/>
    <w:rsid w:val="002F7265"/>
    <w:rsid w:val="0030612B"/>
    <w:rsid w:val="003102E3"/>
    <w:rsid w:val="003165CF"/>
    <w:rsid w:val="003217F5"/>
    <w:rsid w:val="00321BF6"/>
    <w:rsid w:val="00326DE7"/>
    <w:rsid w:val="0032758A"/>
    <w:rsid w:val="003334C2"/>
    <w:rsid w:val="0033591F"/>
    <w:rsid w:val="00336C87"/>
    <w:rsid w:val="00337135"/>
    <w:rsid w:val="0034087F"/>
    <w:rsid w:val="003427DE"/>
    <w:rsid w:val="003445A2"/>
    <w:rsid w:val="003445CB"/>
    <w:rsid w:val="003448D1"/>
    <w:rsid w:val="003465B3"/>
    <w:rsid w:val="003469C3"/>
    <w:rsid w:val="0035081F"/>
    <w:rsid w:val="00351D4E"/>
    <w:rsid w:val="0035539B"/>
    <w:rsid w:val="00361117"/>
    <w:rsid w:val="003622B3"/>
    <w:rsid w:val="00363C84"/>
    <w:rsid w:val="00364514"/>
    <w:rsid w:val="00371C84"/>
    <w:rsid w:val="00375C99"/>
    <w:rsid w:val="003816C2"/>
    <w:rsid w:val="003826BF"/>
    <w:rsid w:val="00382987"/>
    <w:rsid w:val="00382FC1"/>
    <w:rsid w:val="00383060"/>
    <w:rsid w:val="003841C3"/>
    <w:rsid w:val="00387B76"/>
    <w:rsid w:val="00396946"/>
    <w:rsid w:val="003A1161"/>
    <w:rsid w:val="003A5038"/>
    <w:rsid w:val="003A6ADD"/>
    <w:rsid w:val="003B5BF9"/>
    <w:rsid w:val="003C278A"/>
    <w:rsid w:val="003C3A4C"/>
    <w:rsid w:val="003C68F8"/>
    <w:rsid w:val="003C7C6C"/>
    <w:rsid w:val="003D1BE3"/>
    <w:rsid w:val="003D4058"/>
    <w:rsid w:val="003D65DA"/>
    <w:rsid w:val="003D71F9"/>
    <w:rsid w:val="003E15B0"/>
    <w:rsid w:val="003E2067"/>
    <w:rsid w:val="003E6288"/>
    <w:rsid w:val="003E629F"/>
    <w:rsid w:val="003F0846"/>
    <w:rsid w:val="003F20AA"/>
    <w:rsid w:val="003F5591"/>
    <w:rsid w:val="003F67B2"/>
    <w:rsid w:val="004106A1"/>
    <w:rsid w:val="00411423"/>
    <w:rsid w:val="0041154A"/>
    <w:rsid w:val="00414274"/>
    <w:rsid w:val="00420775"/>
    <w:rsid w:val="00420F7D"/>
    <w:rsid w:val="0042151A"/>
    <w:rsid w:val="00426E18"/>
    <w:rsid w:val="0043267A"/>
    <w:rsid w:val="0043277E"/>
    <w:rsid w:val="00432F2B"/>
    <w:rsid w:val="0044133F"/>
    <w:rsid w:val="00441E7A"/>
    <w:rsid w:val="004436F0"/>
    <w:rsid w:val="004473BA"/>
    <w:rsid w:val="004678F3"/>
    <w:rsid w:val="00467D19"/>
    <w:rsid w:val="00467F5F"/>
    <w:rsid w:val="0047016A"/>
    <w:rsid w:val="00470A25"/>
    <w:rsid w:val="00471198"/>
    <w:rsid w:val="00474961"/>
    <w:rsid w:val="00480597"/>
    <w:rsid w:val="00480B88"/>
    <w:rsid w:val="004811E7"/>
    <w:rsid w:val="00484D11"/>
    <w:rsid w:val="004857FF"/>
    <w:rsid w:val="00486B55"/>
    <w:rsid w:val="0048755F"/>
    <w:rsid w:val="00487922"/>
    <w:rsid w:val="00495F09"/>
    <w:rsid w:val="00496B33"/>
    <w:rsid w:val="00497E28"/>
    <w:rsid w:val="004A1D94"/>
    <w:rsid w:val="004A3E94"/>
    <w:rsid w:val="004A4372"/>
    <w:rsid w:val="004C219E"/>
    <w:rsid w:val="004C2387"/>
    <w:rsid w:val="004C29BB"/>
    <w:rsid w:val="004C473C"/>
    <w:rsid w:val="004D3500"/>
    <w:rsid w:val="004D35DB"/>
    <w:rsid w:val="004D4687"/>
    <w:rsid w:val="004D6087"/>
    <w:rsid w:val="004E739D"/>
    <w:rsid w:val="004F0FCC"/>
    <w:rsid w:val="004F4BF0"/>
    <w:rsid w:val="004F4FF2"/>
    <w:rsid w:val="004F6CD4"/>
    <w:rsid w:val="004F6F08"/>
    <w:rsid w:val="0050266D"/>
    <w:rsid w:val="00502C16"/>
    <w:rsid w:val="005032F2"/>
    <w:rsid w:val="00503792"/>
    <w:rsid w:val="005048C7"/>
    <w:rsid w:val="0050674F"/>
    <w:rsid w:val="0051067F"/>
    <w:rsid w:val="00510FC8"/>
    <w:rsid w:val="00515149"/>
    <w:rsid w:val="00516560"/>
    <w:rsid w:val="005173C0"/>
    <w:rsid w:val="005211B6"/>
    <w:rsid w:val="0052276B"/>
    <w:rsid w:val="00525713"/>
    <w:rsid w:val="00531796"/>
    <w:rsid w:val="00534F36"/>
    <w:rsid w:val="005355A1"/>
    <w:rsid w:val="00535771"/>
    <w:rsid w:val="00535C88"/>
    <w:rsid w:val="00542617"/>
    <w:rsid w:val="00543F2B"/>
    <w:rsid w:val="00547FC7"/>
    <w:rsid w:val="00552BD8"/>
    <w:rsid w:val="0055499E"/>
    <w:rsid w:val="0055620B"/>
    <w:rsid w:val="00562107"/>
    <w:rsid w:val="005621DD"/>
    <w:rsid w:val="00563FB7"/>
    <w:rsid w:val="00565D6A"/>
    <w:rsid w:val="00566950"/>
    <w:rsid w:val="0057184E"/>
    <w:rsid w:val="00571C77"/>
    <w:rsid w:val="00572717"/>
    <w:rsid w:val="005740DE"/>
    <w:rsid w:val="005924CC"/>
    <w:rsid w:val="00597750"/>
    <w:rsid w:val="005A026F"/>
    <w:rsid w:val="005A2386"/>
    <w:rsid w:val="005A25FC"/>
    <w:rsid w:val="005A5FA8"/>
    <w:rsid w:val="005B012C"/>
    <w:rsid w:val="005B0A99"/>
    <w:rsid w:val="005B3F23"/>
    <w:rsid w:val="005B4899"/>
    <w:rsid w:val="005B6B11"/>
    <w:rsid w:val="005B784E"/>
    <w:rsid w:val="005B7942"/>
    <w:rsid w:val="005C0A90"/>
    <w:rsid w:val="005C19B5"/>
    <w:rsid w:val="005C1DC9"/>
    <w:rsid w:val="005C4A7E"/>
    <w:rsid w:val="005C6CC0"/>
    <w:rsid w:val="005D1C5C"/>
    <w:rsid w:val="005D6DC2"/>
    <w:rsid w:val="005E09F0"/>
    <w:rsid w:val="005E27E7"/>
    <w:rsid w:val="005E2C64"/>
    <w:rsid w:val="005E47DA"/>
    <w:rsid w:val="005E68E9"/>
    <w:rsid w:val="005E6BA5"/>
    <w:rsid w:val="005F0AA8"/>
    <w:rsid w:val="005F2A3B"/>
    <w:rsid w:val="005F34B9"/>
    <w:rsid w:val="005F61EA"/>
    <w:rsid w:val="00600EB8"/>
    <w:rsid w:val="006028D3"/>
    <w:rsid w:val="00604567"/>
    <w:rsid w:val="00611252"/>
    <w:rsid w:val="006116AC"/>
    <w:rsid w:val="00614000"/>
    <w:rsid w:val="00615A42"/>
    <w:rsid w:val="00616349"/>
    <w:rsid w:val="00623477"/>
    <w:rsid w:val="006255B7"/>
    <w:rsid w:val="00626107"/>
    <w:rsid w:val="006301A4"/>
    <w:rsid w:val="00630409"/>
    <w:rsid w:val="00630FA0"/>
    <w:rsid w:val="00634D1D"/>
    <w:rsid w:val="00641621"/>
    <w:rsid w:val="00652445"/>
    <w:rsid w:val="006531AF"/>
    <w:rsid w:val="0065433C"/>
    <w:rsid w:val="00654A54"/>
    <w:rsid w:val="00654B2A"/>
    <w:rsid w:val="0066108A"/>
    <w:rsid w:val="00664C70"/>
    <w:rsid w:val="00665285"/>
    <w:rsid w:val="006662CB"/>
    <w:rsid w:val="00670ADD"/>
    <w:rsid w:val="006743C9"/>
    <w:rsid w:val="00680548"/>
    <w:rsid w:val="00691A09"/>
    <w:rsid w:val="00696AE5"/>
    <w:rsid w:val="006A0686"/>
    <w:rsid w:val="006A1E57"/>
    <w:rsid w:val="006A25AF"/>
    <w:rsid w:val="006A2C60"/>
    <w:rsid w:val="006A34E8"/>
    <w:rsid w:val="006A52C4"/>
    <w:rsid w:val="006A5399"/>
    <w:rsid w:val="006B3CE5"/>
    <w:rsid w:val="006B477E"/>
    <w:rsid w:val="006B7822"/>
    <w:rsid w:val="006C0073"/>
    <w:rsid w:val="006C0901"/>
    <w:rsid w:val="006C0984"/>
    <w:rsid w:val="006C1A8A"/>
    <w:rsid w:val="006C1F8F"/>
    <w:rsid w:val="006C2382"/>
    <w:rsid w:val="006C249E"/>
    <w:rsid w:val="006C3532"/>
    <w:rsid w:val="006C7651"/>
    <w:rsid w:val="006C7934"/>
    <w:rsid w:val="006D1A7E"/>
    <w:rsid w:val="006D5A10"/>
    <w:rsid w:val="006D7317"/>
    <w:rsid w:val="006E274E"/>
    <w:rsid w:val="006F034B"/>
    <w:rsid w:val="006F1EF5"/>
    <w:rsid w:val="006F246B"/>
    <w:rsid w:val="006F51AE"/>
    <w:rsid w:val="006F5DFC"/>
    <w:rsid w:val="006F7B80"/>
    <w:rsid w:val="00702CC1"/>
    <w:rsid w:val="00706E91"/>
    <w:rsid w:val="007109E8"/>
    <w:rsid w:val="0071510F"/>
    <w:rsid w:val="0072176F"/>
    <w:rsid w:val="00722E93"/>
    <w:rsid w:val="007230FB"/>
    <w:rsid w:val="00732BF2"/>
    <w:rsid w:val="00734E94"/>
    <w:rsid w:val="0074618C"/>
    <w:rsid w:val="0075092F"/>
    <w:rsid w:val="00751BF2"/>
    <w:rsid w:val="00751FC4"/>
    <w:rsid w:val="00753984"/>
    <w:rsid w:val="00756F01"/>
    <w:rsid w:val="007661D4"/>
    <w:rsid w:val="00770470"/>
    <w:rsid w:val="0077100F"/>
    <w:rsid w:val="0077415D"/>
    <w:rsid w:val="00781C81"/>
    <w:rsid w:val="00783313"/>
    <w:rsid w:val="00784CC6"/>
    <w:rsid w:val="0078597F"/>
    <w:rsid w:val="00786922"/>
    <w:rsid w:val="00790A9C"/>
    <w:rsid w:val="00790B4D"/>
    <w:rsid w:val="0079321E"/>
    <w:rsid w:val="00793BBD"/>
    <w:rsid w:val="00797643"/>
    <w:rsid w:val="007A2359"/>
    <w:rsid w:val="007A2CEC"/>
    <w:rsid w:val="007A2E2F"/>
    <w:rsid w:val="007A4B3B"/>
    <w:rsid w:val="007A4CD0"/>
    <w:rsid w:val="007B1CF7"/>
    <w:rsid w:val="007B3D91"/>
    <w:rsid w:val="007B4866"/>
    <w:rsid w:val="007B4F1F"/>
    <w:rsid w:val="007B5805"/>
    <w:rsid w:val="007C10FB"/>
    <w:rsid w:val="007C12D7"/>
    <w:rsid w:val="007C2DBE"/>
    <w:rsid w:val="007C4132"/>
    <w:rsid w:val="007C4627"/>
    <w:rsid w:val="007C64E5"/>
    <w:rsid w:val="007D2455"/>
    <w:rsid w:val="007D660E"/>
    <w:rsid w:val="007D7185"/>
    <w:rsid w:val="007E047B"/>
    <w:rsid w:val="007E0C41"/>
    <w:rsid w:val="007E156C"/>
    <w:rsid w:val="007E530C"/>
    <w:rsid w:val="007E6439"/>
    <w:rsid w:val="007E756D"/>
    <w:rsid w:val="007F0FAE"/>
    <w:rsid w:val="007F2C1D"/>
    <w:rsid w:val="007F50C8"/>
    <w:rsid w:val="007F5A6B"/>
    <w:rsid w:val="0080173B"/>
    <w:rsid w:val="00801B41"/>
    <w:rsid w:val="00802BDC"/>
    <w:rsid w:val="008054DF"/>
    <w:rsid w:val="00810C58"/>
    <w:rsid w:val="00810D82"/>
    <w:rsid w:val="008119C0"/>
    <w:rsid w:val="00814F1A"/>
    <w:rsid w:val="00815669"/>
    <w:rsid w:val="00815A0F"/>
    <w:rsid w:val="00816C1D"/>
    <w:rsid w:val="00817884"/>
    <w:rsid w:val="00831974"/>
    <w:rsid w:val="0083277C"/>
    <w:rsid w:val="008342D4"/>
    <w:rsid w:val="008374DB"/>
    <w:rsid w:val="00843D7C"/>
    <w:rsid w:val="00845A49"/>
    <w:rsid w:val="00845F68"/>
    <w:rsid w:val="00846D8F"/>
    <w:rsid w:val="008513BF"/>
    <w:rsid w:val="0085169B"/>
    <w:rsid w:val="00860437"/>
    <w:rsid w:val="00860C7E"/>
    <w:rsid w:val="00860FB5"/>
    <w:rsid w:val="00862889"/>
    <w:rsid w:val="00863223"/>
    <w:rsid w:val="00863B36"/>
    <w:rsid w:val="00876A22"/>
    <w:rsid w:val="00885067"/>
    <w:rsid w:val="00891153"/>
    <w:rsid w:val="00891EC1"/>
    <w:rsid w:val="00893BE4"/>
    <w:rsid w:val="008A4D8E"/>
    <w:rsid w:val="008A5A36"/>
    <w:rsid w:val="008A60D3"/>
    <w:rsid w:val="008B2A4D"/>
    <w:rsid w:val="008B3348"/>
    <w:rsid w:val="008B7F73"/>
    <w:rsid w:val="008C0752"/>
    <w:rsid w:val="008C3EA9"/>
    <w:rsid w:val="008C673B"/>
    <w:rsid w:val="008D2563"/>
    <w:rsid w:val="008D2999"/>
    <w:rsid w:val="008D3385"/>
    <w:rsid w:val="008D4AD5"/>
    <w:rsid w:val="008D7C80"/>
    <w:rsid w:val="008E1041"/>
    <w:rsid w:val="008E1BD5"/>
    <w:rsid w:val="008E1E65"/>
    <w:rsid w:val="008E2238"/>
    <w:rsid w:val="008E5B40"/>
    <w:rsid w:val="008F0C46"/>
    <w:rsid w:val="008F1745"/>
    <w:rsid w:val="008F681F"/>
    <w:rsid w:val="008F73C1"/>
    <w:rsid w:val="00901D30"/>
    <w:rsid w:val="00903F51"/>
    <w:rsid w:val="0090534C"/>
    <w:rsid w:val="00906C11"/>
    <w:rsid w:val="00907BC5"/>
    <w:rsid w:val="00910B06"/>
    <w:rsid w:val="009117A5"/>
    <w:rsid w:val="00912F34"/>
    <w:rsid w:val="0091447C"/>
    <w:rsid w:val="00915DA7"/>
    <w:rsid w:val="00916A55"/>
    <w:rsid w:val="00920C95"/>
    <w:rsid w:val="00924B11"/>
    <w:rsid w:val="0094038D"/>
    <w:rsid w:val="009427CD"/>
    <w:rsid w:val="009437C4"/>
    <w:rsid w:val="00943D8F"/>
    <w:rsid w:val="00950317"/>
    <w:rsid w:val="0095272C"/>
    <w:rsid w:val="00955AF1"/>
    <w:rsid w:val="00955E8D"/>
    <w:rsid w:val="00961B29"/>
    <w:rsid w:val="009638F5"/>
    <w:rsid w:val="00970E18"/>
    <w:rsid w:val="009726F5"/>
    <w:rsid w:val="0098113D"/>
    <w:rsid w:val="00982BC3"/>
    <w:rsid w:val="00982C4B"/>
    <w:rsid w:val="0098417B"/>
    <w:rsid w:val="00990279"/>
    <w:rsid w:val="009A1AA3"/>
    <w:rsid w:val="009A2F59"/>
    <w:rsid w:val="009B302A"/>
    <w:rsid w:val="009B389B"/>
    <w:rsid w:val="009B5E9C"/>
    <w:rsid w:val="009C1111"/>
    <w:rsid w:val="009C1D92"/>
    <w:rsid w:val="009C2D0D"/>
    <w:rsid w:val="009D00B5"/>
    <w:rsid w:val="009E2385"/>
    <w:rsid w:val="009E3C63"/>
    <w:rsid w:val="009E6B4E"/>
    <w:rsid w:val="009E6B5C"/>
    <w:rsid w:val="009F4509"/>
    <w:rsid w:val="009F73B2"/>
    <w:rsid w:val="00A0136E"/>
    <w:rsid w:val="00A070C5"/>
    <w:rsid w:val="00A11AAD"/>
    <w:rsid w:val="00A13301"/>
    <w:rsid w:val="00A151D3"/>
    <w:rsid w:val="00A242B3"/>
    <w:rsid w:val="00A26329"/>
    <w:rsid w:val="00A30275"/>
    <w:rsid w:val="00A3055E"/>
    <w:rsid w:val="00A313F3"/>
    <w:rsid w:val="00A3251C"/>
    <w:rsid w:val="00A4088A"/>
    <w:rsid w:val="00A4189B"/>
    <w:rsid w:val="00A43BFF"/>
    <w:rsid w:val="00A46C84"/>
    <w:rsid w:val="00A47ED7"/>
    <w:rsid w:val="00A50A3F"/>
    <w:rsid w:val="00A50DB7"/>
    <w:rsid w:val="00A62222"/>
    <w:rsid w:val="00A62E26"/>
    <w:rsid w:val="00A63378"/>
    <w:rsid w:val="00A6370E"/>
    <w:rsid w:val="00A64107"/>
    <w:rsid w:val="00A66460"/>
    <w:rsid w:val="00A7197A"/>
    <w:rsid w:val="00A72C99"/>
    <w:rsid w:val="00A74428"/>
    <w:rsid w:val="00A80788"/>
    <w:rsid w:val="00A80BB3"/>
    <w:rsid w:val="00A80C5D"/>
    <w:rsid w:val="00A8146C"/>
    <w:rsid w:val="00A82407"/>
    <w:rsid w:val="00A85AAB"/>
    <w:rsid w:val="00A86EC8"/>
    <w:rsid w:val="00A876CA"/>
    <w:rsid w:val="00A9211E"/>
    <w:rsid w:val="00A93B17"/>
    <w:rsid w:val="00A96C25"/>
    <w:rsid w:val="00AA2A19"/>
    <w:rsid w:val="00AA3248"/>
    <w:rsid w:val="00AA3A94"/>
    <w:rsid w:val="00AA5B07"/>
    <w:rsid w:val="00AA760C"/>
    <w:rsid w:val="00AB4968"/>
    <w:rsid w:val="00AB5F71"/>
    <w:rsid w:val="00AC1656"/>
    <w:rsid w:val="00AC2BED"/>
    <w:rsid w:val="00AC51D8"/>
    <w:rsid w:val="00AD11CA"/>
    <w:rsid w:val="00AD31FF"/>
    <w:rsid w:val="00AD7E7D"/>
    <w:rsid w:val="00AE0777"/>
    <w:rsid w:val="00AE6338"/>
    <w:rsid w:val="00AF1DF3"/>
    <w:rsid w:val="00AF4C46"/>
    <w:rsid w:val="00AF6E8A"/>
    <w:rsid w:val="00B0094A"/>
    <w:rsid w:val="00B00A03"/>
    <w:rsid w:val="00B01400"/>
    <w:rsid w:val="00B01C75"/>
    <w:rsid w:val="00B0508F"/>
    <w:rsid w:val="00B0695E"/>
    <w:rsid w:val="00B07E70"/>
    <w:rsid w:val="00B125EF"/>
    <w:rsid w:val="00B149EE"/>
    <w:rsid w:val="00B14B5F"/>
    <w:rsid w:val="00B20182"/>
    <w:rsid w:val="00B21373"/>
    <w:rsid w:val="00B22E54"/>
    <w:rsid w:val="00B23C1A"/>
    <w:rsid w:val="00B26A68"/>
    <w:rsid w:val="00B3564D"/>
    <w:rsid w:val="00B436D8"/>
    <w:rsid w:val="00B55B31"/>
    <w:rsid w:val="00B57648"/>
    <w:rsid w:val="00B6457B"/>
    <w:rsid w:val="00B66B10"/>
    <w:rsid w:val="00B741BC"/>
    <w:rsid w:val="00B750B1"/>
    <w:rsid w:val="00B75E26"/>
    <w:rsid w:val="00B81280"/>
    <w:rsid w:val="00B8425F"/>
    <w:rsid w:val="00B92CED"/>
    <w:rsid w:val="00B937CB"/>
    <w:rsid w:val="00B94DE7"/>
    <w:rsid w:val="00BA2E12"/>
    <w:rsid w:val="00BA3492"/>
    <w:rsid w:val="00BA4B6D"/>
    <w:rsid w:val="00BA5E02"/>
    <w:rsid w:val="00BA7E1E"/>
    <w:rsid w:val="00BB048F"/>
    <w:rsid w:val="00BB1CE2"/>
    <w:rsid w:val="00BB1FF6"/>
    <w:rsid w:val="00BB7826"/>
    <w:rsid w:val="00BC1BE3"/>
    <w:rsid w:val="00BC1F57"/>
    <w:rsid w:val="00BC2D0F"/>
    <w:rsid w:val="00BC35E6"/>
    <w:rsid w:val="00BC6076"/>
    <w:rsid w:val="00BC7092"/>
    <w:rsid w:val="00BC73F8"/>
    <w:rsid w:val="00BD2E3A"/>
    <w:rsid w:val="00BD7D19"/>
    <w:rsid w:val="00BE013D"/>
    <w:rsid w:val="00BE41BF"/>
    <w:rsid w:val="00BE5F77"/>
    <w:rsid w:val="00BE7D4A"/>
    <w:rsid w:val="00BF2467"/>
    <w:rsid w:val="00BF41F4"/>
    <w:rsid w:val="00BF6F28"/>
    <w:rsid w:val="00C0505B"/>
    <w:rsid w:val="00C06354"/>
    <w:rsid w:val="00C144F4"/>
    <w:rsid w:val="00C24B01"/>
    <w:rsid w:val="00C24E1E"/>
    <w:rsid w:val="00C30D8D"/>
    <w:rsid w:val="00C31049"/>
    <w:rsid w:val="00C34CC0"/>
    <w:rsid w:val="00C449A1"/>
    <w:rsid w:val="00C53D0C"/>
    <w:rsid w:val="00C53FE0"/>
    <w:rsid w:val="00C541E0"/>
    <w:rsid w:val="00C578EE"/>
    <w:rsid w:val="00C61671"/>
    <w:rsid w:val="00C62230"/>
    <w:rsid w:val="00C62704"/>
    <w:rsid w:val="00C7142C"/>
    <w:rsid w:val="00C765E5"/>
    <w:rsid w:val="00C8141D"/>
    <w:rsid w:val="00C82BC4"/>
    <w:rsid w:val="00C84033"/>
    <w:rsid w:val="00C94AB1"/>
    <w:rsid w:val="00C967FE"/>
    <w:rsid w:val="00C97D55"/>
    <w:rsid w:val="00CA04EF"/>
    <w:rsid w:val="00CA1BCF"/>
    <w:rsid w:val="00CB16DE"/>
    <w:rsid w:val="00CB2337"/>
    <w:rsid w:val="00CB2CAB"/>
    <w:rsid w:val="00CB43DD"/>
    <w:rsid w:val="00CB7510"/>
    <w:rsid w:val="00CC254B"/>
    <w:rsid w:val="00CC34FC"/>
    <w:rsid w:val="00CC543E"/>
    <w:rsid w:val="00CC5787"/>
    <w:rsid w:val="00CC5B77"/>
    <w:rsid w:val="00CC751B"/>
    <w:rsid w:val="00CD0454"/>
    <w:rsid w:val="00CD2F4E"/>
    <w:rsid w:val="00CD398D"/>
    <w:rsid w:val="00CE02A9"/>
    <w:rsid w:val="00CE0CBB"/>
    <w:rsid w:val="00CE66E2"/>
    <w:rsid w:val="00CF3225"/>
    <w:rsid w:val="00CF71B9"/>
    <w:rsid w:val="00CF78E5"/>
    <w:rsid w:val="00D02F03"/>
    <w:rsid w:val="00D2207D"/>
    <w:rsid w:val="00D245AC"/>
    <w:rsid w:val="00D25459"/>
    <w:rsid w:val="00D26A4D"/>
    <w:rsid w:val="00D30576"/>
    <w:rsid w:val="00D33199"/>
    <w:rsid w:val="00D4326D"/>
    <w:rsid w:val="00D51EB1"/>
    <w:rsid w:val="00D5287D"/>
    <w:rsid w:val="00D5293C"/>
    <w:rsid w:val="00D52A12"/>
    <w:rsid w:val="00D55D4B"/>
    <w:rsid w:val="00D56537"/>
    <w:rsid w:val="00D607F5"/>
    <w:rsid w:val="00D640B9"/>
    <w:rsid w:val="00D64D0E"/>
    <w:rsid w:val="00D65151"/>
    <w:rsid w:val="00D663F6"/>
    <w:rsid w:val="00D74724"/>
    <w:rsid w:val="00D805C8"/>
    <w:rsid w:val="00D80D46"/>
    <w:rsid w:val="00D830C9"/>
    <w:rsid w:val="00D84860"/>
    <w:rsid w:val="00D87B83"/>
    <w:rsid w:val="00D93A90"/>
    <w:rsid w:val="00D9420C"/>
    <w:rsid w:val="00D94816"/>
    <w:rsid w:val="00DA2F56"/>
    <w:rsid w:val="00DA5814"/>
    <w:rsid w:val="00DA5B9E"/>
    <w:rsid w:val="00DB16CA"/>
    <w:rsid w:val="00DB1AED"/>
    <w:rsid w:val="00DB2691"/>
    <w:rsid w:val="00DB3B99"/>
    <w:rsid w:val="00DC3EC5"/>
    <w:rsid w:val="00DC738D"/>
    <w:rsid w:val="00DC7F68"/>
    <w:rsid w:val="00DD08A3"/>
    <w:rsid w:val="00DD0ADE"/>
    <w:rsid w:val="00DD0C6D"/>
    <w:rsid w:val="00DD693F"/>
    <w:rsid w:val="00DE1286"/>
    <w:rsid w:val="00DE18E7"/>
    <w:rsid w:val="00DE7949"/>
    <w:rsid w:val="00DF09CA"/>
    <w:rsid w:val="00DF0BB7"/>
    <w:rsid w:val="00DF58E2"/>
    <w:rsid w:val="00DF687C"/>
    <w:rsid w:val="00DF7B39"/>
    <w:rsid w:val="00E01342"/>
    <w:rsid w:val="00E025A2"/>
    <w:rsid w:val="00E061AE"/>
    <w:rsid w:val="00E06BD5"/>
    <w:rsid w:val="00E07BDC"/>
    <w:rsid w:val="00E12485"/>
    <w:rsid w:val="00E12A30"/>
    <w:rsid w:val="00E169BD"/>
    <w:rsid w:val="00E2656E"/>
    <w:rsid w:val="00E271B6"/>
    <w:rsid w:val="00E27256"/>
    <w:rsid w:val="00E30939"/>
    <w:rsid w:val="00E34339"/>
    <w:rsid w:val="00E37E6C"/>
    <w:rsid w:val="00E412CE"/>
    <w:rsid w:val="00E41728"/>
    <w:rsid w:val="00E4388C"/>
    <w:rsid w:val="00E459CA"/>
    <w:rsid w:val="00E45A1E"/>
    <w:rsid w:val="00E5236D"/>
    <w:rsid w:val="00E566C9"/>
    <w:rsid w:val="00E5750F"/>
    <w:rsid w:val="00E62EDD"/>
    <w:rsid w:val="00E63826"/>
    <w:rsid w:val="00E649F8"/>
    <w:rsid w:val="00E65E77"/>
    <w:rsid w:val="00E76924"/>
    <w:rsid w:val="00E806E3"/>
    <w:rsid w:val="00E84CE4"/>
    <w:rsid w:val="00E86E3A"/>
    <w:rsid w:val="00E86F85"/>
    <w:rsid w:val="00E903A0"/>
    <w:rsid w:val="00E90A04"/>
    <w:rsid w:val="00E9148C"/>
    <w:rsid w:val="00E91F64"/>
    <w:rsid w:val="00E95AA7"/>
    <w:rsid w:val="00EA2510"/>
    <w:rsid w:val="00EA3F05"/>
    <w:rsid w:val="00EA4CA8"/>
    <w:rsid w:val="00EA5E52"/>
    <w:rsid w:val="00EB177B"/>
    <w:rsid w:val="00EB1BA0"/>
    <w:rsid w:val="00EB2CFC"/>
    <w:rsid w:val="00EB2E60"/>
    <w:rsid w:val="00EC2A27"/>
    <w:rsid w:val="00EC65A8"/>
    <w:rsid w:val="00ED3493"/>
    <w:rsid w:val="00ED6B2F"/>
    <w:rsid w:val="00EE12A3"/>
    <w:rsid w:val="00EE1D8D"/>
    <w:rsid w:val="00EE4025"/>
    <w:rsid w:val="00EE41BE"/>
    <w:rsid w:val="00EF0869"/>
    <w:rsid w:val="00EF1B6F"/>
    <w:rsid w:val="00EF35F4"/>
    <w:rsid w:val="00F00B7D"/>
    <w:rsid w:val="00F01E75"/>
    <w:rsid w:val="00F070E9"/>
    <w:rsid w:val="00F1296A"/>
    <w:rsid w:val="00F14649"/>
    <w:rsid w:val="00F16ABF"/>
    <w:rsid w:val="00F17F05"/>
    <w:rsid w:val="00F217D5"/>
    <w:rsid w:val="00F23A47"/>
    <w:rsid w:val="00F247A4"/>
    <w:rsid w:val="00F2646F"/>
    <w:rsid w:val="00F34A6D"/>
    <w:rsid w:val="00F35938"/>
    <w:rsid w:val="00F416CA"/>
    <w:rsid w:val="00F425ED"/>
    <w:rsid w:val="00F42D81"/>
    <w:rsid w:val="00F51CD2"/>
    <w:rsid w:val="00F53E99"/>
    <w:rsid w:val="00F60844"/>
    <w:rsid w:val="00F6381F"/>
    <w:rsid w:val="00F66BBF"/>
    <w:rsid w:val="00F7393E"/>
    <w:rsid w:val="00F75788"/>
    <w:rsid w:val="00F77541"/>
    <w:rsid w:val="00F77556"/>
    <w:rsid w:val="00F818BE"/>
    <w:rsid w:val="00F8344F"/>
    <w:rsid w:val="00F87C8D"/>
    <w:rsid w:val="00F9457B"/>
    <w:rsid w:val="00F954DD"/>
    <w:rsid w:val="00F97A88"/>
    <w:rsid w:val="00FA5E04"/>
    <w:rsid w:val="00FB24A4"/>
    <w:rsid w:val="00FB2B17"/>
    <w:rsid w:val="00FB3E71"/>
    <w:rsid w:val="00FB54E0"/>
    <w:rsid w:val="00FB77E6"/>
    <w:rsid w:val="00FC5EA2"/>
    <w:rsid w:val="00FC75F6"/>
    <w:rsid w:val="00FC7A4A"/>
    <w:rsid w:val="00FD343F"/>
    <w:rsid w:val="00FD4707"/>
    <w:rsid w:val="00FD5CD7"/>
    <w:rsid w:val="00FD5DA6"/>
    <w:rsid w:val="00FD785A"/>
    <w:rsid w:val="00FE0C47"/>
    <w:rsid w:val="00FE0EE3"/>
    <w:rsid w:val="00FE3FE2"/>
    <w:rsid w:val="00FE47D7"/>
    <w:rsid w:val="00FE557B"/>
    <w:rsid w:val="00FE6805"/>
    <w:rsid w:val="00FF129B"/>
    <w:rsid w:val="00FF34F5"/>
    <w:rsid w:val="00FF4C32"/>
    <w:rsid w:val="00FF529E"/>
    <w:rsid w:val="00FF546F"/>
    <w:rsid w:val="00FF5714"/>
    <w:rsid w:val="00FF58BF"/>
    <w:rsid w:val="00FF5CD2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uiPriority w:val="59"/>
    <w:rsid w:val="0033591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79E7-34CA-4B6F-B45E-58D33F73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3197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Sánchez</dc:creator>
  <cp:keywords/>
  <dc:description/>
  <cp:lastModifiedBy>Alejandra Sánchez</cp:lastModifiedBy>
  <cp:revision>14</cp:revision>
  <cp:lastPrinted>2012-01-04T20:12:00Z</cp:lastPrinted>
  <dcterms:created xsi:type="dcterms:W3CDTF">2012-01-04T20:10:00Z</dcterms:created>
  <dcterms:modified xsi:type="dcterms:W3CDTF">2017-01-13T20:10:00Z</dcterms:modified>
</cp:coreProperties>
</file>