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5345" w:rsidRDefault="00BD24D0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45" w:rsidRDefault="00BD24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5345" w:rsidRDefault="00BD24D0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95345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5345"/>
    <w:rsid w:val="00BD24D0"/>
    <w:rsid w:val="00E953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2E2DC4A-4C7E-4013-AD1B-ED740E892A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Horacio Pablo Espinosa Coria</dc:creator>
  <cp:keywords/>
  <cp:lastModifiedBy>Horacio Pablo Espinosa Coria</cp:lastModifiedBy>
  <cp:revision>2</cp:revision>
  <dcterms:created xsi:type="dcterms:W3CDTF">2018-05-04T22:10:00Z</dcterms:created>
  <dcterms:modified xsi:type="dcterms:W3CDTF">2018-05-04T22:10:00Z</dcterms:modified>
</cp:coreProperties>
</file>