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6E" w:rsidRPr="00FA7B2D" w:rsidRDefault="000C4A9D">
      <w:pPr>
        <w:rPr>
          <w:sz w:val="36"/>
        </w:rPr>
      </w:pPr>
      <w:r w:rsidRPr="00FA7B2D">
        <w:rPr>
          <w:sz w:val="36"/>
        </w:rPr>
        <w:t>Estancia de Investigación</w:t>
      </w:r>
      <w:r w:rsidR="00A83DA1">
        <w:rPr>
          <w:sz w:val="36"/>
        </w:rPr>
        <w:t xml:space="preserve"> septiembre 14 a 17 </w:t>
      </w:r>
    </w:p>
    <w:p w:rsidR="000C4A9D" w:rsidRDefault="000C4A9D"/>
    <w:p w:rsidR="000C4A9D" w:rsidRDefault="00A83DA1" w:rsidP="00F3640C">
      <w:pPr>
        <w:spacing w:line="276" w:lineRule="auto"/>
        <w:ind w:firstLine="708"/>
        <w:jc w:val="both"/>
      </w:pPr>
      <w:r w:rsidRPr="00A83DA1">
        <w:t xml:space="preserve">La estancia se llevó a cabo en </w:t>
      </w:r>
      <w:r w:rsidR="00494EF5">
        <w:t xml:space="preserve">Tuxtla </w:t>
      </w:r>
      <w:proofErr w:type="spellStart"/>
      <w:r w:rsidR="00494EF5">
        <w:t>Gutierrez</w:t>
      </w:r>
      <w:proofErr w:type="spellEnd"/>
      <w:r>
        <w:t xml:space="preserve"> invitado por la </w:t>
      </w:r>
      <w:r w:rsidRPr="00A83DA1">
        <w:t xml:space="preserve">Universidad de Ciencias y Artes de Chiapas UNICACH </w:t>
      </w:r>
      <w:r>
        <w:t>y la Universidad Pedagógica Nacional con el o</w:t>
      </w:r>
      <w:r w:rsidR="000C4A9D" w:rsidRPr="00A83DA1">
        <w:t>bjetivo</w:t>
      </w:r>
      <w:r>
        <w:t xml:space="preserve"> de c</w:t>
      </w:r>
      <w:r w:rsidR="000C4A9D">
        <w:t>onocer las prácticas que llevan a cabo en el estado referente a reducción de impacto turístico en pro de la preservación ecológica del medio ambiente, así como la medición del servicio al cliente que tienen en las diversas actividades ecoturísticas que llevan a cabo en la entidad.</w:t>
      </w:r>
    </w:p>
    <w:p w:rsidR="00A83DA1" w:rsidRDefault="00A83DA1" w:rsidP="00520931">
      <w:pPr>
        <w:spacing w:line="276" w:lineRule="auto"/>
        <w:ind w:firstLine="708"/>
      </w:pPr>
      <w:r>
        <w:rPr>
          <w:noProof/>
          <w:lang w:eastAsia="es-MX"/>
        </w:rPr>
        <w:drawing>
          <wp:inline distT="0" distB="0" distL="0" distR="0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cac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40C" w:rsidRDefault="00520931" w:rsidP="00F3640C">
      <w:pPr>
        <w:spacing w:line="276" w:lineRule="auto"/>
        <w:jc w:val="both"/>
      </w:pPr>
      <w:r>
        <w:t xml:space="preserve">Durante la estancia se visitó la UNICACH </w:t>
      </w:r>
      <w:r w:rsidR="000C4A9D">
        <w:t xml:space="preserve">y </w:t>
      </w:r>
      <w:r>
        <w:t xml:space="preserve">se </w:t>
      </w:r>
      <w:r w:rsidR="00C54901">
        <w:t>revisó</w:t>
      </w:r>
      <w:r w:rsidR="000C4A9D">
        <w:t xml:space="preserve"> documentación </w:t>
      </w:r>
      <w:r w:rsidR="00C54901">
        <w:t xml:space="preserve">y bibliografía </w:t>
      </w:r>
      <w:r>
        <w:t>que tienen sobre res</w:t>
      </w:r>
      <w:r w:rsidR="00C54901">
        <w:t xml:space="preserve">ponsabilidad social empresarial, se platicó con la maestra Lucy </w:t>
      </w:r>
      <w:r w:rsidR="00F3640C">
        <w:t>sobre los esfuerzos que hacen las comunidades para ser integradas en el sector turístico y acciones de responsabilidad social que se llevan a cabo en la entidad. Se visitaron lugares representativos de la ciudad que fueron rescatados promoviendo que sean reconocidos como sitios turísticos.</w:t>
      </w:r>
    </w:p>
    <w:p w:rsidR="00F3640C" w:rsidRDefault="00F3640C" w:rsidP="00F3640C">
      <w:pPr>
        <w:spacing w:line="276" w:lineRule="auto"/>
        <w:ind w:left="360"/>
        <w:jc w:val="both"/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707C5D0" wp14:editId="403C8FA9">
            <wp:simplePos x="0" y="0"/>
            <wp:positionH relativeFrom="column">
              <wp:posOffset>2886075</wp:posOffset>
            </wp:positionH>
            <wp:positionV relativeFrom="paragraph">
              <wp:posOffset>-635</wp:posOffset>
            </wp:positionV>
            <wp:extent cx="3467100" cy="19500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80914-WA007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inline distT="0" distB="0" distL="0" distR="0" wp14:anchorId="3D76EB5D" wp14:editId="16301BF7">
            <wp:extent cx="2857500" cy="160722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80914-WA0071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441" cy="162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40C" w:rsidRDefault="00F3640C" w:rsidP="00F3640C">
      <w:pPr>
        <w:spacing w:line="276" w:lineRule="auto"/>
        <w:ind w:left="360"/>
        <w:jc w:val="both"/>
      </w:pPr>
    </w:p>
    <w:p w:rsidR="006B64ED" w:rsidRDefault="006B64ED" w:rsidP="00520931">
      <w:pPr>
        <w:pStyle w:val="Prrafodelista"/>
        <w:spacing w:line="276" w:lineRule="auto"/>
      </w:pPr>
    </w:p>
    <w:p w:rsidR="000C4A9D" w:rsidRDefault="00F3640C" w:rsidP="00F3640C">
      <w:pPr>
        <w:spacing w:line="276" w:lineRule="auto"/>
        <w:jc w:val="both"/>
      </w:pPr>
      <w:r>
        <w:t xml:space="preserve"> </w:t>
      </w:r>
      <w:r>
        <w:tab/>
        <w:t>Se llevaron a cabo v</w:t>
      </w:r>
      <w:r w:rsidR="000C4A9D">
        <w:t>isita</w:t>
      </w:r>
      <w:r>
        <w:t>s</w:t>
      </w:r>
      <w:r w:rsidR="000C4A9D">
        <w:t xml:space="preserve"> </w:t>
      </w:r>
      <w:r>
        <w:t>a</w:t>
      </w:r>
      <w:r w:rsidR="000C4A9D">
        <w:t xml:space="preserve"> lugares donde se llevan a cabo actividades ecoturísticas en la zona</w:t>
      </w:r>
      <w:r>
        <w:t xml:space="preserve"> </w:t>
      </w:r>
      <w:proofErr w:type="spellStart"/>
      <w:r>
        <w:t>cañon</w:t>
      </w:r>
      <w:proofErr w:type="spellEnd"/>
      <w:r>
        <w:t xml:space="preserve"> de Sumidero en Chiapa de Corzo donde se observó cómo se llevaba a cabo la actividad turística del lugar</w:t>
      </w:r>
    </w:p>
    <w:p w:rsidR="00F3640C" w:rsidRDefault="003E0FBB" w:rsidP="00F3640C">
      <w:pPr>
        <w:spacing w:line="276" w:lineRule="auto"/>
        <w:jc w:val="both"/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11BB5AA4" wp14:editId="5B90FEE6">
            <wp:simplePos x="0" y="0"/>
            <wp:positionH relativeFrom="column">
              <wp:posOffset>3977640</wp:posOffset>
            </wp:positionH>
            <wp:positionV relativeFrom="paragraph">
              <wp:posOffset>113030</wp:posOffset>
            </wp:positionV>
            <wp:extent cx="1762750" cy="3133725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80915-WA006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inline distT="0" distB="0" distL="0" distR="0" wp14:anchorId="648F95AB" wp14:editId="736DB256">
            <wp:extent cx="4410075" cy="24804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80914-WA008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039" cy="248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4ED" w:rsidRDefault="006B64ED" w:rsidP="00520931">
      <w:pPr>
        <w:pStyle w:val="Prrafodelista"/>
        <w:spacing w:line="276" w:lineRule="auto"/>
      </w:pPr>
    </w:p>
    <w:p w:rsidR="003E0FBB" w:rsidRDefault="003E0FBB" w:rsidP="00520931">
      <w:pPr>
        <w:spacing w:line="276" w:lineRule="auto"/>
        <w:ind w:left="360"/>
      </w:pPr>
    </w:p>
    <w:p w:rsidR="006B64ED" w:rsidRDefault="003E0FBB" w:rsidP="00F05AE1">
      <w:pPr>
        <w:spacing w:line="276" w:lineRule="auto"/>
        <w:ind w:firstLine="708"/>
        <w:jc w:val="both"/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27626365" wp14:editId="048BF02A">
            <wp:simplePos x="0" y="0"/>
            <wp:positionH relativeFrom="margin">
              <wp:posOffset>3244215</wp:posOffset>
            </wp:positionH>
            <wp:positionV relativeFrom="paragraph">
              <wp:posOffset>860425</wp:posOffset>
            </wp:positionV>
            <wp:extent cx="1713865" cy="3047133"/>
            <wp:effectExtent l="0" t="0" r="635" b="127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80915-WA006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59" cy="3048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Se llevaron a cabo e</w:t>
      </w:r>
      <w:r w:rsidR="00F05AE1">
        <w:t>ntrevista con los brindadores de servicios turísticos</w:t>
      </w:r>
      <w:r>
        <w:t xml:space="preserve"> para </w:t>
      </w:r>
      <w:r w:rsidR="00F05AE1">
        <w:t>revisar</w:t>
      </w:r>
      <w:r>
        <w:t xml:space="preserve"> lo que ellos consideran valoran más los tur</w:t>
      </w:r>
      <w:r w:rsidR="00F05AE1">
        <w:t>istas respecto al servicio que brindan utilizando modelo SERVQUAL</w:t>
      </w:r>
      <w:r>
        <w:t xml:space="preserve">. </w:t>
      </w:r>
      <w:r w:rsidR="00F05AE1">
        <w:t xml:space="preserve"> </w:t>
      </w:r>
      <w:r>
        <w:t xml:space="preserve">Se visitó San </w:t>
      </w:r>
      <w:proofErr w:type="spellStart"/>
      <w:r>
        <w:t>Cristobal</w:t>
      </w:r>
      <w:proofErr w:type="spellEnd"/>
      <w:r>
        <w:t xml:space="preserve"> de las Casas donde se percibi</w:t>
      </w:r>
      <w:r w:rsidR="00F05AE1">
        <w:t>ó</w:t>
      </w:r>
      <w:r>
        <w:t xml:space="preserve"> en temporada alta las acciones que </w:t>
      </w:r>
      <w:r w:rsidR="00F05AE1">
        <w:t>lleva a cabo en la ciudad y</w:t>
      </w:r>
      <w:r>
        <w:t xml:space="preserve"> los elementos que los prestadores de servicio piensan valora más el turista.</w:t>
      </w:r>
    </w:p>
    <w:p w:rsidR="003E0FBB" w:rsidRDefault="003E0FBB" w:rsidP="00520931">
      <w:pPr>
        <w:pStyle w:val="Prrafodelista"/>
        <w:spacing w:line="276" w:lineRule="auto"/>
      </w:pPr>
      <w:r>
        <w:rPr>
          <w:noProof/>
          <w:lang w:eastAsia="es-MX"/>
        </w:rPr>
        <w:drawing>
          <wp:inline distT="0" distB="0" distL="0" distR="0">
            <wp:extent cx="1657350" cy="26949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80915-WA006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72" cy="280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FBB" w:rsidRDefault="003E0FBB" w:rsidP="00520931">
      <w:pPr>
        <w:pStyle w:val="Prrafodelista"/>
        <w:spacing w:line="276" w:lineRule="auto"/>
      </w:pPr>
    </w:p>
    <w:p w:rsidR="000C4A9D" w:rsidRDefault="003E0FBB" w:rsidP="004B2E3A">
      <w:pPr>
        <w:spacing w:line="276" w:lineRule="auto"/>
        <w:ind w:firstLine="708"/>
        <w:jc w:val="both"/>
      </w:pPr>
      <w:r>
        <w:lastRenderedPageBreak/>
        <w:t>Se tuvo oportunidad de e</w:t>
      </w:r>
      <w:r w:rsidR="000C4A9D">
        <w:t>ntrevista</w:t>
      </w:r>
      <w:r>
        <w:t>r algun</w:t>
      </w:r>
      <w:r w:rsidR="000C4A9D">
        <w:t>os usuarios de servicio ecoturístico</w:t>
      </w:r>
      <w:r>
        <w:t xml:space="preserve"> tanto en las localidades turísticas visitadas y de entender el valor que le dan a cada uno de los atributos del servicio que reciben.</w:t>
      </w:r>
    </w:p>
    <w:p w:rsidR="004B2E3A" w:rsidRDefault="003E0FBB" w:rsidP="004B2E3A">
      <w:pPr>
        <w:pStyle w:val="Prrafodelista"/>
        <w:spacing w:line="276" w:lineRule="auto"/>
        <w:jc w:val="both"/>
      </w:pPr>
      <w:r>
        <w:rPr>
          <w:noProof/>
          <w:lang w:eastAsia="es-MX"/>
        </w:rPr>
        <w:drawing>
          <wp:inline distT="0" distB="0" distL="0" distR="0">
            <wp:extent cx="5612130" cy="3156585"/>
            <wp:effectExtent l="0" t="0" r="762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80914-WA008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E3A" w:rsidRDefault="004B2E3A" w:rsidP="004B2E3A">
      <w:pPr>
        <w:spacing w:line="276" w:lineRule="auto"/>
        <w:jc w:val="both"/>
      </w:pPr>
    </w:p>
    <w:p w:rsidR="000C4A9D" w:rsidRDefault="004B2E3A" w:rsidP="004B2E3A">
      <w:pPr>
        <w:spacing w:line="276" w:lineRule="auto"/>
        <w:ind w:firstLine="708"/>
        <w:jc w:val="both"/>
      </w:pPr>
      <w:r>
        <w:t xml:space="preserve">Por </w:t>
      </w:r>
      <w:bookmarkStart w:id="0" w:name="_GoBack"/>
      <w:bookmarkEnd w:id="0"/>
      <w:r w:rsidR="00BE70BB">
        <w:t>último,</w:t>
      </w:r>
      <w:r>
        <w:t xml:space="preserve"> se revisaron si se tenían instrumentos o elementos para medir la satisfacción del cliente o la calidad del servicio que reciben, lo cual en la mayoría de los casos no existían y se remitían a recomendaciones en el </w:t>
      </w:r>
      <w:proofErr w:type="spellStart"/>
      <w:r>
        <w:t>tripavisor</w:t>
      </w:r>
      <w:proofErr w:type="spellEnd"/>
      <w:r>
        <w:t>.</w:t>
      </w:r>
    </w:p>
    <w:sectPr w:rsidR="000C4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9577D"/>
    <w:multiLevelType w:val="hybridMultilevel"/>
    <w:tmpl w:val="3BF23E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F7"/>
    <w:rsid w:val="000C4A9D"/>
    <w:rsid w:val="00136D6E"/>
    <w:rsid w:val="003C2EE6"/>
    <w:rsid w:val="003E0FBB"/>
    <w:rsid w:val="00494EF5"/>
    <w:rsid w:val="004B2E3A"/>
    <w:rsid w:val="00520931"/>
    <w:rsid w:val="005A2B69"/>
    <w:rsid w:val="006B64ED"/>
    <w:rsid w:val="008E29F7"/>
    <w:rsid w:val="00924048"/>
    <w:rsid w:val="00A34E97"/>
    <w:rsid w:val="00A83DA1"/>
    <w:rsid w:val="00BE70BB"/>
    <w:rsid w:val="00C54901"/>
    <w:rsid w:val="00D20AE9"/>
    <w:rsid w:val="00F05AE1"/>
    <w:rsid w:val="00F3640C"/>
    <w:rsid w:val="00FA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C6C2"/>
  <w15:chartTrackingRefBased/>
  <w15:docId w15:val="{BE2CAE9C-0AA6-4215-8D35-B07ABC6E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2018-09-11T15:19:00Z</dcterms:created>
  <dcterms:modified xsi:type="dcterms:W3CDTF">2018-09-20T01:21:00Z</dcterms:modified>
</cp:coreProperties>
</file>