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03D21">
        <w:rPr>
          <w:rFonts w:ascii="Times New Roman" w:hAnsi="Times New Roman" w:cs="Times New Roman"/>
          <w:sz w:val="24"/>
          <w:szCs w:val="24"/>
        </w:rPr>
        <w:t xml:space="preserve">A QUIEN CORRESPONDA: </w:t>
      </w:r>
    </w:p>
    <w:p w:rsidR="00157CF6" w:rsidRPr="00A03D21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D12CC" w:rsidRDefault="0016595B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</w:t>
      </w:r>
      <w:r w:rsidR="00DD12CC">
        <w:rPr>
          <w:rFonts w:ascii="Times New Roman" w:hAnsi="Times New Roman" w:cs="Times New Roman"/>
          <w:sz w:val="24"/>
          <w:szCs w:val="24"/>
        </w:rPr>
        <w:t xml:space="preserve"> 8 al 11 de octubre de 2018 se asistió al 7º Congreso nacional de universidades promotoras de la salud en la ciudad de Xalapa, Veracruz.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2CC" w:rsidRDefault="00DD12CC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Organizado por la Red Mexicana de Universidades Promotoras de Salud (RMUPS) en conjunto con la Universidad Veracruzana, el Congreso está dirigido a investigadores, académicos, promotores, estudiantes y organizac</w:t>
      </w:r>
      <w:r w:rsidR="00332365">
        <w:rPr>
          <w:rFonts w:ascii="Times New Roman" w:hAnsi="Times New Roman" w:cs="Times New Roman"/>
          <w:sz w:val="24"/>
          <w:szCs w:val="24"/>
        </w:rPr>
        <w:t>iones interesado</w:t>
      </w:r>
      <w:r>
        <w:rPr>
          <w:rFonts w:ascii="Times New Roman" w:hAnsi="Times New Roman" w:cs="Times New Roman"/>
          <w:sz w:val="24"/>
          <w:szCs w:val="24"/>
        </w:rPr>
        <w:t>s en la promoción y educación de la salud</w:t>
      </w:r>
      <w:r w:rsidR="002612A5">
        <w:rPr>
          <w:rFonts w:ascii="Times New Roman" w:hAnsi="Times New Roman" w:cs="Times New Roman"/>
          <w:sz w:val="24"/>
          <w:szCs w:val="24"/>
        </w:rPr>
        <w:t xml:space="preserve"> física y 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2CC" w:rsidRDefault="00654533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los 4 días se realizaron talleres, conferencias, activación física, una carrera para la promoción de la salud, </w:t>
      </w:r>
      <w:r w:rsidR="00332365">
        <w:rPr>
          <w:rFonts w:ascii="Times New Roman" w:hAnsi="Times New Roman" w:cs="Times New Roman"/>
          <w:sz w:val="24"/>
          <w:szCs w:val="24"/>
        </w:rPr>
        <w:t xml:space="preserve">entre otras actividades. </w:t>
      </w:r>
    </w:p>
    <w:p w:rsidR="00332365" w:rsidRDefault="00332365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Universidad de Quintana Roo pertenece desde hace </w:t>
      </w:r>
      <w:r w:rsidR="002612A5">
        <w:rPr>
          <w:rFonts w:ascii="Times New Roman" w:hAnsi="Times New Roman" w:cs="Times New Roman"/>
          <w:sz w:val="24"/>
          <w:szCs w:val="24"/>
        </w:rPr>
        <w:t xml:space="preserve">dos años a la Red. Gracias a esto, los alumnos de la </w:t>
      </w:r>
      <w:proofErr w:type="spellStart"/>
      <w:r w:rsidR="002612A5">
        <w:rPr>
          <w:rFonts w:ascii="Times New Roman" w:hAnsi="Times New Roman" w:cs="Times New Roman"/>
          <w:sz w:val="24"/>
          <w:szCs w:val="24"/>
        </w:rPr>
        <w:t>UQRoo</w:t>
      </w:r>
      <w:proofErr w:type="spellEnd"/>
      <w:r w:rsidR="002612A5">
        <w:rPr>
          <w:rFonts w:ascii="Times New Roman" w:hAnsi="Times New Roman" w:cs="Times New Roman"/>
          <w:sz w:val="24"/>
          <w:szCs w:val="24"/>
        </w:rPr>
        <w:t xml:space="preserve"> se han beneficiado de programas y un servicio de atención para su salud mental y física cada vez más completo.</w:t>
      </w:r>
      <w:r w:rsidR="00101B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77" w:rsidRDefault="00D84D77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CF6" w:rsidRDefault="00157CF6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Georgina Buendía Cobos </w:t>
      </w:r>
    </w:p>
    <w:p w:rsidR="00D031FF" w:rsidRDefault="00287E6B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</w:t>
      </w:r>
      <w:r w:rsidR="00D031FF">
        <w:rPr>
          <w:rFonts w:ascii="Times New Roman" w:hAnsi="Times New Roman" w:cs="Times New Roman"/>
          <w:sz w:val="24"/>
          <w:szCs w:val="24"/>
        </w:rPr>
        <w:t xml:space="preserve"> General de Bienestar Estudiantil </w:t>
      </w:r>
    </w:p>
    <w:p w:rsidR="00D031FF" w:rsidRPr="00A03D21" w:rsidRDefault="00D031FF" w:rsidP="00157C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de Salud Integral </w:t>
      </w:r>
    </w:p>
    <w:p w:rsidR="002E22FC" w:rsidRDefault="002E22FC"/>
    <w:sectPr w:rsidR="002E2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6"/>
    <w:rsid w:val="00101BD7"/>
    <w:rsid w:val="00157CF6"/>
    <w:rsid w:val="0016595B"/>
    <w:rsid w:val="002612A5"/>
    <w:rsid w:val="00287E6B"/>
    <w:rsid w:val="002E22FC"/>
    <w:rsid w:val="00332365"/>
    <w:rsid w:val="005A2BEB"/>
    <w:rsid w:val="00654533"/>
    <w:rsid w:val="00AB633F"/>
    <w:rsid w:val="00D031FF"/>
    <w:rsid w:val="00D84D77"/>
    <w:rsid w:val="00D84DF2"/>
    <w:rsid w:val="00DD12CC"/>
    <w:rsid w:val="00E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1788-A66E-495F-AB11-7F12DFD8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2018-10-18T20:23:00Z</cp:lastPrinted>
  <dcterms:created xsi:type="dcterms:W3CDTF">2017-10-23T17:02:00Z</dcterms:created>
  <dcterms:modified xsi:type="dcterms:W3CDTF">2018-10-18T20:23:00Z</dcterms:modified>
</cp:coreProperties>
</file>