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66" w:rsidRDefault="00C44A66" w:rsidP="005C01C8">
      <w:pPr>
        <w:jc w:val="both"/>
      </w:pPr>
    </w:p>
    <w:p w:rsidR="0058778A" w:rsidRDefault="005C01C8" w:rsidP="005C01C8">
      <w:pPr>
        <w:jc w:val="both"/>
      </w:pPr>
      <w:r>
        <w:t>REPORTE DE ACTIVIDADES PARA LA RECEPCION DE LA PARTE DE VOZ Y DATOS DE LA UNIDAD ACADÉMICA CANCÚN MÓDULOS B, C Y D</w:t>
      </w:r>
    </w:p>
    <w:p w:rsidR="005C01C8" w:rsidRDefault="005C01C8" w:rsidP="005C01C8">
      <w:pPr>
        <w:jc w:val="both"/>
      </w:pPr>
    </w:p>
    <w:p w:rsidR="005C01C8" w:rsidRDefault="005C01C8" w:rsidP="005C01C8">
      <w:pPr>
        <w:jc w:val="both"/>
      </w:pPr>
      <w:r>
        <w:t>Inicio de actividades el viernes 23 de noviembre de 2018 con una reunión entre los representantes de la UQROO e IFEQROO, definiendo los recorridos por los módulos B, C y D para cada una de las partes que se entregaron, infraestructura y voz y datos.</w:t>
      </w:r>
    </w:p>
    <w:p w:rsidR="005C01C8" w:rsidRDefault="005C01C8" w:rsidP="005C01C8">
      <w:pPr>
        <w:jc w:val="both"/>
      </w:pPr>
      <w:r>
        <w:t>En lo que corresponde a la parte de voz y datos se revisó físicamente los trabajos de conectividad realizados por la empresa responsable por parte de IFEQROO y por parte de la UQROO un servidor. De igual forma se revisó el equipo de redes y telecomunicaciones como el equipo de cómputo entregado en el laboratorio de redes</w:t>
      </w:r>
    </w:p>
    <w:p w:rsidR="005C01C8" w:rsidRDefault="005C01C8" w:rsidP="005C01C8">
      <w:pPr>
        <w:jc w:val="both"/>
      </w:pPr>
      <w:r>
        <w:t>Al término de los recorridos se procedió a la firma de los documentos que amparan lo que cumple y lo que no cumple en la parte de voz y datos, para el caso solo cumple la parte de laboratorio de Redes quedando pendiente observaciones detectadas en los trabajos de conectividad mismas que se plasmaron en un documento firmado y entregado al Arquitecto Agustín Murillo representante de la Universidad de Quintana Roo para los trabajos mencionados anteriormente.</w:t>
      </w:r>
    </w:p>
    <w:p w:rsidR="00D913D3" w:rsidRDefault="00D913D3" w:rsidP="005C01C8">
      <w:pPr>
        <w:jc w:val="both"/>
      </w:pPr>
    </w:p>
    <w:p w:rsidR="00D913D3" w:rsidRDefault="00D913D3" w:rsidP="005C01C8">
      <w:pPr>
        <w:jc w:val="both"/>
      </w:pPr>
      <w:r>
        <w:t>Reportó.</w:t>
      </w:r>
    </w:p>
    <w:p w:rsidR="00D913D3" w:rsidRDefault="00D913D3" w:rsidP="005C01C8">
      <w:pPr>
        <w:jc w:val="both"/>
      </w:pPr>
    </w:p>
    <w:p w:rsidR="00D913D3" w:rsidRDefault="00A20C8D" w:rsidP="005C01C8">
      <w:pPr>
        <w:jc w:val="both"/>
      </w:pPr>
      <w:r>
        <w:t>MSI</w:t>
      </w:r>
      <w:r w:rsidR="00D913D3">
        <w:t xml:space="preserve"> </w:t>
      </w:r>
      <w:r>
        <w:t>Luis Fernando Mis Ramírez</w:t>
      </w:r>
    </w:p>
    <w:p w:rsidR="00D913D3" w:rsidRDefault="00A20C8D" w:rsidP="005C01C8">
      <w:pPr>
        <w:jc w:val="both"/>
      </w:pPr>
      <w:r>
        <w:t>Coordinador de Redes y Telecomunicaciones</w:t>
      </w:r>
    </w:p>
    <w:p w:rsidR="005C01C8" w:rsidRDefault="006A770B" w:rsidP="005C01C8">
      <w:pPr>
        <w:jc w:val="both"/>
      </w:pPr>
      <w:r>
        <w:t>30/NOV/2018</w:t>
      </w:r>
      <w:bookmarkStart w:id="0" w:name="_GoBack"/>
      <w:bookmarkEnd w:id="0"/>
    </w:p>
    <w:p w:rsidR="005C01C8" w:rsidRDefault="005C01C8" w:rsidP="005C01C8">
      <w:pPr>
        <w:jc w:val="both"/>
      </w:pPr>
    </w:p>
    <w:sectPr w:rsidR="005C01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C8"/>
    <w:rsid w:val="004F1D4C"/>
    <w:rsid w:val="0058778A"/>
    <w:rsid w:val="005C01C8"/>
    <w:rsid w:val="006A770B"/>
    <w:rsid w:val="00A20C8D"/>
    <w:rsid w:val="00C44A66"/>
    <w:rsid w:val="00D9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88700"/>
  <w15:chartTrackingRefBased/>
  <w15:docId w15:val="{91C5A7C4-3FCA-41C4-AEB8-1C4067E1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Luis Fernando Mis Ramírez</cp:lastModifiedBy>
  <cp:revision>4</cp:revision>
  <dcterms:created xsi:type="dcterms:W3CDTF">2018-11-30T16:25:00Z</dcterms:created>
  <dcterms:modified xsi:type="dcterms:W3CDTF">2018-11-30T16:25:00Z</dcterms:modified>
</cp:coreProperties>
</file>