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C6C" w:rsidRDefault="00C70C6C" w:rsidP="00533217">
      <w:pPr>
        <w:jc w:val="both"/>
        <w:rPr>
          <w:b/>
          <w:sz w:val="24"/>
          <w:szCs w:val="24"/>
        </w:rPr>
      </w:pPr>
    </w:p>
    <w:p w:rsidR="00886AB7" w:rsidRDefault="00C32B62" w:rsidP="00C32B62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Informe de Comisión a la Ciudad de Mérida, Yucatán.</w:t>
      </w:r>
    </w:p>
    <w:p w:rsidR="00C32B62" w:rsidRDefault="00C32B62" w:rsidP="00C32B62">
      <w:pPr>
        <w:ind w:firstLine="708"/>
        <w:jc w:val="center"/>
        <w:rPr>
          <w:b/>
          <w:sz w:val="24"/>
          <w:szCs w:val="24"/>
        </w:rPr>
      </w:pPr>
    </w:p>
    <w:p w:rsidR="00C32B62" w:rsidRDefault="00C32B62" w:rsidP="00C32B62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El día sábado 24 de noviembre del año en curso, teniendo como sede el auditorio de Posgrado de la Facultad de Derecho de la Universidad Autónoma de Yucatán, </w:t>
      </w:r>
      <w:r w:rsidR="00F82949">
        <w:rPr>
          <w:b/>
          <w:sz w:val="24"/>
          <w:szCs w:val="24"/>
        </w:rPr>
        <w:t>en la Ciudad de Mérida, asistí a la Reunión de Trabajo de la Circunscripción No. 11 de la Asociación Nacional de Facultades y Escuelas de Derecho (ANFADE, A.C.), con el objetivo de dar seguimiento a los acuerdos de la Asociación que fueron formulados en el Congreso Nacional de Durango 2017.</w:t>
      </w:r>
    </w:p>
    <w:p w:rsidR="00F82949" w:rsidRDefault="00F82949" w:rsidP="00C32B62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Por otra parte, sostuve una reunión con el Dr. Máximo Carvajal Contreras, Presidente de ANFADE y CONFEDE, a efectos de acordar su visita a nuestro Campus el día 13 de diciembre, para develar la placa conmemorativa a la Acreditación obtenida para el Programa Educativo de Derecho, con vigencia de 5 años.</w:t>
      </w:r>
    </w:p>
    <w:p w:rsidR="00F82949" w:rsidRDefault="00F82949" w:rsidP="00C32B62">
      <w:pPr>
        <w:ind w:firstLine="708"/>
        <w:jc w:val="both"/>
        <w:rPr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3.75pt;margin-top:5.25pt;width:132pt;height:234.75pt;z-index:-251655168;mso-position-horizontal-relative:text;mso-position-vertical-relative:text" wrapcoords="-123 0 -123 21531 21600 21531 21600 0 -123 0">
            <v:imagedata r:id="rId8" o:title="Image-20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-.1pt;margin-top:7.5pt;width:228pt;height:171pt;z-index:-251657216;mso-position-horizontal-relative:text;mso-position-vertical-relative:text" wrapcoords="-71 0 -71 21505 21600 21505 21600 0 -71 0">
            <v:imagedata r:id="rId9" o:title="Image-21"/>
            <w10:wrap type="tight"/>
          </v:shape>
        </w:pict>
      </w:r>
    </w:p>
    <w:p w:rsidR="00F82949" w:rsidRDefault="00F82949" w:rsidP="00C32B62">
      <w:pPr>
        <w:ind w:firstLine="708"/>
        <w:jc w:val="both"/>
        <w:rPr>
          <w:sz w:val="24"/>
          <w:szCs w:val="24"/>
        </w:rPr>
      </w:pPr>
    </w:p>
    <w:p w:rsidR="00886AB7" w:rsidRDefault="00886AB7" w:rsidP="00DE7505">
      <w:pPr>
        <w:ind w:firstLine="708"/>
        <w:jc w:val="both"/>
        <w:rPr>
          <w:sz w:val="24"/>
          <w:szCs w:val="24"/>
        </w:rPr>
      </w:pPr>
    </w:p>
    <w:p w:rsidR="00DE7505" w:rsidRDefault="00DE7505" w:rsidP="00DE7505">
      <w:pPr>
        <w:jc w:val="both"/>
        <w:rPr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F82949" w:rsidRDefault="00F82949" w:rsidP="005F0534">
      <w:pPr>
        <w:jc w:val="center"/>
        <w:rPr>
          <w:b/>
          <w:sz w:val="24"/>
          <w:szCs w:val="24"/>
        </w:rPr>
      </w:pPr>
    </w:p>
    <w:p w:rsidR="005F0534" w:rsidRDefault="005F0534" w:rsidP="005F0534">
      <w:pPr>
        <w:jc w:val="center"/>
        <w:rPr>
          <w:b/>
          <w:sz w:val="24"/>
          <w:szCs w:val="24"/>
        </w:rPr>
      </w:pPr>
      <w:r w:rsidRPr="005F0534">
        <w:rPr>
          <w:b/>
          <w:sz w:val="24"/>
          <w:szCs w:val="24"/>
        </w:rPr>
        <w:t>Atentamente</w:t>
      </w:r>
    </w:p>
    <w:p w:rsidR="00A61A6A" w:rsidRDefault="00A61A6A" w:rsidP="00A61A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“Fructificar la razón: trascender nuestra cultura”</w:t>
      </w:r>
    </w:p>
    <w:p w:rsidR="00A61A6A" w:rsidRPr="005F0534" w:rsidRDefault="00A61A6A" w:rsidP="005F0534">
      <w:pPr>
        <w:jc w:val="center"/>
        <w:rPr>
          <w:b/>
          <w:sz w:val="24"/>
          <w:szCs w:val="24"/>
        </w:rPr>
      </w:pPr>
    </w:p>
    <w:p w:rsidR="005F0534" w:rsidRDefault="005F0534" w:rsidP="005F0534">
      <w:pPr>
        <w:jc w:val="center"/>
        <w:rPr>
          <w:sz w:val="24"/>
          <w:szCs w:val="24"/>
        </w:rPr>
      </w:pPr>
    </w:p>
    <w:tbl>
      <w:tblPr>
        <w:tblW w:w="59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0"/>
      </w:tblGrid>
      <w:tr w:rsidR="005F0534">
        <w:trPr>
          <w:trHeight w:val="350"/>
          <w:jc w:val="center"/>
        </w:trPr>
        <w:tc>
          <w:tcPr>
            <w:tcW w:w="5982" w:type="dxa"/>
          </w:tcPr>
          <w:p w:rsidR="005F0534" w:rsidRDefault="00D3213B" w:rsidP="00021C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Mtro. Ariel Ramón Medina Alonso</w:t>
            </w:r>
          </w:p>
          <w:p w:rsidR="000B0887" w:rsidRDefault="00D850C9" w:rsidP="00D321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Coordinador</w:t>
            </w:r>
            <w:r w:rsidR="00D3213B">
              <w:rPr>
                <w:b/>
                <w:sz w:val="24"/>
                <w:szCs w:val="24"/>
              </w:rPr>
              <w:t xml:space="preserve"> de la Licenciatura en Derecho</w:t>
            </w:r>
          </w:p>
          <w:p w:rsidR="00F82949" w:rsidRDefault="00F82949" w:rsidP="00D3213B">
            <w:pPr>
              <w:jc w:val="center"/>
              <w:rPr>
                <w:b/>
                <w:sz w:val="24"/>
                <w:szCs w:val="24"/>
              </w:rPr>
            </w:pPr>
          </w:p>
          <w:p w:rsidR="00F82949" w:rsidRDefault="00F82949" w:rsidP="00D3213B">
            <w:pPr>
              <w:jc w:val="center"/>
              <w:rPr>
                <w:b/>
                <w:sz w:val="24"/>
                <w:szCs w:val="24"/>
              </w:rPr>
            </w:pPr>
          </w:p>
          <w:p w:rsidR="00F82949" w:rsidRDefault="00F82949" w:rsidP="00D3213B">
            <w:pPr>
              <w:jc w:val="center"/>
              <w:rPr>
                <w:b/>
                <w:sz w:val="24"/>
                <w:szCs w:val="24"/>
              </w:rPr>
            </w:pPr>
          </w:p>
          <w:p w:rsidR="00D3213B" w:rsidRPr="008710BB" w:rsidRDefault="00D3213B" w:rsidP="00D3213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534" w:rsidRPr="00F36BC5" w:rsidRDefault="00F82949" w:rsidP="005F0534">
      <w:pPr>
        <w:jc w:val="center"/>
        <w:rPr>
          <w:sz w:val="24"/>
          <w:szCs w:val="24"/>
        </w:rPr>
      </w:pPr>
      <w:bookmarkStart w:id="0" w:name="_GoBack"/>
      <w:r>
        <w:rPr>
          <w:noProof/>
        </w:rPr>
        <w:pict>
          <v:shape id="_x0000_s1028" type="#_x0000_t75" style="position:absolute;left:0;text-align:left;margin-left:-64.5pt;margin-top:-38.15pt;width:576.75pt;height:433.4pt;z-index:-251653120;mso-position-horizontal-relative:text;mso-position-vertical-relative:text" wrapcoords="-31 0 -31 21559 21600 21559 21600 0 -31 0">
            <v:imagedata r:id="rId10" o:title="Image-22"/>
            <w10:wrap type="tight"/>
          </v:shape>
        </w:pict>
      </w:r>
      <w:bookmarkEnd w:id="0"/>
    </w:p>
    <w:p w:rsidR="00827B12" w:rsidRPr="009F7409" w:rsidRDefault="00827B12" w:rsidP="009F7409">
      <w:pPr>
        <w:rPr>
          <w:szCs w:val="24"/>
        </w:rPr>
      </w:pPr>
    </w:p>
    <w:sectPr w:rsidR="00827B12" w:rsidRPr="009F7409" w:rsidSect="00F12B64">
      <w:headerReference w:type="even" r:id="rId11"/>
      <w:headerReference w:type="default" r:id="rId12"/>
      <w:footerReference w:type="default" r:id="rId13"/>
      <w:pgSz w:w="12240" w:h="15840" w:code="1"/>
      <w:pgMar w:top="567" w:right="1701" w:bottom="1701" w:left="1701" w:header="1134" w:footer="119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30D" w:rsidRDefault="0028030D">
      <w:r>
        <w:separator/>
      </w:r>
    </w:p>
  </w:endnote>
  <w:endnote w:type="continuationSeparator" w:id="0">
    <w:p w:rsidR="0028030D" w:rsidRDefault="00280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7E2" w:rsidRPr="006C413D" w:rsidRDefault="00F82949" w:rsidP="00F65862">
    <w:pPr>
      <w:pStyle w:val="Piedepgina"/>
      <w:tabs>
        <w:tab w:val="clear" w:pos="4252"/>
        <w:tab w:val="center" w:pos="3686"/>
      </w:tabs>
      <w:rPr>
        <w:szCs w:val="16"/>
      </w:rPr>
    </w:pPr>
    <w:r>
      <w:rPr>
        <w:noProof/>
        <w:szCs w:val="16"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-.35pt;margin-top:-14.2pt;width:442.75pt;height:59.25pt;z-index:251657216" filled="f" stroked="f" strokecolor="#330">
          <v:textbox style="mso-next-textbox:#_x0000_s2134">
            <w:txbxContent>
              <w:p w:rsidR="00223B1D" w:rsidRDefault="00223B1D" w:rsidP="00223B1D">
                <w:pPr>
                  <w:tabs>
                    <w:tab w:val="left" w:pos="0"/>
                    <w:tab w:val="center" w:pos="6379"/>
                    <w:tab w:val="right" w:pos="13297"/>
                  </w:tabs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Av. Universidad s/n, frente a la Unidad Deportiva Rivera Maya, Código Postal 77710, Playa del Carmen, Quintana Roo, México. Teléfono </w:t>
                </w:r>
                <w:proofErr w:type="gramStart"/>
                <w:r>
                  <w:rPr>
                    <w:sz w:val="14"/>
                    <w:szCs w:val="14"/>
                  </w:rPr>
                  <w:t>+(</w:t>
                </w:r>
                <w:proofErr w:type="gramEnd"/>
                <w:r>
                  <w:rPr>
                    <w:sz w:val="14"/>
                    <w:szCs w:val="14"/>
                  </w:rPr>
                  <w:t xml:space="preserve">984)84.73460, </w:t>
                </w:r>
                <w:r>
                  <w:rPr>
                    <w:b/>
                    <w:sz w:val="14"/>
                    <w:szCs w:val="14"/>
                  </w:rPr>
                  <w:t>www.uqroo.mx</w:t>
                </w:r>
              </w:p>
              <w:p w:rsidR="00F12B64" w:rsidRDefault="00F12B64" w:rsidP="00F12B64">
                <w:pPr>
                  <w:tabs>
                    <w:tab w:val="center" w:pos="4820"/>
                    <w:tab w:val="right" w:pos="9781"/>
                    <w:tab w:val="right" w:pos="10773"/>
                  </w:tabs>
                  <w:jc w:val="center"/>
                  <w:rPr>
                    <w:sz w:val="16"/>
                    <w:szCs w:val="16"/>
                  </w:rPr>
                </w:pPr>
              </w:p>
              <w:p w:rsidR="00082F05" w:rsidRDefault="00BE434F" w:rsidP="00D025EC">
                <w:pPr>
                  <w:tabs>
                    <w:tab w:val="right" w:pos="8505"/>
                    <w:tab w:val="right" w:pos="10773"/>
                  </w:tabs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 xml:space="preserve">Versión: enero </w:t>
                </w:r>
                <w:r w:rsidR="00165080">
                  <w:rPr>
                    <w:sz w:val="12"/>
                    <w:szCs w:val="12"/>
                  </w:rPr>
                  <w:t>15</w:t>
                </w:r>
                <w:r>
                  <w:rPr>
                    <w:sz w:val="12"/>
                    <w:szCs w:val="12"/>
                  </w:rPr>
                  <w:t>, 2018</w:t>
                </w:r>
                <w:r w:rsidR="00742AC2">
                  <w:rPr>
                    <w:sz w:val="12"/>
                    <w:szCs w:val="12"/>
                  </w:rPr>
                  <w:t xml:space="preserve">                                                                                                                                                    </w:t>
                </w:r>
                <w:r w:rsidR="00CB0078">
                  <w:rPr>
                    <w:sz w:val="12"/>
                    <w:szCs w:val="12"/>
                  </w:rPr>
                  <w:tab/>
                </w:r>
                <w:r w:rsidR="00082F05">
                  <w:rPr>
                    <w:sz w:val="12"/>
                    <w:szCs w:val="12"/>
                  </w:rPr>
                  <w:t>Código: REC-001/FO-001</w:t>
                </w:r>
              </w:p>
              <w:p w:rsidR="00FB5F82" w:rsidRDefault="00F12B64" w:rsidP="00F12B64">
                <w:pPr>
                  <w:tabs>
                    <w:tab w:val="left" w:pos="0"/>
                    <w:tab w:val="center" w:pos="6379"/>
                    <w:tab w:val="right" w:pos="13297"/>
                  </w:tabs>
                  <w:jc w:val="center"/>
                  <w:rPr>
                    <w:sz w:val="12"/>
                    <w:szCs w:val="12"/>
                  </w:rPr>
                </w:pPr>
                <w:r w:rsidRPr="00DC4642">
                  <w:rPr>
                    <w:sz w:val="12"/>
                    <w:szCs w:val="12"/>
                  </w:rPr>
                  <w:t>Documento impreso o electrónico que no se consulte directamente en el portal SIGC (</w:t>
                </w:r>
                <w:hyperlink r:id="rId1" w:history="1">
                  <w:r w:rsidRPr="00DC4642">
                    <w:rPr>
                      <w:rStyle w:val="Hipervnculo"/>
                      <w:sz w:val="12"/>
                      <w:szCs w:val="12"/>
                    </w:rPr>
                    <w:t>http://sigc.uqroo.mx/</w:t>
                  </w:r>
                </w:hyperlink>
                <w:r w:rsidRPr="00DC4642">
                  <w:rPr>
                    <w:sz w:val="12"/>
                    <w:szCs w:val="12"/>
                  </w:rPr>
                  <w:t xml:space="preserve">) se considera </w:t>
                </w:r>
              </w:p>
              <w:p w:rsidR="00F12B64" w:rsidRPr="00DC4642" w:rsidRDefault="00F12B64" w:rsidP="00F12B64">
                <w:pPr>
                  <w:tabs>
                    <w:tab w:val="left" w:pos="0"/>
                    <w:tab w:val="center" w:pos="6379"/>
                    <w:tab w:val="right" w:pos="13297"/>
                  </w:tabs>
                  <w:jc w:val="center"/>
                  <w:rPr>
                    <w:b/>
                    <w:caps/>
                    <w:sz w:val="12"/>
                    <w:szCs w:val="12"/>
                  </w:rPr>
                </w:pPr>
                <w:r w:rsidRPr="00DC4642">
                  <w:rPr>
                    <w:b/>
                    <w:caps/>
                    <w:sz w:val="12"/>
                    <w:szCs w:val="12"/>
                  </w:rPr>
                  <w:t>copia no controlada</w:t>
                </w:r>
              </w:p>
              <w:p w:rsidR="00F12B64" w:rsidRDefault="00F12B64" w:rsidP="00F12B64">
                <w:pPr>
                  <w:tabs>
                    <w:tab w:val="left" w:pos="0"/>
                    <w:tab w:val="center" w:pos="6379"/>
                    <w:tab w:val="right" w:pos="13297"/>
                  </w:tabs>
                  <w:jc w:val="center"/>
                  <w:rPr>
                    <w:b/>
                    <w:caps/>
                    <w:sz w:val="16"/>
                    <w:szCs w:val="16"/>
                  </w:rPr>
                </w:pPr>
              </w:p>
              <w:p w:rsidR="00F12B64" w:rsidRPr="00FF5D39" w:rsidRDefault="00F12B64" w:rsidP="00F12B64">
                <w:pPr>
                  <w:tabs>
                    <w:tab w:val="left" w:pos="0"/>
                    <w:tab w:val="center" w:pos="6379"/>
                    <w:tab w:val="right" w:pos="13297"/>
                  </w:tabs>
                  <w:jc w:val="center"/>
                  <w:rPr>
                    <w:sz w:val="16"/>
                    <w:szCs w:val="16"/>
                  </w:rPr>
                </w:pPr>
              </w:p>
              <w:p w:rsidR="00F12B64" w:rsidRPr="00D35358" w:rsidRDefault="00F12B64" w:rsidP="00F12B64">
                <w:pPr>
                  <w:tabs>
                    <w:tab w:val="center" w:pos="5387"/>
                    <w:tab w:val="right" w:pos="10773"/>
                  </w:tabs>
                  <w:jc w:val="center"/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30D" w:rsidRDefault="0028030D">
      <w:r>
        <w:separator/>
      </w:r>
    </w:p>
  </w:footnote>
  <w:footnote w:type="continuationSeparator" w:id="0">
    <w:p w:rsidR="0028030D" w:rsidRDefault="00280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EBF" w:rsidRDefault="00D60BA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21" w:rsidRDefault="00F82949" w:rsidP="00E37E66">
    <w:pPr>
      <w:jc w:val="right"/>
      <w:rPr>
        <w:sz w:val="24"/>
        <w:szCs w:val="24"/>
        <w:lang w:val="pt-BR"/>
      </w:rPr>
    </w:pPr>
    <w:r>
      <w:rPr>
        <w:noProof/>
        <w:sz w:val="24"/>
        <w:szCs w:val="24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left:0;text-align:left;margin-left:-.45pt;margin-top:-29.35pt;width:167.6pt;height:99.3pt;z-index:251658240">
          <v:imagedata r:id="rId1" o:title="01 UAPC" croptop="14627f" cropleft="2949f" cropright="39402f"/>
          <w10:wrap type="square"/>
        </v:shape>
      </w:pict>
    </w:r>
  </w:p>
  <w:p w:rsidR="00751BEB" w:rsidRPr="00192FF0" w:rsidRDefault="00D025EC" w:rsidP="00E37E66">
    <w:pPr>
      <w:jc w:val="right"/>
      <w:rPr>
        <w:sz w:val="22"/>
        <w:szCs w:val="22"/>
      </w:rPr>
    </w:pPr>
    <w:proofErr w:type="spellStart"/>
    <w:r>
      <w:rPr>
        <w:sz w:val="22"/>
        <w:szCs w:val="22"/>
        <w:lang w:val="pt-BR"/>
      </w:rPr>
      <w:t>Playa</w:t>
    </w:r>
    <w:proofErr w:type="spellEnd"/>
    <w:r>
      <w:rPr>
        <w:sz w:val="22"/>
        <w:szCs w:val="22"/>
        <w:lang w:val="pt-BR"/>
      </w:rPr>
      <w:t xml:space="preserve"> </w:t>
    </w:r>
    <w:proofErr w:type="spellStart"/>
    <w:r>
      <w:rPr>
        <w:sz w:val="22"/>
        <w:szCs w:val="22"/>
        <w:lang w:val="pt-BR"/>
      </w:rPr>
      <w:t>del</w:t>
    </w:r>
    <w:proofErr w:type="spellEnd"/>
    <w:r>
      <w:rPr>
        <w:sz w:val="22"/>
        <w:szCs w:val="22"/>
        <w:lang w:val="pt-BR"/>
      </w:rPr>
      <w:t xml:space="preserve"> Carmen</w:t>
    </w:r>
    <w:r w:rsidR="00751BEB" w:rsidRPr="00192FF0">
      <w:rPr>
        <w:sz w:val="22"/>
        <w:szCs w:val="22"/>
        <w:lang w:val="pt-BR"/>
      </w:rPr>
      <w:t xml:space="preserve">, Quintana Roo, </w:t>
    </w:r>
    <w:r w:rsidR="00751BEB" w:rsidRPr="00192FF0">
      <w:rPr>
        <w:sz w:val="22"/>
        <w:szCs w:val="22"/>
      </w:rPr>
      <w:fldChar w:fldCharType="begin"/>
    </w:r>
    <w:r w:rsidR="00751BEB" w:rsidRPr="00192FF0">
      <w:rPr>
        <w:sz w:val="22"/>
        <w:szCs w:val="22"/>
      </w:rPr>
      <w:instrText xml:space="preserve"> TIME  \@ "dd' 'MMMM' 'yyyy"  \* MERGEFORMAT </w:instrText>
    </w:r>
    <w:r w:rsidR="00751BEB" w:rsidRPr="00192FF0">
      <w:rPr>
        <w:sz w:val="22"/>
        <w:szCs w:val="22"/>
      </w:rPr>
      <w:fldChar w:fldCharType="separate"/>
    </w:r>
    <w:r w:rsidR="00F82949">
      <w:rPr>
        <w:noProof/>
        <w:sz w:val="22"/>
        <w:szCs w:val="22"/>
      </w:rPr>
      <w:t>29 noviembre 2018</w:t>
    </w:r>
    <w:r w:rsidR="00751BEB" w:rsidRPr="00192FF0">
      <w:rPr>
        <w:sz w:val="22"/>
        <w:szCs w:val="22"/>
      </w:rPr>
      <w:fldChar w:fldCharType="end"/>
    </w:r>
  </w:p>
  <w:p w:rsidR="00165080" w:rsidRDefault="00F12B64" w:rsidP="00F12B64">
    <w:pPr>
      <w:tabs>
        <w:tab w:val="left" w:pos="5625"/>
        <w:tab w:val="right" w:pos="8837"/>
      </w:tabs>
      <w:rPr>
        <w:sz w:val="22"/>
        <w:szCs w:val="22"/>
      </w:rPr>
    </w:pPr>
    <w:r w:rsidRPr="00192FF0">
      <w:rPr>
        <w:sz w:val="22"/>
        <w:szCs w:val="22"/>
      </w:rPr>
      <w:tab/>
    </w:r>
    <w:r w:rsidRPr="00192FF0">
      <w:rPr>
        <w:sz w:val="22"/>
        <w:szCs w:val="22"/>
      </w:rPr>
      <w:tab/>
    </w:r>
  </w:p>
  <w:p w:rsidR="00165080" w:rsidRDefault="00165080" w:rsidP="00165080">
    <w:pPr>
      <w:tabs>
        <w:tab w:val="left" w:pos="5625"/>
        <w:tab w:val="right" w:pos="8837"/>
      </w:tabs>
      <w:jc w:val="right"/>
      <w:rPr>
        <w:b/>
        <w:sz w:val="22"/>
        <w:szCs w:val="22"/>
      </w:rPr>
    </w:pPr>
    <w:r>
      <w:rPr>
        <w:b/>
        <w:sz w:val="22"/>
        <w:szCs w:val="22"/>
      </w:rPr>
      <w:t>“2018, Año por una Educación Inclusiva”</w:t>
    </w:r>
  </w:p>
  <w:p w:rsidR="00165080" w:rsidRPr="00192FF0" w:rsidRDefault="00165080" w:rsidP="00F12B64">
    <w:pPr>
      <w:tabs>
        <w:tab w:val="left" w:pos="5625"/>
        <w:tab w:val="right" w:pos="8837"/>
      </w:tabs>
      <w:rPr>
        <w:sz w:val="22"/>
        <w:szCs w:val="22"/>
      </w:rPr>
    </w:pPr>
  </w:p>
  <w:p w:rsidR="005347AF" w:rsidRDefault="005347AF" w:rsidP="00BE434F">
    <w:pPr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33EDB"/>
    <w:multiLevelType w:val="hybridMultilevel"/>
    <w:tmpl w:val="A222733E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256992"/>
    <w:multiLevelType w:val="singleLevel"/>
    <w:tmpl w:val="AB7E6AB8"/>
    <w:lvl w:ilvl="0">
      <w:start w:val="1"/>
      <w:numFmt w:val="decimal"/>
      <w:lvlText w:val="%1."/>
      <w:legacy w:legacy="1" w:legacySpace="0" w:legacyIndent="454"/>
      <w:lvlJc w:val="left"/>
      <w:pPr>
        <w:ind w:left="454" w:hanging="454"/>
      </w:pPr>
    </w:lvl>
  </w:abstractNum>
  <w:abstractNum w:abstractNumId="2">
    <w:nsid w:val="60DD3BA2"/>
    <w:multiLevelType w:val="hybridMultilevel"/>
    <w:tmpl w:val="0BDC3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4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5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6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7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8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9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0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1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2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3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4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5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6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7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19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20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21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22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23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24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25">
    <w:abstractNumId w:val="1"/>
    <w:lvlOverride w:ilvl="0">
      <w:lvl w:ilvl="0">
        <w:start w:val="1"/>
        <w:numFmt w:val="decimal"/>
        <w:lvlText w:val="%1."/>
        <w:legacy w:legacy="1" w:legacySpace="0" w:legacyIndent="454"/>
        <w:lvlJc w:val="left"/>
        <w:pPr>
          <w:ind w:left="454" w:hanging="454"/>
        </w:pPr>
      </w:lvl>
    </w:lvlOverride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1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23C4"/>
    <w:rsid w:val="00010959"/>
    <w:rsid w:val="00010A0D"/>
    <w:rsid w:val="00011629"/>
    <w:rsid w:val="00017047"/>
    <w:rsid w:val="00021CBD"/>
    <w:rsid w:val="00022EF0"/>
    <w:rsid w:val="000260A2"/>
    <w:rsid w:val="000303D4"/>
    <w:rsid w:val="0003138B"/>
    <w:rsid w:val="00043F54"/>
    <w:rsid w:val="00045F12"/>
    <w:rsid w:val="000649F9"/>
    <w:rsid w:val="00074775"/>
    <w:rsid w:val="0007701F"/>
    <w:rsid w:val="00080E92"/>
    <w:rsid w:val="00082F05"/>
    <w:rsid w:val="000879C8"/>
    <w:rsid w:val="00091CB3"/>
    <w:rsid w:val="000A2374"/>
    <w:rsid w:val="000A2FCA"/>
    <w:rsid w:val="000B0887"/>
    <w:rsid w:val="000B10B4"/>
    <w:rsid w:val="000B17BA"/>
    <w:rsid w:val="000B2768"/>
    <w:rsid w:val="000B719A"/>
    <w:rsid w:val="000D2F6E"/>
    <w:rsid w:val="000D6635"/>
    <w:rsid w:val="000E78A8"/>
    <w:rsid w:val="00134CC8"/>
    <w:rsid w:val="00140FB2"/>
    <w:rsid w:val="00160917"/>
    <w:rsid w:val="001629BC"/>
    <w:rsid w:val="00165080"/>
    <w:rsid w:val="00181F8D"/>
    <w:rsid w:val="00183D63"/>
    <w:rsid w:val="00185073"/>
    <w:rsid w:val="00192FF0"/>
    <w:rsid w:val="00196B50"/>
    <w:rsid w:val="001974A4"/>
    <w:rsid w:val="001A64CB"/>
    <w:rsid w:val="001B25F2"/>
    <w:rsid w:val="001B2D8C"/>
    <w:rsid w:val="001C4EAE"/>
    <w:rsid w:val="001C4F11"/>
    <w:rsid w:val="001E1358"/>
    <w:rsid w:val="001E1DA0"/>
    <w:rsid w:val="001E1E47"/>
    <w:rsid w:val="001F409E"/>
    <w:rsid w:val="002107BD"/>
    <w:rsid w:val="00210C9C"/>
    <w:rsid w:val="002111CE"/>
    <w:rsid w:val="00221601"/>
    <w:rsid w:val="00223B1D"/>
    <w:rsid w:val="00224D2B"/>
    <w:rsid w:val="00224F10"/>
    <w:rsid w:val="00235438"/>
    <w:rsid w:val="002371F9"/>
    <w:rsid w:val="002404D4"/>
    <w:rsid w:val="002469BF"/>
    <w:rsid w:val="002542A6"/>
    <w:rsid w:val="00254BB7"/>
    <w:rsid w:val="002566B4"/>
    <w:rsid w:val="00257435"/>
    <w:rsid w:val="00257BD8"/>
    <w:rsid w:val="002713BE"/>
    <w:rsid w:val="00274864"/>
    <w:rsid w:val="0027658F"/>
    <w:rsid w:val="0028030D"/>
    <w:rsid w:val="00294148"/>
    <w:rsid w:val="002A15BB"/>
    <w:rsid w:val="002B1DBE"/>
    <w:rsid w:val="002B26D7"/>
    <w:rsid w:val="002B2E2D"/>
    <w:rsid w:val="002B37E7"/>
    <w:rsid w:val="002C605C"/>
    <w:rsid w:val="002C7959"/>
    <w:rsid w:val="002D1CA2"/>
    <w:rsid w:val="002D2166"/>
    <w:rsid w:val="002E0EF9"/>
    <w:rsid w:val="002E2880"/>
    <w:rsid w:val="002E7BE4"/>
    <w:rsid w:val="002F1684"/>
    <w:rsid w:val="002F5840"/>
    <w:rsid w:val="002F5DE8"/>
    <w:rsid w:val="002F6DCE"/>
    <w:rsid w:val="00307D21"/>
    <w:rsid w:val="00311A52"/>
    <w:rsid w:val="00322B52"/>
    <w:rsid w:val="00324F37"/>
    <w:rsid w:val="00330186"/>
    <w:rsid w:val="00334790"/>
    <w:rsid w:val="00335054"/>
    <w:rsid w:val="003372D4"/>
    <w:rsid w:val="00346DA9"/>
    <w:rsid w:val="0035463E"/>
    <w:rsid w:val="00356A51"/>
    <w:rsid w:val="003657BC"/>
    <w:rsid w:val="003677CE"/>
    <w:rsid w:val="00370308"/>
    <w:rsid w:val="00381631"/>
    <w:rsid w:val="003822D6"/>
    <w:rsid w:val="00382560"/>
    <w:rsid w:val="00386340"/>
    <w:rsid w:val="003962A1"/>
    <w:rsid w:val="003A7AFA"/>
    <w:rsid w:val="003B4D98"/>
    <w:rsid w:val="003B76D5"/>
    <w:rsid w:val="003C679B"/>
    <w:rsid w:val="003C6B4A"/>
    <w:rsid w:val="003D3A7D"/>
    <w:rsid w:val="003D4E17"/>
    <w:rsid w:val="003E0EB4"/>
    <w:rsid w:val="003F4F30"/>
    <w:rsid w:val="00412525"/>
    <w:rsid w:val="00412758"/>
    <w:rsid w:val="00423DD7"/>
    <w:rsid w:val="00425CD7"/>
    <w:rsid w:val="004329C1"/>
    <w:rsid w:val="00432ADB"/>
    <w:rsid w:val="00445992"/>
    <w:rsid w:val="00446248"/>
    <w:rsid w:val="00450810"/>
    <w:rsid w:val="00450B14"/>
    <w:rsid w:val="0045500F"/>
    <w:rsid w:val="00455B19"/>
    <w:rsid w:val="004569F2"/>
    <w:rsid w:val="004764FC"/>
    <w:rsid w:val="00480FFA"/>
    <w:rsid w:val="00481207"/>
    <w:rsid w:val="004A36E4"/>
    <w:rsid w:val="004A7A55"/>
    <w:rsid w:val="004B2AB3"/>
    <w:rsid w:val="004B3BE0"/>
    <w:rsid w:val="004C1D1C"/>
    <w:rsid w:val="004C4A58"/>
    <w:rsid w:val="004C7317"/>
    <w:rsid w:val="004C7488"/>
    <w:rsid w:val="004C7944"/>
    <w:rsid w:val="004C7C58"/>
    <w:rsid w:val="004D3224"/>
    <w:rsid w:val="004D37A1"/>
    <w:rsid w:val="004E0F38"/>
    <w:rsid w:val="004E3988"/>
    <w:rsid w:val="004E7E41"/>
    <w:rsid w:val="004F1774"/>
    <w:rsid w:val="004F33BE"/>
    <w:rsid w:val="00503DF7"/>
    <w:rsid w:val="00504BAC"/>
    <w:rsid w:val="005141DC"/>
    <w:rsid w:val="00515FB0"/>
    <w:rsid w:val="005263E2"/>
    <w:rsid w:val="0053120C"/>
    <w:rsid w:val="00533217"/>
    <w:rsid w:val="00533243"/>
    <w:rsid w:val="005347AF"/>
    <w:rsid w:val="00536FE7"/>
    <w:rsid w:val="00540C11"/>
    <w:rsid w:val="005429C9"/>
    <w:rsid w:val="0054442E"/>
    <w:rsid w:val="00552D09"/>
    <w:rsid w:val="00556ADD"/>
    <w:rsid w:val="005574C8"/>
    <w:rsid w:val="005622DA"/>
    <w:rsid w:val="00573869"/>
    <w:rsid w:val="00587F89"/>
    <w:rsid w:val="00591833"/>
    <w:rsid w:val="00595B9A"/>
    <w:rsid w:val="005A202F"/>
    <w:rsid w:val="005A3CA7"/>
    <w:rsid w:val="005A516A"/>
    <w:rsid w:val="005B282D"/>
    <w:rsid w:val="005B7DEB"/>
    <w:rsid w:val="005D0BEE"/>
    <w:rsid w:val="005F0534"/>
    <w:rsid w:val="005F14D7"/>
    <w:rsid w:val="00601923"/>
    <w:rsid w:val="00606C39"/>
    <w:rsid w:val="006072BF"/>
    <w:rsid w:val="006145B2"/>
    <w:rsid w:val="00614B45"/>
    <w:rsid w:val="00615534"/>
    <w:rsid w:val="00636553"/>
    <w:rsid w:val="00642481"/>
    <w:rsid w:val="006520B2"/>
    <w:rsid w:val="0065220E"/>
    <w:rsid w:val="00654026"/>
    <w:rsid w:val="0065520C"/>
    <w:rsid w:val="006812FF"/>
    <w:rsid w:val="00684F1B"/>
    <w:rsid w:val="00687883"/>
    <w:rsid w:val="00697921"/>
    <w:rsid w:val="006A4C08"/>
    <w:rsid w:val="006B4D45"/>
    <w:rsid w:val="006C2716"/>
    <w:rsid w:val="006C413D"/>
    <w:rsid w:val="006D2CD4"/>
    <w:rsid w:val="006E0923"/>
    <w:rsid w:val="006E2513"/>
    <w:rsid w:val="006F52A6"/>
    <w:rsid w:val="00702658"/>
    <w:rsid w:val="007030FF"/>
    <w:rsid w:val="00722CA7"/>
    <w:rsid w:val="00723FF8"/>
    <w:rsid w:val="007353DF"/>
    <w:rsid w:val="007376F6"/>
    <w:rsid w:val="00742AC2"/>
    <w:rsid w:val="00751BEB"/>
    <w:rsid w:val="00755D8A"/>
    <w:rsid w:val="00756610"/>
    <w:rsid w:val="00757294"/>
    <w:rsid w:val="0076751C"/>
    <w:rsid w:val="007876B9"/>
    <w:rsid w:val="007916FB"/>
    <w:rsid w:val="00795386"/>
    <w:rsid w:val="007C51F4"/>
    <w:rsid w:val="007C6247"/>
    <w:rsid w:val="007D218B"/>
    <w:rsid w:val="007D303F"/>
    <w:rsid w:val="007D67AB"/>
    <w:rsid w:val="007E031A"/>
    <w:rsid w:val="007E5F64"/>
    <w:rsid w:val="007E7995"/>
    <w:rsid w:val="007F2DAD"/>
    <w:rsid w:val="007F7166"/>
    <w:rsid w:val="0080111B"/>
    <w:rsid w:val="00815014"/>
    <w:rsid w:val="00821B27"/>
    <w:rsid w:val="00823C93"/>
    <w:rsid w:val="00827B12"/>
    <w:rsid w:val="008320D6"/>
    <w:rsid w:val="00845722"/>
    <w:rsid w:val="00852E68"/>
    <w:rsid w:val="008710BB"/>
    <w:rsid w:val="008770E3"/>
    <w:rsid w:val="00886AB7"/>
    <w:rsid w:val="0089031C"/>
    <w:rsid w:val="008962F4"/>
    <w:rsid w:val="008A3D5C"/>
    <w:rsid w:val="008A4282"/>
    <w:rsid w:val="008A5AAD"/>
    <w:rsid w:val="008C443E"/>
    <w:rsid w:val="008D5DBC"/>
    <w:rsid w:val="008D76E1"/>
    <w:rsid w:val="008E060E"/>
    <w:rsid w:val="008F0037"/>
    <w:rsid w:val="00900AAF"/>
    <w:rsid w:val="00913919"/>
    <w:rsid w:val="00921F2B"/>
    <w:rsid w:val="009267F8"/>
    <w:rsid w:val="00926803"/>
    <w:rsid w:val="009334EC"/>
    <w:rsid w:val="00947074"/>
    <w:rsid w:val="009470AE"/>
    <w:rsid w:val="009526C4"/>
    <w:rsid w:val="009541A5"/>
    <w:rsid w:val="0095505F"/>
    <w:rsid w:val="0096140C"/>
    <w:rsid w:val="009656B3"/>
    <w:rsid w:val="00973BF2"/>
    <w:rsid w:val="009923E4"/>
    <w:rsid w:val="009A0D38"/>
    <w:rsid w:val="009A4768"/>
    <w:rsid w:val="009B18CD"/>
    <w:rsid w:val="009B38C8"/>
    <w:rsid w:val="009B3F9D"/>
    <w:rsid w:val="009B7141"/>
    <w:rsid w:val="009C21AC"/>
    <w:rsid w:val="009C7393"/>
    <w:rsid w:val="009D4387"/>
    <w:rsid w:val="009D7A49"/>
    <w:rsid w:val="009E2990"/>
    <w:rsid w:val="009E6739"/>
    <w:rsid w:val="009E6965"/>
    <w:rsid w:val="009F7409"/>
    <w:rsid w:val="00A01A5C"/>
    <w:rsid w:val="00A044C6"/>
    <w:rsid w:val="00A107C2"/>
    <w:rsid w:val="00A2180F"/>
    <w:rsid w:val="00A30E74"/>
    <w:rsid w:val="00A32398"/>
    <w:rsid w:val="00A336A9"/>
    <w:rsid w:val="00A34A93"/>
    <w:rsid w:val="00A35190"/>
    <w:rsid w:val="00A4487B"/>
    <w:rsid w:val="00A536BF"/>
    <w:rsid w:val="00A545D6"/>
    <w:rsid w:val="00A55626"/>
    <w:rsid w:val="00A56B7E"/>
    <w:rsid w:val="00A56C03"/>
    <w:rsid w:val="00A57F3D"/>
    <w:rsid w:val="00A60FF1"/>
    <w:rsid w:val="00A61A6A"/>
    <w:rsid w:val="00A65753"/>
    <w:rsid w:val="00A657B3"/>
    <w:rsid w:val="00A65D60"/>
    <w:rsid w:val="00A80737"/>
    <w:rsid w:val="00A80BB8"/>
    <w:rsid w:val="00A834D6"/>
    <w:rsid w:val="00A91AB9"/>
    <w:rsid w:val="00A92D52"/>
    <w:rsid w:val="00A96711"/>
    <w:rsid w:val="00AA20B1"/>
    <w:rsid w:val="00AA629B"/>
    <w:rsid w:val="00AA7B26"/>
    <w:rsid w:val="00AB2864"/>
    <w:rsid w:val="00AC13E4"/>
    <w:rsid w:val="00AC4F91"/>
    <w:rsid w:val="00AD09D5"/>
    <w:rsid w:val="00AE0231"/>
    <w:rsid w:val="00AE21CF"/>
    <w:rsid w:val="00AE5FFD"/>
    <w:rsid w:val="00AE75BC"/>
    <w:rsid w:val="00AF2771"/>
    <w:rsid w:val="00AF320E"/>
    <w:rsid w:val="00AF6F32"/>
    <w:rsid w:val="00B04C75"/>
    <w:rsid w:val="00B04D6C"/>
    <w:rsid w:val="00B05741"/>
    <w:rsid w:val="00B05D96"/>
    <w:rsid w:val="00B06126"/>
    <w:rsid w:val="00B33250"/>
    <w:rsid w:val="00B35559"/>
    <w:rsid w:val="00B35ECF"/>
    <w:rsid w:val="00B37F4C"/>
    <w:rsid w:val="00B40FFF"/>
    <w:rsid w:val="00B71091"/>
    <w:rsid w:val="00B72687"/>
    <w:rsid w:val="00B73709"/>
    <w:rsid w:val="00B7787B"/>
    <w:rsid w:val="00B83F9C"/>
    <w:rsid w:val="00B90E3B"/>
    <w:rsid w:val="00B946AF"/>
    <w:rsid w:val="00B971E0"/>
    <w:rsid w:val="00BA70F2"/>
    <w:rsid w:val="00BB073E"/>
    <w:rsid w:val="00BC0ADA"/>
    <w:rsid w:val="00BD2A47"/>
    <w:rsid w:val="00BD3875"/>
    <w:rsid w:val="00BE434F"/>
    <w:rsid w:val="00BF3026"/>
    <w:rsid w:val="00C0225A"/>
    <w:rsid w:val="00C0255C"/>
    <w:rsid w:val="00C10A11"/>
    <w:rsid w:val="00C11F94"/>
    <w:rsid w:val="00C16995"/>
    <w:rsid w:val="00C17E5A"/>
    <w:rsid w:val="00C221B7"/>
    <w:rsid w:val="00C301CC"/>
    <w:rsid w:val="00C32B62"/>
    <w:rsid w:val="00C32F2E"/>
    <w:rsid w:val="00C34142"/>
    <w:rsid w:val="00C34F93"/>
    <w:rsid w:val="00C42050"/>
    <w:rsid w:val="00C47693"/>
    <w:rsid w:val="00C53ECC"/>
    <w:rsid w:val="00C63751"/>
    <w:rsid w:val="00C63D37"/>
    <w:rsid w:val="00C70C6C"/>
    <w:rsid w:val="00C756F6"/>
    <w:rsid w:val="00C82189"/>
    <w:rsid w:val="00C913C2"/>
    <w:rsid w:val="00C96A1B"/>
    <w:rsid w:val="00CB0078"/>
    <w:rsid w:val="00CC2CF5"/>
    <w:rsid w:val="00CD4988"/>
    <w:rsid w:val="00CE2ACF"/>
    <w:rsid w:val="00CF3A65"/>
    <w:rsid w:val="00D02342"/>
    <w:rsid w:val="00D025EC"/>
    <w:rsid w:val="00D04321"/>
    <w:rsid w:val="00D04C1C"/>
    <w:rsid w:val="00D05E9A"/>
    <w:rsid w:val="00D3213B"/>
    <w:rsid w:val="00D3276F"/>
    <w:rsid w:val="00D35358"/>
    <w:rsid w:val="00D425D3"/>
    <w:rsid w:val="00D46EBF"/>
    <w:rsid w:val="00D51284"/>
    <w:rsid w:val="00D60BAA"/>
    <w:rsid w:val="00D637E2"/>
    <w:rsid w:val="00D6457D"/>
    <w:rsid w:val="00D759C4"/>
    <w:rsid w:val="00D773D5"/>
    <w:rsid w:val="00D8381B"/>
    <w:rsid w:val="00D838D9"/>
    <w:rsid w:val="00D845B0"/>
    <w:rsid w:val="00D850C9"/>
    <w:rsid w:val="00D85370"/>
    <w:rsid w:val="00D95CBF"/>
    <w:rsid w:val="00D96015"/>
    <w:rsid w:val="00DA605E"/>
    <w:rsid w:val="00DA73D1"/>
    <w:rsid w:val="00DA77AE"/>
    <w:rsid w:val="00DC343A"/>
    <w:rsid w:val="00DC4642"/>
    <w:rsid w:val="00DC54D1"/>
    <w:rsid w:val="00DD0B95"/>
    <w:rsid w:val="00DD17B1"/>
    <w:rsid w:val="00DD2153"/>
    <w:rsid w:val="00DD271A"/>
    <w:rsid w:val="00DD7E3B"/>
    <w:rsid w:val="00DE7505"/>
    <w:rsid w:val="00DF1570"/>
    <w:rsid w:val="00DF4513"/>
    <w:rsid w:val="00DF7D37"/>
    <w:rsid w:val="00E0207F"/>
    <w:rsid w:val="00E030DD"/>
    <w:rsid w:val="00E13C5F"/>
    <w:rsid w:val="00E14402"/>
    <w:rsid w:val="00E15D42"/>
    <w:rsid w:val="00E252CC"/>
    <w:rsid w:val="00E30B43"/>
    <w:rsid w:val="00E315C2"/>
    <w:rsid w:val="00E37E66"/>
    <w:rsid w:val="00E429ED"/>
    <w:rsid w:val="00E5604A"/>
    <w:rsid w:val="00E57B5C"/>
    <w:rsid w:val="00E61850"/>
    <w:rsid w:val="00E702A6"/>
    <w:rsid w:val="00E7279B"/>
    <w:rsid w:val="00E81173"/>
    <w:rsid w:val="00E90B34"/>
    <w:rsid w:val="00E92742"/>
    <w:rsid w:val="00E970D7"/>
    <w:rsid w:val="00E973CA"/>
    <w:rsid w:val="00EA4FE0"/>
    <w:rsid w:val="00EB3CA9"/>
    <w:rsid w:val="00EC073A"/>
    <w:rsid w:val="00EC2162"/>
    <w:rsid w:val="00EC2D6F"/>
    <w:rsid w:val="00EC3565"/>
    <w:rsid w:val="00ED15A8"/>
    <w:rsid w:val="00ED7E72"/>
    <w:rsid w:val="00EF6AFD"/>
    <w:rsid w:val="00F01772"/>
    <w:rsid w:val="00F0286B"/>
    <w:rsid w:val="00F12B64"/>
    <w:rsid w:val="00F17ED7"/>
    <w:rsid w:val="00F223C4"/>
    <w:rsid w:val="00F23223"/>
    <w:rsid w:val="00F25DC2"/>
    <w:rsid w:val="00F44A77"/>
    <w:rsid w:val="00F53D25"/>
    <w:rsid w:val="00F57C5F"/>
    <w:rsid w:val="00F61BAE"/>
    <w:rsid w:val="00F65862"/>
    <w:rsid w:val="00F67B2E"/>
    <w:rsid w:val="00F76F08"/>
    <w:rsid w:val="00F80D06"/>
    <w:rsid w:val="00F82949"/>
    <w:rsid w:val="00F863B9"/>
    <w:rsid w:val="00F93F54"/>
    <w:rsid w:val="00FA3037"/>
    <w:rsid w:val="00FA725B"/>
    <w:rsid w:val="00FB50D7"/>
    <w:rsid w:val="00FB511A"/>
    <w:rsid w:val="00FB5F82"/>
    <w:rsid w:val="00FB5F95"/>
    <w:rsid w:val="00FB66B4"/>
    <w:rsid w:val="00FC0CED"/>
    <w:rsid w:val="00FC6D61"/>
    <w:rsid w:val="00FD0497"/>
    <w:rsid w:val="00FD155D"/>
    <w:rsid w:val="00FD19D9"/>
    <w:rsid w:val="00FE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38"/>
    <o:shapelayout v:ext="edit">
      <o:idmap v:ext="edit" data="1"/>
    </o:shapelayout>
  </w:shapeDefaults>
  <w:decimalSymbol w:val="."/>
  <w:listSeparator w:val=","/>
  <w15:chartTrackingRefBased/>
  <w15:docId w15:val="{DEA8306F-2909-401E-855B-F513149D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Garamond" w:hAnsi="Garamond"/>
      <w:b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widowControl w:val="0"/>
      <w:jc w:val="right"/>
      <w:outlineLvl w:val="2"/>
    </w:pPr>
    <w:rPr>
      <w:b/>
      <w:lang w:val="es-MX"/>
    </w:rPr>
  </w:style>
  <w:style w:type="paragraph" w:styleId="Ttulo4">
    <w:name w:val="heading 4"/>
    <w:basedOn w:val="Normal"/>
    <w:next w:val="Normal"/>
    <w:qFormat/>
    <w:pPr>
      <w:keepNext/>
      <w:ind w:left="708"/>
      <w:jc w:val="center"/>
      <w:outlineLvl w:val="3"/>
    </w:pPr>
    <w:rPr>
      <w:rFonts w:ascii="Book Antiqua" w:hAnsi="Book Antiqua"/>
      <w:b/>
      <w:sz w:val="24"/>
    </w:rPr>
  </w:style>
  <w:style w:type="paragraph" w:styleId="Ttulo5">
    <w:name w:val="heading 5"/>
    <w:basedOn w:val="Normal"/>
    <w:next w:val="Normal"/>
    <w:qFormat/>
    <w:pPr>
      <w:keepNext/>
      <w:widowControl w:val="0"/>
      <w:jc w:val="center"/>
      <w:outlineLvl w:val="4"/>
    </w:pPr>
    <w:rPr>
      <w:b/>
      <w:sz w:val="24"/>
      <w:lang w:val="es-MX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Book Antiqua" w:hAnsi="Book Antiqua"/>
      <w:b/>
      <w:sz w:val="24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rFonts w:ascii="Book Antiqua" w:hAnsi="Book Antiqua"/>
      <w:b/>
      <w:sz w:val="22"/>
    </w:rPr>
  </w:style>
  <w:style w:type="paragraph" w:styleId="Ttulo8">
    <w:name w:val="heading 8"/>
    <w:basedOn w:val="Normal"/>
    <w:next w:val="Normal"/>
    <w:qFormat/>
    <w:pPr>
      <w:keepNext/>
      <w:jc w:val="right"/>
      <w:outlineLvl w:val="7"/>
    </w:pPr>
    <w:rPr>
      <w:rFonts w:ascii="Book Antiqua" w:hAnsi="Book Antiqua"/>
      <w:b/>
      <w:sz w:val="28"/>
    </w:rPr>
  </w:style>
  <w:style w:type="paragraph" w:styleId="Ttulo9">
    <w:name w:val="heading 9"/>
    <w:basedOn w:val="Normal"/>
    <w:next w:val="Normal"/>
    <w:qFormat/>
    <w:pPr>
      <w:keepNext/>
      <w:pBdr>
        <w:bottom w:val="single" w:sz="4" w:space="1" w:color="auto"/>
      </w:pBdr>
      <w:outlineLvl w:val="8"/>
    </w:pPr>
    <w:rPr>
      <w:rFonts w:ascii="Book Antiqua" w:hAnsi="Book Antiqua"/>
      <w:b/>
      <w:bCs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widowControl w:val="0"/>
      <w:jc w:val="both"/>
    </w:pPr>
    <w:rPr>
      <w:sz w:val="24"/>
      <w:lang w:val="es-MX"/>
    </w:rPr>
  </w:style>
  <w:style w:type="paragraph" w:styleId="Textoindependiente2">
    <w:name w:val="Body Text 2"/>
    <w:basedOn w:val="Normal"/>
    <w:pPr>
      <w:jc w:val="both"/>
    </w:pPr>
    <w:rPr>
      <w:sz w:val="28"/>
      <w:lang w:val="es-MX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Textodeglobo">
    <w:name w:val="Balloon Text"/>
    <w:basedOn w:val="Normal"/>
    <w:semiHidden/>
    <w:rsid w:val="00B05D96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80D06"/>
  </w:style>
  <w:style w:type="table" w:styleId="Tablaconcuadrcula">
    <w:name w:val="Table Grid"/>
    <w:basedOn w:val="Tablanormal"/>
    <w:rsid w:val="00C53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semiHidden/>
    <w:rsid w:val="005F0534"/>
    <w:rPr>
      <w:sz w:val="16"/>
      <w:szCs w:val="16"/>
    </w:rPr>
  </w:style>
  <w:style w:type="paragraph" w:styleId="Textocomentario">
    <w:name w:val="annotation text"/>
    <w:basedOn w:val="Normal"/>
    <w:semiHidden/>
    <w:rsid w:val="005F0534"/>
  </w:style>
  <w:style w:type="paragraph" w:styleId="Asuntodelcomentario">
    <w:name w:val="annotation subject"/>
    <w:basedOn w:val="Textocomentario"/>
    <w:next w:val="Textocomentario"/>
    <w:semiHidden/>
    <w:rsid w:val="00A30E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igc.uqroo.mx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Ley70</b:Tag>
    <b:SourceType>Misc</b:SourceType>
    <b:Guid>{07626FC4-DA9D-40C2-BE9F-2E3E50872C90}</b:Guid>
    <b:Title>Ley Federal de Protección al Ambiente</b:Title>
    <b:Year>1970</b:Year>
    <b:City>México</b:City>
    <b:RefOrder>1</b:RefOrder>
  </b:Source>
</b:Sources>
</file>

<file path=customXml/itemProps1.xml><?xml version="1.0" encoding="utf-8"?>
<ds:datastoreItem xmlns:ds="http://schemas.openxmlformats.org/officeDocument/2006/customXml" ds:itemID="{2031C073-6501-4453-8CCC-2B2E1F00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Chetumal, Q. Roo., a 13 de Enero de 1998.</vt:lpstr>
    </vt:vector>
  </TitlesOfParts>
  <Company>Universidad de Quintana Roo</Company>
  <LinksUpToDate>false</LinksUpToDate>
  <CharactersWithSpaces>971</CharactersWithSpaces>
  <SharedDoc>false</SharedDoc>
  <HLinks>
    <vt:vector size="6" baseType="variant">
      <vt:variant>
        <vt:i4>5832710</vt:i4>
      </vt:variant>
      <vt:variant>
        <vt:i4>0</vt:i4>
      </vt:variant>
      <vt:variant>
        <vt:i4>0</vt:i4>
      </vt:variant>
      <vt:variant>
        <vt:i4>5</vt:i4>
      </vt:variant>
      <vt:variant>
        <vt:lpwstr>http://sigc.uqroo.mx/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Chetumal, Q. Roo., a 13 de Enero de 1998.</dc:title>
  <dc:subject/>
  <dc:creator>Aula de Cómputo II</dc:creator>
  <cp:keywords/>
  <cp:lastModifiedBy>Universidad QR</cp:lastModifiedBy>
  <cp:revision>2</cp:revision>
  <cp:lastPrinted>2016-01-13T17:20:00Z</cp:lastPrinted>
  <dcterms:created xsi:type="dcterms:W3CDTF">2018-11-29T21:40:00Z</dcterms:created>
  <dcterms:modified xsi:type="dcterms:W3CDTF">2018-11-29T21:40:00Z</dcterms:modified>
</cp:coreProperties>
</file>