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7B" w:rsidRDefault="000E6A7B" w:rsidP="000E6A7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Reporte:</w:t>
      </w:r>
    </w:p>
    <w:p w:rsidR="000E6A7B" w:rsidRPr="000E6A7B" w:rsidRDefault="000E6A7B" w:rsidP="000E6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A7B" w:rsidRDefault="000E6A7B" w:rsidP="000E6A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E6A7B">
        <w:rPr>
          <w:rFonts w:ascii="Calibri" w:eastAsia="Times New Roman" w:hAnsi="Calibri" w:cs="Calibri"/>
          <w:color w:val="000000"/>
          <w:sz w:val="24"/>
          <w:szCs w:val="24"/>
        </w:rPr>
        <w:t>Actividades realizadas</w:t>
      </w:r>
    </w:p>
    <w:p w:rsidR="000E6A7B" w:rsidRPr="000E6A7B" w:rsidRDefault="000E6A7B" w:rsidP="000E6A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E6A7B" w:rsidRDefault="000E6A7B" w:rsidP="000E6A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>del</w:t>
      </w:r>
      <w:proofErr w:type="gramEnd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 xml:space="preserve"> 19 al 22 de marzo del 2019 se </w:t>
      </w:r>
      <w:proofErr w:type="spellStart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>realizo</w:t>
      </w:r>
      <w:proofErr w:type="spellEnd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 xml:space="preserve"> la difusión de la oferta académica de la UQROO , mi participación en esta comisión consistió en el apoyo del equipo de audio y video, verificar en las instalaciones si contaban con Internet o </w:t>
      </w:r>
      <w:proofErr w:type="spellStart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>wifi</w:t>
      </w:r>
      <w:proofErr w:type="spellEnd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 xml:space="preserve"> disponible para los alumnos la promoción de las carreras en los colegios de bachilleres, EMSAD Y CBTIS de la Zona Maya.</w:t>
      </w:r>
    </w:p>
    <w:p w:rsidR="000E6A7B" w:rsidRPr="000E6A7B" w:rsidRDefault="000E6A7B" w:rsidP="000E6A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E6A7B" w:rsidRDefault="000E6A7B" w:rsidP="000E6A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E6A7B">
        <w:rPr>
          <w:rFonts w:ascii="Calibri" w:eastAsia="Times New Roman" w:hAnsi="Calibri" w:cs="Calibri"/>
          <w:color w:val="000000"/>
          <w:sz w:val="24"/>
          <w:szCs w:val="24"/>
        </w:rPr>
        <w:t>Resultados obtenidos</w:t>
      </w:r>
    </w:p>
    <w:p w:rsidR="000E6A7B" w:rsidRPr="000E6A7B" w:rsidRDefault="000E6A7B" w:rsidP="000E6A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E6A7B" w:rsidRDefault="000E6A7B" w:rsidP="000E6A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E6A7B">
        <w:rPr>
          <w:rFonts w:ascii="Calibri" w:eastAsia="Times New Roman" w:hAnsi="Calibri" w:cs="Calibri"/>
          <w:color w:val="000000"/>
          <w:sz w:val="24"/>
          <w:szCs w:val="24"/>
        </w:rPr>
        <w:t xml:space="preserve">En esta actividad se visitaron instituciones de Educación Media Superior de los municipios de Felipe Carrillo Puerto, Lázaro Cárdenas, Tulum y José María Morelos; en </w:t>
      </w:r>
      <w:proofErr w:type="spellStart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>en</w:t>
      </w:r>
      <w:proofErr w:type="spellEnd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 xml:space="preserve"> las cuales se verificaba que tuvieran instalaciones idóneas para la apertura de la </w:t>
      </w:r>
      <w:proofErr w:type="spellStart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>pagina</w:t>
      </w:r>
      <w:proofErr w:type="spellEnd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 xml:space="preserve"> de la universidad (</w:t>
      </w:r>
      <w:proofErr w:type="spellStart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>uqroo</w:t>
      </w:r>
      <w:proofErr w:type="spellEnd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 xml:space="preserve">), así mismo se les </w:t>
      </w:r>
      <w:proofErr w:type="spellStart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>proporciono</w:t>
      </w:r>
      <w:proofErr w:type="spellEnd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 xml:space="preserve"> información a los alumnos de los planteles para que puedan realizar la opción de </w:t>
      </w:r>
      <w:proofErr w:type="spellStart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>como</w:t>
      </w:r>
      <w:proofErr w:type="spellEnd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 xml:space="preserve"> hacer un pre-registro en el portal de la universidad.</w:t>
      </w:r>
    </w:p>
    <w:p w:rsidR="000E6A7B" w:rsidRPr="000E6A7B" w:rsidRDefault="000E6A7B" w:rsidP="000E6A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E6A7B" w:rsidRDefault="000E6A7B" w:rsidP="000E6A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E6A7B">
        <w:rPr>
          <w:rFonts w:ascii="Calibri" w:eastAsia="Times New Roman" w:hAnsi="Calibri" w:cs="Calibri"/>
          <w:color w:val="000000"/>
          <w:sz w:val="24"/>
          <w:szCs w:val="24"/>
        </w:rPr>
        <w:t>Contribuciones</w:t>
      </w:r>
    </w:p>
    <w:p w:rsidR="000E6A7B" w:rsidRPr="000E6A7B" w:rsidRDefault="000E6A7B" w:rsidP="000E6A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E6A7B" w:rsidRDefault="000E6A7B" w:rsidP="000E6A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E6A7B">
        <w:rPr>
          <w:rFonts w:ascii="Calibri" w:eastAsia="Times New Roman" w:hAnsi="Calibri" w:cs="Calibri"/>
          <w:color w:val="000000"/>
          <w:sz w:val="24"/>
          <w:szCs w:val="24"/>
        </w:rPr>
        <w:t>La Difusión que realizó la Universidad de Quintana Roo (</w:t>
      </w:r>
      <w:proofErr w:type="spellStart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>uqroo</w:t>
      </w:r>
      <w:proofErr w:type="spellEnd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 xml:space="preserve">) a las comunidades de la Zona Maya se hizo de tal manera que sensibilicemos a los alumnos e incentivar a que se pre-registren a un Programa Educativo de la Institución apoyándonos con videos de </w:t>
      </w:r>
      <w:proofErr w:type="spellStart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>como</w:t>
      </w:r>
      <w:proofErr w:type="spellEnd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 xml:space="preserve"> están las instalaciones, puntos de vista de los alumnos de la </w:t>
      </w:r>
      <w:proofErr w:type="spellStart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>Uqroo</w:t>
      </w:r>
      <w:proofErr w:type="spellEnd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 xml:space="preserve"> dando los pormenores de porque están </w:t>
      </w:r>
      <w:proofErr w:type="spellStart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>ahi</w:t>
      </w:r>
      <w:proofErr w:type="spellEnd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 xml:space="preserve"> y que contiene cada Programa Educativo.</w:t>
      </w:r>
    </w:p>
    <w:p w:rsidR="000E6A7B" w:rsidRPr="000E6A7B" w:rsidRDefault="000E6A7B" w:rsidP="000E6A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E6A7B" w:rsidRDefault="000E6A7B" w:rsidP="000E6A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E6A7B">
        <w:rPr>
          <w:rFonts w:ascii="Calibri" w:eastAsia="Times New Roman" w:hAnsi="Calibri" w:cs="Calibri"/>
          <w:color w:val="000000"/>
          <w:sz w:val="24"/>
          <w:szCs w:val="24"/>
        </w:rPr>
        <w:t>Conclusiones</w:t>
      </w:r>
    </w:p>
    <w:p w:rsidR="000E6A7B" w:rsidRPr="000E6A7B" w:rsidRDefault="000E6A7B" w:rsidP="000E6A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E6A7B" w:rsidRPr="000E6A7B" w:rsidRDefault="000E6A7B" w:rsidP="000E6A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E6A7B">
        <w:rPr>
          <w:rFonts w:ascii="Calibri" w:eastAsia="Times New Roman" w:hAnsi="Calibri" w:cs="Calibri"/>
          <w:color w:val="000000"/>
          <w:sz w:val="24"/>
          <w:szCs w:val="24"/>
        </w:rPr>
        <w:t>Del 19 al 22 de marzo la Universidad de Quintana Roo (</w:t>
      </w:r>
      <w:proofErr w:type="spellStart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>uqroo</w:t>
      </w:r>
      <w:proofErr w:type="spellEnd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>) en conclusión se proporcionó información a los estudiantes que cursan el Nivel Medio Superior de las instituciones de los municipios de Felipe Carrillo Puerto, Lázaro Cárdenas, Tulum y José María Morelos. La difusión de la Zona Maya contribuye estratégicamente al incremento de la matrícula</w:t>
      </w:r>
      <w:bookmarkStart w:id="0" w:name="_GoBack"/>
      <w:bookmarkEnd w:id="0"/>
      <w:r w:rsidRPr="000E6A7B">
        <w:rPr>
          <w:rFonts w:ascii="Calibri" w:eastAsia="Times New Roman" w:hAnsi="Calibri" w:cs="Calibri"/>
          <w:color w:val="000000"/>
          <w:sz w:val="24"/>
          <w:szCs w:val="24"/>
        </w:rPr>
        <w:t xml:space="preserve"> y diversificación de los alumnos que cursan los Programas Educativos que oferta la Universidad de Quintana Roo</w:t>
      </w:r>
    </w:p>
    <w:p w:rsidR="00250942" w:rsidRDefault="00250942"/>
    <w:sectPr w:rsidR="002509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7B"/>
    <w:rsid w:val="000E6A7B"/>
    <w:rsid w:val="00117EFA"/>
    <w:rsid w:val="00147D2D"/>
    <w:rsid w:val="001B1757"/>
    <w:rsid w:val="00250942"/>
    <w:rsid w:val="002E7380"/>
    <w:rsid w:val="00326275"/>
    <w:rsid w:val="00384E6E"/>
    <w:rsid w:val="00582B70"/>
    <w:rsid w:val="00591180"/>
    <w:rsid w:val="00694D87"/>
    <w:rsid w:val="006B1D7E"/>
    <w:rsid w:val="00756ED3"/>
    <w:rsid w:val="008E5FDE"/>
    <w:rsid w:val="00996127"/>
    <w:rsid w:val="00AA30BD"/>
    <w:rsid w:val="00B70708"/>
    <w:rsid w:val="00C06C7E"/>
    <w:rsid w:val="00D179C5"/>
    <w:rsid w:val="00F80EE4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2598F-D52B-43F6-88A8-A208684F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4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6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2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2019-05-30T21:35:00Z</dcterms:created>
  <dcterms:modified xsi:type="dcterms:W3CDTF">2019-05-30T21:36:00Z</dcterms:modified>
</cp:coreProperties>
</file>