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01" w:rsidRDefault="001E3101">
      <w:pPr>
        <w:rPr>
          <w:rFonts w:ascii="Times New Roman" w:hAnsi="Times New Roman" w:cs="Times New Roman"/>
          <w:b/>
        </w:rPr>
      </w:pPr>
    </w:p>
    <w:p w:rsidR="00280109" w:rsidRPr="000C1720" w:rsidRDefault="001E3101">
      <w:pPr>
        <w:rPr>
          <w:rFonts w:ascii="Times New Roman" w:hAnsi="Times New Roman" w:cs="Times New Roman"/>
          <w:b/>
        </w:rPr>
      </w:pPr>
      <w:r w:rsidRPr="000C1720">
        <w:rPr>
          <w:rFonts w:ascii="Times New Roman" w:hAnsi="Times New Roman" w:cs="Times New Roman"/>
          <w:b/>
        </w:rPr>
        <w:t>REPORTE COMISIONES ABIERTAS PONENCIA ASISTENTE</w:t>
      </w:r>
    </w:p>
    <w:p w:rsidR="00280109" w:rsidRPr="000C1720" w:rsidRDefault="00280109">
      <w:pPr>
        <w:rPr>
          <w:rFonts w:ascii="Times New Roman" w:hAnsi="Times New Roman" w:cs="Times New Roman"/>
        </w:rPr>
      </w:pPr>
      <w:r w:rsidRPr="000C1720">
        <w:rPr>
          <w:rFonts w:ascii="Times New Roman" w:hAnsi="Times New Roman" w:cs="Times New Roman"/>
        </w:rPr>
        <w:t xml:space="preserve">Presentación de una ponencia en el Foro Interinstitucional de Lenguas FILE 2019 del 2 al 6 de abril (Recurso otorgado a la asistente del proyecto Jocelyn Quintal </w:t>
      </w:r>
      <w:proofErr w:type="spellStart"/>
      <w:r w:rsidRPr="000C1720">
        <w:rPr>
          <w:rFonts w:ascii="Times New Roman" w:hAnsi="Times New Roman" w:cs="Times New Roman"/>
        </w:rPr>
        <w:t>Colli</w:t>
      </w:r>
      <w:proofErr w:type="spellEnd"/>
      <w:r w:rsidRPr="000C1720">
        <w:rPr>
          <w:rFonts w:ascii="Times New Roman" w:hAnsi="Times New Roman" w:cs="Times New Roman"/>
        </w:rPr>
        <w:t>)</w:t>
      </w:r>
    </w:p>
    <w:p w:rsidR="00BD1023" w:rsidRPr="00BD1023" w:rsidRDefault="00BD1023">
      <w:pPr>
        <w:rPr>
          <w:rFonts w:ascii="Times New Roman" w:hAnsi="Times New Roman" w:cs="Times New Roman"/>
          <w:b/>
        </w:rPr>
      </w:pPr>
    </w:p>
    <w:p w:rsidR="00D734A5" w:rsidRPr="00BD1023" w:rsidRDefault="00091B8E" w:rsidP="001E3101">
      <w:pPr>
        <w:jc w:val="both"/>
        <w:rPr>
          <w:rFonts w:ascii="Times New Roman" w:hAnsi="Times New Roman" w:cs="Times New Roman"/>
          <w:b/>
        </w:rPr>
      </w:pPr>
      <w:r w:rsidRPr="00BD1023">
        <w:rPr>
          <w:rFonts w:ascii="Times New Roman" w:hAnsi="Times New Roman" w:cs="Times New Roman"/>
          <w:b/>
        </w:rPr>
        <w:t>Actividades realizadas</w:t>
      </w:r>
    </w:p>
    <w:p w:rsidR="00BD1023" w:rsidRPr="00BD1023" w:rsidRDefault="00BD1023" w:rsidP="001E3101">
      <w:pPr>
        <w:jc w:val="both"/>
        <w:rPr>
          <w:rFonts w:ascii="Times New Roman" w:hAnsi="Times New Roman" w:cs="Times New Roman"/>
          <w:b/>
        </w:rPr>
      </w:pPr>
      <w:r w:rsidRPr="00BD1023">
        <w:rPr>
          <w:rFonts w:ascii="Times New Roman" w:hAnsi="Times New Roman" w:cs="Times New Roman"/>
        </w:rPr>
        <w:t xml:space="preserve">La asistente del proyecto presentó una ponencia sobre su tema de tesis: las actitudes hacia la </w:t>
      </w:r>
      <w:bookmarkStart w:id="0" w:name="_GoBack"/>
      <w:bookmarkEnd w:id="0"/>
      <w:r w:rsidRPr="00BD1023">
        <w:rPr>
          <w:rFonts w:ascii="Times New Roman" w:hAnsi="Times New Roman" w:cs="Times New Roman"/>
        </w:rPr>
        <w:t>retroalimentación correctiva oral en el Foro Interinstitucional de Lenguas FILE 2019 en Durango, Durango. Además, asistió a otras ponencias impartidas por otros ponentes.</w:t>
      </w:r>
      <w:r w:rsidRPr="00BD1023">
        <w:rPr>
          <w:rFonts w:ascii="Times New Roman" w:hAnsi="Times New Roman" w:cs="Times New Roman"/>
          <w:b/>
        </w:rPr>
        <w:t xml:space="preserve"> </w:t>
      </w:r>
    </w:p>
    <w:p w:rsidR="00091B8E" w:rsidRPr="00BD1023" w:rsidRDefault="00091B8E" w:rsidP="001E3101">
      <w:pPr>
        <w:jc w:val="both"/>
        <w:rPr>
          <w:rFonts w:ascii="Times New Roman" w:hAnsi="Times New Roman" w:cs="Times New Roman"/>
          <w:b/>
        </w:rPr>
      </w:pPr>
      <w:r w:rsidRPr="00BD1023">
        <w:rPr>
          <w:rFonts w:ascii="Times New Roman" w:hAnsi="Times New Roman" w:cs="Times New Roman"/>
          <w:b/>
        </w:rPr>
        <w:t>Resultados Obtenidos</w:t>
      </w:r>
    </w:p>
    <w:p w:rsidR="00091B8E" w:rsidRPr="00BD1023" w:rsidRDefault="00091B8E" w:rsidP="001E3101">
      <w:pPr>
        <w:jc w:val="both"/>
        <w:rPr>
          <w:rFonts w:ascii="Times New Roman" w:hAnsi="Times New Roman" w:cs="Times New Roman"/>
        </w:rPr>
      </w:pPr>
      <w:r w:rsidRPr="00BD1023">
        <w:rPr>
          <w:rFonts w:ascii="Times New Roman" w:hAnsi="Times New Roman" w:cs="Times New Roman"/>
        </w:rPr>
        <w:t xml:space="preserve">Estudiantes del Foro mostraron interés en el tema de la ponencia. Asimismo, </w:t>
      </w:r>
      <w:r w:rsidRPr="00BD1023">
        <w:rPr>
          <w:rFonts w:ascii="Times New Roman" w:hAnsi="Times New Roman" w:cs="Times New Roman"/>
        </w:rPr>
        <w:t>la asistente obtuvo más experiencia en la presentación</w:t>
      </w:r>
      <w:r w:rsidRPr="00BD1023">
        <w:rPr>
          <w:rFonts w:ascii="Times New Roman" w:hAnsi="Times New Roman" w:cs="Times New Roman"/>
        </w:rPr>
        <w:t xml:space="preserve"> de resultados de investigación y</w:t>
      </w:r>
      <w:r w:rsidR="00280109" w:rsidRPr="00BD1023">
        <w:rPr>
          <w:rFonts w:ascii="Times New Roman" w:hAnsi="Times New Roman" w:cs="Times New Roman"/>
        </w:rPr>
        <w:t>,</w:t>
      </w:r>
      <w:r w:rsidRPr="00BD1023">
        <w:rPr>
          <w:rFonts w:ascii="Times New Roman" w:hAnsi="Times New Roman" w:cs="Times New Roman"/>
        </w:rPr>
        <w:t xml:space="preserve"> en su calidad de asistente del proyecto en el que es becaria, debía presentar una ponencia nacional.</w:t>
      </w:r>
    </w:p>
    <w:p w:rsidR="00091B8E" w:rsidRPr="00BD1023" w:rsidRDefault="00091B8E" w:rsidP="001E3101">
      <w:pPr>
        <w:jc w:val="both"/>
        <w:rPr>
          <w:rFonts w:ascii="Times New Roman" w:hAnsi="Times New Roman" w:cs="Times New Roman"/>
          <w:b/>
        </w:rPr>
      </w:pPr>
      <w:r w:rsidRPr="00BD1023">
        <w:rPr>
          <w:rFonts w:ascii="Times New Roman" w:hAnsi="Times New Roman" w:cs="Times New Roman"/>
          <w:b/>
        </w:rPr>
        <w:t>Contribuciones</w:t>
      </w:r>
    </w:p>
    <w:p w:rsidR="00091B8E" w:rsidRPr="00BD1023" w:rsidRDefault="00091B8E" w:rsidP="001E3101">
      <w:pPr>
        <w:jc w:val="both"/>
        <w:rPr>
          <w:rFonts w:ascii="Times New Roman" w:hAnsi="Times New Roman" w:cs="Times New Roman"/>
        </w:rPr>
      </w:pPr>
      <w:r w:rsidRPr="00BD1023">
        <w:rPr>
          <w:rFonts w:ascii="Times New Roman" w:hAnsi="Times New Roman" w:cs="Times New Roman"/>
        </w:rPr>
        <w:t>Se espera generar más interés en el tema de las actitudes hacia la Retroalimentación Correctiva Oral para que se lleve a cabo más investigación en esta área, especialmente, en el norte del país donde no se ha estudiado hasta ahora.</w:t>
      </w:r>
    </w:p>
    <w:p w:rsidR="00091B8E" w:rsidRPr="00BD1023" w:rsidRDefault="00091B8E" w:rsidP="001E3101">
      <w:pPr>
        <w:jc w:val="both"/>
        <w:rPr>
          <w:rFonts w:ascii="Times New Roman" w:hAnsi="Times New Roman" w:cs="Times New Roman"/>
          <w:b/>
        </w:rPr>
      </w:pPr>
      <w:r w:rsidRPr="00BD1023">
        <w:rPr>
          <w:rFonts w:ascii="Times New Roman" w:hAnsi="Times New Roman" w:cs="Times New Roman"/>
          <w:b/>
        </w:rPr>
        <w:t>Conclusiones</w:t>
      </w:r>
    </w:p>
    <w:p w:rsidR="00091B8E" w:rsidRDefault="00091B8E" w:rsidP="001E3101">
      <w:pPr>
        <w:jc w:val="both"/>
        <w:rPr>
          <w:rFonts w:ascii="Times New Roman" w:hAnsi="Times New Roman" w:cs="Times New Roman"/>
        </w:rPr>
      </w:pPr>
      <w:r w:rsidRPr="00BD1023">
        <w:rPr>
          <w:rFonts w:ascii="Times New Roman" w:hAnsi="Times New Roman" w:cs="Times New Roman"/>
        </w:rPr>
        <w:t xml:space="preserve">Realizar una ponencia </w:t>
      </w:r>
      <w:r w:rsidR="00280109" w:rsidRPr="00BD1023">
        <w:rPr>
          <w:rFonts w:ascii="Times New Roman" w:hAnsi="Times New Roman" w:cs="Times New Roman"/>
        </w:rPr>
        <w:t>como esta ayudó tanto a la asistente como a la población a la que se le presentó, al poder generar interés en el área de investigación presentada para generar futura investigación.</w:t>
      </w:r>
    </w:p>
    <w:p w:rsidR="001E3101" w:rsidRDefault="001E3101">
      <w:pPr>
        <w:rPr>
          <w:rFonts w:ascii="Times New Roman" w:hAnsi="Times New Roman" w:cs="Times New Roman"/>
        </w:rPr>
      </w:pPr>
    </w:p>
    <w:p w:rsidR="001E3101" w:rsidRDefault="001E3101">
      <w:pPr>
        <w:rPr>
          <w:rFonts w:ascii="Times New Roman" w:hAnsi="Times New Roman" w:cs="Times New Roman"/>
        </w:rPr>
      </w:pPr>
    </w:p>
    <w:p w:rsidR="001E3101" w:rsidRDefault="001E3101" w:rsidP="001E3101">
      <w:pPr>
        <w:jc w:val="center"/>
        <w:rPr>
          <w:rFonts w:ascii="Times New Roman" w:hAnsi="Times New Roman" w:cs="Times New Roman"/>
          <w:b/>
        </w:rPr>
      </w:pPr>
      <w:r w:rsidRPr="006606AC">
        <w:rPr>
          <w:rFonts w:ascii="Times New Roman" w:hAnsi="Times New Roman" w:cs="Times New Roman"/>
          <w:b/>
        </w:rPr>
        <w:t>Atentamente</w:t>
      </w:r>
    </w:p>
    <w:p w:rsidR="006606AC" w:rsidRDefault="006606AC" w:rsidP="001E3101">
      <w:pPr>
        <w:jc w:val="center"/>
        <w:rPr>
          <w:rFonts w:ascii="Times New Roman" w:hAnsi="Times New Roman" w:cs="Times New Roman"/>
          <w:b/>
        </w:rPr>
      </w:pPr>
    </w:p>
    <w:p w:rsidR="006606AC" w:rsidRPr="006606AC" w:rsidRDefault="006606AC" w:rsidP="001E3101">
      <w:pPr>
        <w:jc w:val="center"/>
        <w:rPr>
          <w:rFonts w:ascii="Times New Roman" w:hAnsi="Times New Roman" w:cs="Times New Roman"/>
          <w:b/>
        </w:rPr>
      </w:pPr>
    </w:p>
    <w:p w:rsidR="001E3101" w:rsidRDefault="006606AC" w:rsidP="006606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Dra. </w:t>
      </w:r>
      <w:r w:rsidRPr="006606AC">
        <w:rPr>
          <w:rFonts w:ascii="Times New Roman" w:hAnsi="Times New Roman" w:cs="Times New Roman"/>
          <w:b/>
        </w:rPr>
        <w:t>Edith Hernández Méndez</w:t>
      </w:r>
    </w:p>
    <w:p w:rsidR="006606AC" w:rsidRPr="006606AC" w:rsidRDefault="006606AC" w:rsidP="006606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Profesora-Investigadora</w:t>
      </w:r>
    </w:p>
    <w:sectPr w:rsidR="006606AC" w:rsidRPr="006606A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FA" w:rsidRDefault="00BF22FA" w:rsidP="00E4431A">
      <w:pPr>
        <w:spacing w:after="0" w:line="240" w:lineRule="auto"/>
      </w:pPr>
      <w:r>
        <w:separator/>
      </w:r>
    </w:p>
  </w:endnote>
  <w:endnote w:type="continuationSeparator" w:id="0">
    <w:p w:rsidR="00BF22FA" w:rsidRDefault="00BF22FA" w:rsidP="00E4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1A" w:rsidRPr="006D2CD4" w:rsidRDefault="00E4431A" w:rsidP="00E4431A">
    <w:pPr>
      <w:tabs>
        <w:tab w:val="left" w:pos="0"/>
        <w:tab w:val="center" w:pos="6379"/>
        <w:tab w:val="right" w:pos="13297"/>
      </w:tabs>
      <w:spacing w:after="0" w:line="240" w:lineRule="auto"/>
      <w:jc w:val="center"/>
      <w:rPr>
        <w:sz w:val="14"/>
        <w:szCs w:val="14"/>
      </w:rPr>
    </w:pPr>
    <w:r w:rsidRPr="006D2CD4">
      <w:rPr>
        <w:sz w:val="14"/>
        <w:szCs w:val="14"/>
      </w:rPr>
      <w:t xml:space="preserve">Boulevard Bahía s/n, esquina Ignacio Comonfort, Colonia del Bosque, Código Postal 77019, Chetumal, Quintana Roo, México. Teléfono +(983)83.50300, Fax +(983)83.29656 </w:t>
    </w:r>
    <w:r w:rsidRPr="006D2CD4">
      <w:rPr>
        <w:b/>
        <w:sz w:val="14"/>
        <w:szCs w:val="14"/>
      </w:rPr>
      <w:t>www.uqroo.mx</w:t>
    </w:r>
  </w:p>
  <w:p w:rsidR="00E4431A" w:rsidRDefault="00E4431A" w:rsidP="00E4431A">
    <w:pPr>
      <w:tabs>
        <w:tab w:val="right" w:pos="8505"/>
        <w:tab w:val="right" w:pos="10773"/>
      </w:tabs>
      <w:spacing w:after="0" w:line="240" w:lineRule="auto"/>
      <w:rPr>
        <w:sz w:val="12"/>
        <w:szCs w:val="12"/>
      </w:rPr>
    </w:pPr>
    <w:r>
      <w:rPr>
        <w:sz w:val="12"/>
        <w:szCs w:val="12"/>
      </w:rPr>
      <w:t xml:space="preserve">Versión: enero 15, 2018                                                                                                                                                    </w:t>
    </w:r>
    <w:r>
      <w:rPr>
        <w:sz w:val="12"/>
        <w:szCs w:val="12"/>
      </w:rPr>
      <w:tab/>
      <w:t>Código: REC-001/FO-001</w:t>
    </w:r>
  </w:p>
  <w:p w:rsidR="00E4431A" w:rsidRDefault="00E4431A" w:rsidP="00E4431A">
    <w:pPr>
      <w:tabs>
        <w:tab w:val="left" w:pos="0"/>
        <w:tab w:val="center" w:pos="6379"/>
        <w:tab w:val="right" w:pos="13297"/>
      </w:tabs>
      <w:spacing w:after="0" w:line="240" w:lineRule="auto"/>
      <w:jc w:val="center"/>
      <w:rPr>
        <w:sz w:val="12"/>
        <w:szCs w:val="12"/>
      </w:rPr>
    </w:pPr>
    <w:r w:rsidRPr="00DC4642">
      <w:rPr>
        <w:sz w:val="12"/>
        <w:szCs w:val="12"/>
      </w:rPr>
      <w:t>Documento impreso o electrónico que no se consulte directamente en el portal SIGC (</w:t>
    </w:r>
    <w:hyperlink r:id="rId1" w:history="1">
      <w:r w:rsidRPr="00DC4642">
        <w:rPr>
          <w:rStyle w:val="Hipervnculo"/>
          <w:sz w:val="12"/>
          <w:szCs w:val="12"/>
        </w:rPr>
        <w:t>http://sigc.uqroo.mx/</w:t>
      </w:r>
    </w:hyperlink>
    <w:r w:rsidRPr="00DC4642">
      <w:rPr>
        <w:sz w:val="12"/>
        <w:szCs w:val="12"/>
      </w:rPr>
      <w:t xml:space="preserve">) se considera </w:t>
    </w:r>
  </w:p>
  <w:p w:rsidR="00E4431A" w:rsidRPr="00E4431A" w:rsidRDefault="00E4431A" w:rsidP="00E4431A">
    <w:pPr>
      <w:tabs>
        <w:tab w:val="left" w:pos="0"/>
        <w:tab w:val="center" w:pos="6379"/>
        <w:tab w:val="right" w:pos="13297"/>
      </w:tabs>
      <w:spacing w:after="0" w:line="240" w:lineRule="auto"/>
      <w:jc w:val="center"/>
      <w:rPr>
        <w:b/>
        <w:caps/>
        <w:sz w:val="12"/>
        <w:szCs w:val="12"/>
      </w:rPr>
    </w:pPr>
    <w:r w:rsidRPr="00DC4642">
      <w:rPr>
        <w:b/>
        <w:caps/>
        <w:sz w:val="12"/>
        <w:szCs w:val="12"/>
      </w:rPr>
      <w:t>copia no controlada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FA" w:rsidRDefault="00BF22FA" w:rsidP="00E4431A">
      <w:pPr>
        <w:spacing w:after="0" w:line="240" w:lineRule="auto"/>
      </w:pPr>
      <w:r>
        <w:separator/>
      </w:r>
    </w:p>
  </w:footnote>
  <w:footnote w:type="continuationSeparator" w:id="0">
    <w:p w:rsidR="00BF22FA" w:rsidRDefault="00BF22FA" w:rsidP="00E44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1A" w:rsidRDefault="00E4431A" w:rsidP="00E4431A">
    <w:pPr>
      <w:jc w:val="right"/>
      <w:rPr>
        <w:sz w:val="24"/>
        <w:szCs w:val="24"/>
        <w:lang w:val="pt-BR"/>
      </w:rPr>
    </w:pPr>
    <w:r>
      <w:rPr>
        <w:noProof/>
        <w:sz w:val="24"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25253A83" wp14:editId="2042742E">
          <wp:simplePos x="0" y="0"/>
          <wp:positionH relativeFrom="column">
            <wp:posOffset>-4445</wp:posOffset>
          </wp:positionH>
          <wp:positionV relativeFrom="paragraph">
            <wp:posOffset>-282575</wp:posOffset>
          </wp:positionV>
          <wp:extent cx="2197100" cy="1295400"/>
          <wp:effectExtent l="0" t="0" r="0" b="0"/>
          <wp:wrapSquare wrapText="bothSides"/>
          <wp:docPr id="3" name="Imagen 3" descr="04 DCPH Humanuda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4 DCPH Humanudad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5" t="21475" r="57990"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431A" w:rsidRDefault="00E4431A" w:rsidP="00E4431A">
    <w:pPr>
      <w:jc w:val="right"/>
      <w:rPr>
        <w:lang w:val="pt-BR"/>
      </w:rPr>
    </w:pPr>
  </w:p>
  <w:p w:rsidR="00E4431A" w:rsidRPr="00192FF0" w:rsidRDefault="00E4431A" w:rsidP="00E4431A">
    <w:pPr>
      <w:jc w:val="right"/>
    </w:pPr>
    <w:proofErr w:type="spellStart"/>
    <w:r w:rsidRPr="00192FF0">
      <w:rPr>
        <w:lang w:val="pt-BR"/>
      </w:rPr>
      <w:t>Chetumal</w:t>
    </w:r>
    <w:proofErr w:type="spellEnd"/>
    <w:r w:rsidRPr="00192FF0">
      <w:rPr>
        <w:lang w:val="pt-BR"/>
      </w:rPr>
      <w:t xml:space="preserve">, Quintana Roo, </w:t>
    </w:r>
    <w:r w:rsidRPr="00192FF0">
      <w:fldChar w:fldCharType="begin"/>
    </w:r>
    <w:r w:rsidRPr="00192FF0">
      <w:instrText xml:space="preserve"> </w:instrText>
    </w:r>
    <w:r>
      <w:instrText>TIME</w:instrText>
    </w:r>
    <w:r w:rsidRPr="00192FF0">
      <w:instrText xml:space="preserve">  \@ "</w:instrText>
    </w:r>
    <w:r>
      <w:instrText>dd' 'MMMM' 'yyyy</w:instrText>
    </w:r>
    <w:r w:rsidRPr="00192FF0">
      <w:instrText xml:space="preserve">"  \* MERGEFORMAT </w:instrText>
    </w:r>
    <w:r w:rsidRPr="00192FF0">
      <w:fldChar w:fldCharType="separate"/>
    </w:r>
    <w:r>
      <w:rPr>
        <w:noProof/>
      </w:rPr>
      <w:t>13 mayo 2019</w:t>
    </w:r>
    <w:r w:rsidRPr="00192FF0">
      <w:fldChar w:fldCharType="end"/>
    </w:r>
  </w:p>
  <w:p w:rsidR="00E4431A" w:rsidRDefault="00E4431A" w:rsidP="00E4431A">
    <w:pPr>
      <w:tabs>
        <w:tab w:val="left" w:pos="5625"/>
        <w:tab w:val="right" w:pos="8837"/>
      </w:tabs>
    </w:pPr>
    <w:r w:rsidRPr="00192FF0">
      <w:tab/>
    </w:r>
    <w:r w:rsidRPr="00192FF0">
      <w:tab/>
      <w:t>UQROO/</w:t>
    </w:r>
    <w:r>
      <w:t>DCPH/DH</w:t>
    </w:r>
    <w:r w:rsidRPr="00192FF0">
      <w:t>/</w:t>
    </w:r>
    <w:r>
      <w:t>012</w:t>
    </w:r>
    <w:r w:rsidRPr="00192FF0">
      <w:t>/1</w:t>
    </w:r>
    <w:r>
      <w:t>8</w:t>
    </w:r>
  </w:p>
  <w:p w:rsidR="00E4431A" w:rsidRDefault="00E4431A" w:rsidP="00E4431A">
    <w:pPr>
      <w:tabs>
        <w:tab w:val="left" w:pos="5625"/>
        <w:tab w:val="right" w:pos="8837"/>
      </w:tabs>
    </w:pPr>
  </w:p>
  <w:p w:rsidR="00E4431A" w:rsidRPr="00E4431A" w:rsidRDefault="00E4431A" w:rsidP="00E4431A">
    <w:pPr>
      <w:tabs>
        <w:tab w:val="left" w:pos="5625"/>
        <w:tab w:val="right" w:pos="8837"/>
      </w:tabs>
      <w:jc w:val="right"/>
      <w:rPr>
        <w:b/>
      </w:rPr>
    </w:pPr>
    <w:r>
      <w:rPr>
        <w:b/>
      </w:rPr>
      <w:t>“2018, Año por una Educación Inclusiva”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8E"/>
    <w:rsid w:val="00091B8E"/>
    <w:rsid w:val="000C1720"/>
    <w:rsid w:val="001E3101"/>
    <w:rsid w:val="00280109"/>
    <w:rsid w:val="006606AC"/>
    <w:rsid w:val="00BD1023"/>
    <w:rsid w:val="00BF22FA"/>
    <w:rsid w:val="00D734A5"/>
    <w:rsid w:val="00E4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E53DA"/>
  <w15:chartTrackingRefBased/>
  <w15:docId w15:val="{31F16030-DFC7-450E-AB6B-21F4CC55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4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31A"/>
  </w:style>
  <w:style w:type="paragraph" w:styleId="Piedepgina">
    <w:name w:val="footer"/>
    <w:basedOn w:val="Normal"/>
    <w:link w:val="PiedepginaCar"/>
    <w:unhideWhenUsed/>
    <w:rsid w:val="00E44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4431A"/>
  </w:style>
  <w:style w:type="character" w:styleId="Hipervnculo">
    <w:name w:val="Hyperlink"/>
    <w:rsid w:val="00E44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gc.uqroo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brisabg_95@hotmail.com</dc:creator>
  <cp:keywords/>
  <dc:description/>
  <cp:lastModifiedBy>brisabg_95@hotmail.com</cp:lastModifiedBy>
  <cp:revision>5</cp:revision>
  <dcterms:created xsi:type="dcterms:W3CDTF">2019-05-13T17:57:00Z</dcterms:created>
  <dcterms:modified xsi:type="dcterms:W3CDTF">2019-05-13T18:36:00Z</dcterms:modified>
</cp:coreProperties>
</file>