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4"/>
        <w:gridCol w:w="805"/>
        <w:gridCol w:w="1482"/>
        <w:gridCol w:w="2158"/>
        <w:gridCol w:w="314"/>
        <w:gridCol w:w="677"/>
        <w:gridCol w:w="2616"/>
        <w:gridCol w:w="269"/>
      </w:tblGrid>
      <w:tr w:rsidR="004A5131" w:rsidRPr="008739AF" w:rsidTr="0020314A">
        <w:trPr>
          <w:trHeight w:val="1169"/>
        </w:trPr>
        <w:tc>
          <w:tcPr>
            <w:tcW w:w="1004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131" w:rsidRPr="008739AF" w:rsidRDefault="004A5131" w:rsidP="0087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8739AF">
              <w:rPr>
                <w:rFonts w:ascii="Calibri" w:eastAsia="Times New Roman" w:hAnsi="Calibri" w:cs="Times New Roman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66432" behindDoc="0" locked="0" layoutInCell="1" allowOverlap="1" wp14:anchorId="1AF5EB0E" wp14:editId="67472FE8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52070</wp:posOffset>
                  </wp:positionV>
                  <wp:extent cx="895350" cy="695325"/>
                  <wp:effectExtent l="0" t="0" r="0" b="9525"/>
                  <wp:wrapNone/>
                  <wp:docPr id="3" name="Imagen 3" descr="GOBIERNO DEL ESTADO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 Imagen" descr="GOBIERNO DEL ESTADO">
                            <a:extLst>
                              <a:ext uri="{FF2B5EF4-FFF2-40B4-BE49-F238E27FC236}">
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03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131" w:rsidRPr="008739AF" w:rsidRDefault="004A5131" w:rsidP="008739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8739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ING. JUAN FRANCISCO BARBOZA MUÑIZ ENCARGADO DE LA DIRECCION DE ESPECIES MENORES</w:t>
            </w:r>
          </w:p>
        </w:tc>
        <w:tc>
          <w:tcPr>
            <w:tcW w:w="1894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131" w:rsidRPr="008739AF" w:rsidRDefault="004A5131" w:rsidP="0087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8739AF">
              <w:rPr>
                <w:rFonts w:ascii="Calibri" w:eastAsia="Times New Roman" w:hAnsi="Calibri" w:cs="Times New Roman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67456" behindDoc="0" locked="0" layoutInCell="1" allowOverlap="1" wp14:anchorId="085F4EA6" wp14:editId="4B58FDC9">
                  <wp:simplePos x="0" y="0"/>
                  <wp:positionH relativeFrom="column">
                    <wp:posOffset>263525</wp:posOffset>
                  </wp:positionH>
                  <wp:positionV relativeFrom="paragraph">
                    <wp:posOffset>-323215</wp:posOffset>
                  </wp:positionV>
                  <wp:extent cx="1743075" cy="628650"/>
                  <wp:effectExtent l="0" t="0" r="9525" b="0"/>
                  <wp:wrapNone/>
                  <wp:docPr id="2" name="Imagen 2" descr="LOGO SEDARPE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Imagen" descr="LOGO SEDARPE">
                            <a:extLst>
                              <a:ext uri="{FF2B5EF4-FFF2-40B4-BE49-F238E27FC236}">
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02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A5131" w:rsidRPr="008739AF" w:rsidTr="0020314A">
        <w:trPr>
          <w:trHeight w:val="3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131" w:rsidRPr="008739AF" w:rsidRDefault="004A5131" w:rsidP="004A5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739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ANEXO III</w:t>
            </w:r>
          </w:p>
        </w:tc>
      </w:tr>
      <w:tr w:rsidR="004A5131" w:rsidRPr="008739AF" w:rsidTr="0020314A">
        <w:trPr>
          <w:trHeight w:val="3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131" w:rsidRPr="008739AF" w:rsidRDefault="004A5131" w:rsidP="0087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A5131" w:rsidRPr="008739AF" w:rsidTr="0020314A">
        <w:trPr>
          <w:trHeight w:val="3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131" w:rsidRPr="008739AF" w:rsidRDefault="004A5131" w:rsidP="004A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8739AF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INFORME DE LA COMISIÓN</w:t>
            </w:r>
          </w:p>
        </w:tc>
      </w:tr>
      <w:tr w:rsidR="004A5131" w:rsidRPr="008739AF" w:rsidTr="009B7695">
        <w:trPr>
          <w:trHeight w:val="300"/>
        </w:trPr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9AF" w:rsidRPr="008739AF" w:rsidRDefault="008739AF" w:rsidP="0087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9AF" w:rsidRPr="008739AF" w:rsidRDefault="008739AF" w:rsidP="0087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9AF" w:rsidRPr="008739AF" w:rsidRDefault="008739AF" w:rsidP="0087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9AF" w:rsidRPr="008739AF" w:rsidRDefault="008739AF" w:rsidP="0087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9AF" w:rsidRPr="008739AF" w:rsidRDefault="008739AF" w:rsidP="008739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739A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OFICIO No.:</w:t>
            </w:r>
          </w:p>
        </w:tc>
        <w:tc>
          <w:tcPr>
            <w:tcW w:w="15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9AF" w:rsidRPr="0020314A" w:rsidRDefault="004A5131" w:rsidP="004A513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20314A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fldChar w:fldCharType="begin"/>
            </w:r>
            <w:r w:rsidRPr="0020314A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instrText xml:space="preserve"> MERGEFIELD NUM_OFICIO </w:instrText>
            </w:r>
            <w:r w:rsidRPr="0020314A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fldChar w:fldCharType="separate"/>
            </w:r>
            <w:r w:rsidR="009B7695" w:rsidRPr="003B5F8A">
              <w:rPr>
                <w:rFonts w:ascii="Calibri" w:eastAsia="Times New Roman" w:hAnsi="Calibri" w:cs="Times New Roman"/>
                <w:b/>
                <w:noProof/>
                <w:color w:val="000000"/>
                <w:lang w:eastAsia="es-MX"/>
              </w:rPr>
              <w:t>SEDARPE/DS/SSG/076/2021</w:t>
            </w:r>
            <w:r w:rsidRPr="0020314A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fldChar w:fldCharType="end"/>
            </w:r>
          </w:p>
        </w:tc>
      </w:tr>
      <w:tr w:rsidR="004A5131" w:rsidRPr="008739AF" w:rsidTr="0020314A">
        <w:trPr>
          <w:trHeight w:val="3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131" w:rsidRPr="008739AF" w:rsidRDefault="004A5131" w:rsidP="0087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A5131" w:rsidRPr="008739AF" w:rsidTr="009B7695">
        <w:trPr>
          <w:trHeight w:val="300"/>
        </w:trPr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9AF" w:rsidRPr="008739AF" w:rsidRDefault="008739AF" w:rsidP="0087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8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AF" w:rsidRPr="008739AF" w:rsidRDefault="008739AF" w:rsidP="008739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8739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UNIDAD RESPONSABLE</w:t>
            </w:r>
          </w:p>
        </w:tc>
        <w:tc>
          <w:tcPr>
            <w:tcW w:w="15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AF" w:rsidRPr="008739AF" w:rsidRDefault="008739AF" w:rsidP="008739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739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FECHA DE ELABORACIÓN</w:t>
            </w:r>
          </w:p>
        </w:tc>
      </w:tr>
      <w:tr w:rsidR="004A5131" w:rsidRPr="008739AF" w:rsidTr="009B7695">
        <w:trPr>
          <w:trHeight w:val="300"/>
        </w:trPr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9AF" w:rsidRPr="008739AF" w:rsidRDefault="008739AF" w:rsidP="008739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AF" w:rsidRPr="008739AF" w:rsidRDefault="00EA6430" w:rsidP="008739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DIRECCIÓ</w:t>
            </w:r>
            <w:r w:rsidR="008739AF" w:rsidRPr="008739AF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N DE ESPECIES MENORES </w:t>
            </w:r>
          </w:p>
        </w:tc>
        <w:tc>
          <w:tcPr>
            <w:tcW w:w="15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AF" w:rsidRPr="008739AF" w:rsidRDefault="008739AF" w:rsidP="008739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fldChar w:fldCharType="begin"/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instrText xml:space="preserve"> MERGEFIELD FECHA_ELABORACIÓN_INFORME </w:instrTex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fldChar w:fldCharType="separate"/>
            </w:r>
            <w:r w:rsidR="009B7695" w:rsidRPr="003B5F8A"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eastAsia="es-MX"/>
              </w:rPr>
              <w:t>8/MARZO/2021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fldChar w:fldCharType="end"/>
            </w:r>
          </w:p>
        </w:tc>
      </w:tr>
      <w:tr w:rsidR="004A5131" w:rsidRPr="008739AF" w:rsidTr="0020314A">
        <w:trPr>
          <w:trHeight w:val="3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131" w:rsidRPr="008739AF" w:rsidRDefault="004A5131" w:rsidP="0087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8739AF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</w:t>
            </w:r>
          </w:p>
        </w:tc>
      </w:tr>
      <w:tr w:rsidR="008739AF" w:rsidRPr="008739AF" w:rsidTr="0020314A">
        <w:trPr>
          <w:trHeight w:val="30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AF" w:rsidRPr="008739AF" w:rsidRDefault="008739AF" w:rsidP="008739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739A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DATOS GENERALES</w:t>
            </w:r>
          </w:p>
          <w:p w:rsidR="008739AF" w:rsidRPr="008739AF" w:rsidRDefault="008739AF" w:rsidP="008739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8739AF" w:rsidRPr="008739AF" w:rsidTr="0020314A">
        <w:trPr>
          <w:trHeight w:val="300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AF" w:rsidRPr="008739AF" w:rsidRDefault="008739AF" w:rsidP="008739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739AF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4A5131" w:rsidRPr="008739AF" w:rsidTr="0020314A">
        <w:trPr>
          <w:trHeight w:val="300"/>
        </w:trPr>
        <w:tc>
          <w:tcPr>
            <w:tcW w:w="1792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9AF" w:rsidRPr="008739AF" w:rsidRDefault="008739AF" w:rsidP="00E830DA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739AF">
              <w:rPr>
                <w:rFonts w:ascii="Calibri" w:eastAsia="Times New Roman" w:hAnsi="Calibri" w:cs="Times New Roman"/>
                <w:color w:val="000000"/>
                <w:lang w:eastAsia="es-MX"/>
              </w:rPr>
              <w:t>NOMBRE DEL COMISIONADO</w:t>
            </w:r>
          </w:p>
        </w:tc>
        <w:tc>
          <w:tcPr>
            <w:tcW w:w="306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9AF" w:rsidRPr="00E830DA" w:rsidRDefault="008739AF" w:rsidP="00E830DA">
            <w:pPr>
              <w:spacing w:after="0" w:line="36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830DA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fldChar w:fldCharType="begin"/>
            </w:r>
            <w:r w:rsidRPr="00E830DA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instrText xml:space="preserve"> MERGEFIELD PROFESIÓN </w:instrText>
            </w:r>
            <w:r w:rsidRPr="00E830DA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fldChar w:fldCharType="separate"/>
            </w:r>
            <w:r w:rsidR="009B7695" w:rsidRPr="003B5F8A"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eastAsia="es-MX"/>
              </w:rPr>
              <w:t>ING.</w:t>
            </w:r>
            <w:r w:rsidRPr="00E830DA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fldChar w:fldCharType="end"/>
            </w:r>
            <w:r w:rsidRPr="00E830DA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</w:t>
            </w:r>
            <w:r w:rsidRPr="00E830DA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fldChar w:fldCharType="begin"/>
            </w:r>
            <w:r w:rsidRPr="00E830DA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instrText xml:space="preserve"> MERGEFIELD NOMBRES </w:instrText>
            </w:r>
            <w:r w:rsidRPr="00E830DA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fldChar w:fldCharType="separate"/>
            </w:r>
            <w:r w:rsidR="009B7695" w:rsidRPr="003B5F8A"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eastAsia="es-MX"/>
              </w:rPr>
              <w:t>JUAN FRANCISCO</w:t>
            </w:r>
            <w:r w:rsidRPr="00E830DA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fldChar w:fldCharType="end"/>
            </w:r>
            <w:r w:rsidRPr="00E830DA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</w:t>
            </w:r>
            <w:r w:rsidRPr="00E830DA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fldChar w:fldCharType="begin"/>
            </w:r>
            <w:r w:rsidRPr="00E830DA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instrText xml:space="preserve"> MERGEFIELD PRIMER_APELLIDO </w:instrText>
            </w:r>
            <w:r w:rsidRPr="00E830DA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fldChar w:fldCharType="separate"/>
            </w:r>
            <w:r w:rsidR="009B7695" w:rsidRPr="003B5F8A"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eastAsia="es-MX"/>
              </w:rPr>
              <w:t>BARBOZA</w:t>
            </w:r>
            <w:r w:rsidRPr="00E830DA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fldChar w:fldCharType="end"/>
            </w:r>
            <w:r w:rsidRPr="00E830DA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</w:t>
            </w:r>
            <w:r w:rsidRPr="00E830DA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fldChar w:fldCharType="begin"/>
            </w:r>
            <w:r w:rsidRPr="00E830DA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instrText xml:space="preserve"> MERGEFIELD SEGUNDO_APELLIDO </w:instrText>
            </w:r>
            <w:r w:rsidRPr="00E830DA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fldChar w:fldCharType="separate"/>
            </w:r>
            <w:r w:rsidR="009B7695" w:rsidRPr="003B5F8A"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eastAsia="es-MX"/>
              </w:rPr>
              <w:t>MUÑIZ</w:t>
            </w:r>
            <w:r w:rsidRPr="00E830DA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fldChar w:fldCharType="end"/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AF" w:rsidRPr="008739AF" w:rsidRDefault="008739AF" w:rsidP="00E830DA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739AF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4A5131" w:rsidRPr="008739AF" w:rsidTr="0020314A">
        <w:trPr>
          <w:trHeight w:val="600"/>
        </w:trPr>
        <w:tc>
          <w:tcPr>
            <w:tcW w:w="1792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9AF" w:rsidRPr="008739AF" w:rsidRDefault="008739AF" w:rsidP="00E830DA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739AF">
              <w:rPr>
                <w:rFonts w:ascii="Calibri" w:eastAsia="Times New Roman" w:hAnsi="Calibri" w:cs="Times New Roman"/>
                <w:color w:val="000000"/>
                <w:lang w:eastAsia="es-MX"/>
              </w:rPr>
              <w:t>CARGO DEL COMISIONADO</w:t>
            </w:r>
          </w:p>
        </w:tc>
        <w:tc>
          <w:tcPr>
            <w:tcW w:w="306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9AF" w:rsidRPr="00E830DA" w:rsidRDefault="008739AF" w:rsidP="00E830DA">
            <w:pPr>
              <w:spacing w:after="0" w:line="36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830DA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fldChar w:fldCharType="begin"/>
            </w:r>
            <w:r w:rsidRPr="00E830DA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instrText xml:space="preserve"> MERGEFIELD DENOMINACIÓN_DEL_CARGO </w:instrText>
            </w:r>
            <w:r w:rsidRPr="00E830DA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fldChar w:fldCharType="separate"/>
            </w:r>
            <w:r w:rsidR="009B7695" w:rsidRPr="003B5F8A"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eastAsia="es-MX"/>
              </w:rPr>
              <w:t>ENCARGADO DE LA DIRECCIÓN DE ESPECIES MENORES</w:t>
            </w:r>
            <w:r w:rsidRPr="00E830DA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fldChar w:fldCharType="end"/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AF" w:rsidRPr="008739AF" w:rsidRDefault="008739AF" w:rsidP="00E830DA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739AF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4A5131" w:rsidRPr="008739AF" w:rsidTr="0020314A">
        <w:trPr>
          <w:trHeight w:val="300"/>
        </w:trPr>
        <w:tc>
          <w:tcPr>
            <w:tcW w:w="1792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9AF" w:rsidRPr="008739AF" w:rsidRDefault="008739AF" w:rsidP="00E830DA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739AF">
              <w:rPr>
                <w:rFonts w:ascii="Calibri" w:eastAsia="Times New Roman" w:hAnsi="Calibri" w:cs="Times New Roman"/>
                <w:color w:val="000000"/>
                <w:lang w:eastAsia="es-MX"/>
              </w:rPr>
              <w:t>ADSCRIPCIÓN DEL COMISIONADO</w:t>
            </w:r>
          </w:p>
        </w:tc>
        <w:tc>
          <w:tcPr>
            <w:tcW w:w="306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9AF" w:rsidRPr="00E830DA" w:rsidRDefault="008739AF" w:rsidP="00E830DA">
            <w:pPr>
              <w:spacing w:after="0" w:line="36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830DA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DIRECCION DE ESPECIES MENORES 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AF" w:rsidRPr="008739AF" w:rsidRDefault="008739AF" w:rsidP="00E830DA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739AF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4A5131" w:rsidRPr="008739AF" w:rsidTr="0020314A">
        <w:trPr>
          <w:trHeight w:val="300"/>
        </w:trPr>
        <w:tc>
          <w:tcPr>
            <w:tcW w:w="1792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9AF" w:rsidRPr="008739AF" w:rsidRDefault="000F3C71" w:rsidP="00E830DA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PERIODO DE LA COMISIÓ</w:t>
            </w:r>
            <w:r w:rsidR="008739AF" w:rsidRPr="008739AF">
              <w:rPr>
                <w:rFonts w:ascii="Calibri" w:eastAsia="Times New Roman" w:hAnsi="Calibri" w:cs="Times New Roman"/>
                <w:color w:val="000000"/>
                <w:lang w:eastAsia="es-MX"/>
              </w:rPr>
              <w:t>N</w:t>
            </w:r>
          </w:p>
        </w:tc>
        <w:tc>
          <w:tcPr>
            <w:tcW w:w="306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9AF" w:rsidRPr="00E830DA" w:rsidRDefault="008739AF" w:rsidP="00E830DA">
            <w:pPr>
              <w:spacing w:after="0" w:line="36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830DA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fldChar w:fldCharType="begin"/>
            </w:r>
            <w:r w:rsidRPr="00E830DA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instrText xml:space="preserve"> MERGEFIELD ANTE_DÍAS </w:instrText>
            </w:r>
            <w:r w:rsidRPr="00E830DA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fldChar w:fldCharType="separate"/>
            </w:r>
            <w:r w:rsidR="009B7695" w:rsidRPr="003B5F8A"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eastAsia="es-MX"/>
              </w:rPr>
              <w:t>EL DÍA</w:t>
            </w:r>
            <w:r w:rsidRPr="00E830DA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fldChar w:fldCharType="end"/>
            </w:r>
            <w:r w:rsidRPr="00E830DA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</w:t>
            </w:r>
            <w:r w:rsidRPr="00E830DA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fldChar w:fldCharType="begin"/>
            </w:r>
            <w:r w:rsidRPr="00E830DA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instrText xml:space="preserve"> MERGEFIELD DÍAS_COMSIÓN </w:instrText>
            </w:r>
            <w:r w:rsidRPr="00E830DA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fldChar w:fldCharType="separate"/>
            </w:r>
            <w:r w:rsidR="009B7695" w:rsidRPr="003B5F8A"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eastAsia="es-MX"/>
              </w:rPr>
              <w:t>5 DE MARZO DE 2021</w:t>
            </w:r>
            <w:r w:rsidRPr="00E830DA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fldChar w:fldCharType="end"/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AF" w:rsidRPr="008739AF" w:rsidRDefault="008739AF" w:rsidP="00E830DA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739AF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4A5131" w:rsidRPr="008739AF" w:rsidTr="0020314A">
        <w:trPr>
          <w:trHeight w:val="540"/>
        </w:trPr>
        <w:tc>
          <w:tcPr>
            <w:tcW w:w="1792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9AF" w:rsidRPr="008739AF" w:rsidRDefault="008739AF" w:rsidP="00E830DA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739AF">
              <w:rPr>
                <w:rFonts w:ascii="Calibri" w:eastAsia="Times New Roman" w:hAnsi="Calibri" w:cs="Times New Roman"/>
                <w:color w:val="000000"/>
                <w:lang w:eastAsia="es-MX"/>
              </w:rPr>
              <w:t>LUGAR DE LA COMISIÓN</w:t>
            </w:r>
          </w:p>
        </w:tc>
        <w:tc>
          <w:tcPr>
            <w:tcW w:w="306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9AF" w:rsidRPr="00E830DA" w:rsidRDefault="008739AF" w:rsidP="000446B3">
            <w:pPr>
              <w:spacing w:after="0" w:line="36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830DA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fldChar w:fldCharType="begin"/>
            </w:r>
            <w:r w:rsidRPr="00E830DA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instrText xml:space="preserve"> MERGEFIELD LUGAR </w:instrText>
            </w:r>
            <w:r w:rsidRPr="00E830DA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fldChar w:fldCharType="separate"/>
            </w:r>
            <w:r w:rsidR="009B7695" w:rsidRPr="003B5F8A"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eastAsia="es-MX"/>
              </w:rPr>
              <w:t>REFORMA</w:t>
            </w:r>
            <w:r w:rsidRPr="00E830DA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fldChar w:fldCharType="end"/>
            </w:r>
            <w:r w:rsidR="00E830DA" w:rsidRPr="00E830DA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, </w:t>
            </w:r>
            <w:r w:rsidR="00E830DA" w:rsidRPr="00E830DA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fldChar w:fldCharType="begin"/>
            </w:r>
            <w:r w:rsidR="00E830DA" w:rsidRPr="00E830DA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instrText xml:space="preserve"> MERGEFIELD MUNICIPIO </w:instrText>
            </w:r>
            <w:r w:rsidR="00E830DA" w:rsidRPr="00E830DA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fldChar w:fldCharType="separate"/>
            </w:r>
            <w:r w:rsidR="009B7695" w:rsidRPr="003B5F8A"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eastAsia="es-MX"/>
              </w:rPr>
              <w:t>MUNICIPIO BACALAR</w:t>
            </w:r>
            <w:r w:rsidR="00E830DA" w:rsidRPr="00E830DA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fldChar w:fldCharType="end"/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AF" w:rsidRPr="008739AF" w:rsidRDefault="008739AF" w:rsidP="00E830DA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8739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830DA" w:rsidRPr="008739AF" w:rsidTr="0020314A">
        <w:trPr>
          <w:trHeight w:val="540"/>
        </w:trPr>
        <w:tc>
          <w:tcPr>
            <w:tcW w:w="1792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0DA" w:rsidRPr="008739AF" w:rsidRDefault="000F3C71" w:rsidP="00E830DA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IMPORTE DE VIÁ</w:t>
            </w:r>
            <w:r w:rsidR="00E830DA" w:rsidRPr="008739AF">
              <w:rPr>
                <w:rFonts w:ascii="Calibri" w:eastAsia="Times New Roman" w:hAnsi="Calibri" w:cs="Times New Roman"/>
                <w:color w:val="000000"/>
                <w:lang w:eastAsia="es-MX"/>
              </w:rPr>
              <w:t>TICOS OTORGADOS</w:t>
            </w:r>
          </w:p>
        </w:tc>
        <w:tc>
          <w:tcPr>
            <w:tcW w:w="306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30DA" w:rsidRPr="00E830DA" w:rsidRDefault="00E830DA" w:rsidP="00E830DA">
            <w:pPr>
              <w:spacing w:after="0" w:line="36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830DA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fldChar w:fldCharType="begin"/>
            </w:r>
            <w:r w:rsidRPr="00E830DA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instrText xml:space="preserve"> MERGEFIELD IMPORTE_DE_VIÁTICOS_OTORGADOS </w:instrText>
            </w:r>
            <w:r w:rsidRPr="00E830DA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fldChar w:fldCharType="separate"/>
            </w:r>
            <w:r w:rsidR="009B7695" w:rsidRPr="003B5F8A"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eastAsia="es-MX"/>
              </w:rPr>
              <w:t>$ 870.00</w:t>
            </w:r>
            <w:r w:rsidRPr="00E830DA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fldChar w:fldCharType="end"/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0DA" w:rsidRPr="008739AF" w:rsidRDefault="00E830DA" w:rsidP="00E830DA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A5131" w:rsidRPr="008739AF" w:rsidTr="0020314A">
        <w:trPr>
          <w:trHeight w:val="300"/>
        </w:trPr>
        <w:tc>
          <w:tcPr>
            <w:tcW w:w="17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131" w:rsidRPr="008739AF" w:rsidRDefault="004A5131" w:rsidP="00E830DA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06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131" w:rsidRPr="008739AF" w:rsidRDefault="004A5131" w:rsidP="00E830DA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131" w:rsidRPr="008739AF" w:rsidRDefault="004A5131" w:rsidP="00E830DA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739AF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4A5131" w:rsidRPr="008739AF" w:rsidTr="0020314A">
        <w:trPr>
          <w:trHeight w:val="30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131" w:rsidRPr="008739AF" w:rsidRDefault="004A5131" w:rsidP="0087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739AF" w:rsidRPr="008739AF" w:rsidTr="0020314A">
        <w:trPr>
          <w:trHeight w:val="30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9AF" w:rsidRPr="00E830DA" w:rsidRDefault="008739AF" w:rsidP="008739A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830DA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fldChar w:fldCharType="begin"/>
            </w:r>
            <w:r w:rsidRPr="00E830DA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instrText xml:space="preserve"> MERGEFIELD ASUNTO </w:instrText>
            </w:r>
            <w:r w:rsidRPr="00E830DA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fldChar w:fldCharType="separate"/>
            </w:r>
            <w:r w:rsidR="009B7695" w:rsidRPr="003B5F8A"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eastAsia="es-MX"/>
              </w:rPr>
              <w:t>COORDINAR EL TRASLADO DE INSUMOS Y ENTREGAR APOYOS DEL PROGRAMA FORTALECIMIENTO DEL SECTOR APÍCOLA EN EL ESTADO DE QUINTANA ROO</w:t>
            </w:r>
            <w:r w:rsidRPr="00E830DA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fldChar w:fldCharType="end"/>
            </w:r>
            <w:r w:rsidR="009B769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, </w:t>
            </w:r>
            <w:r w:rsidR="009B769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fldChar w:fldCharType="begin"/>
            </w:r>
            <w:r w:rsidR="009B769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instrText xml:space="preserve"> MERGEFIELD RELATORIA </w:instrText>
            </w:r>
            <w:r w:rsidR="009B769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fldChar w:fldCharType="separate"/>
            </w:r>
            <w:r w:rsidR="009B7695" w:rsidRPr="003B5F8A"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eastAsia="es-MX"/>
              </w:rPr>
              <w:t>EN BENEFICIO DE 40 APICULTORES DE 10 LOCALIDADES, ENTREGANDO 3,796 KGS. DE AZÚCAR, 745 HOJAS DE CERA, 505 ABEJAS REINAS, 23 COLMENAS Y 189 KILOS DE ALIMENTO PROTÉICO</w:t>
            </w:r>
            <w:r w:rsidR="009B769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fldChar w:fldCharType="end"/>
            </w:r>
          </w:p>
        </w:tc>
      </w:tr>
      <w:tr w:rsidR="008739AF" w:rsidRPr="008739AF" w:rsidTr="0020314A">
        <w:trPr>
          <w:trHeight w:val="300"/>
        </w:trPr>
        <w:tc>
          <w:tcPr>
            <w:tcW w:w="5000" w:type="pct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39AF" w:rsidRPr="00E830DA" w:rsidRDefault="008739AF" w:rsidP="008739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</w:p>
        </w:tc>
      </w:tr>
      <w:tr w:rsidR="008739AF" w:rsidRPr="008739AF" w:rsidTr="0020314A">
        <w:trPr>
          <w:trHeight w:val="300"/>
        </w:trPr>
        <w:tc>
          <w:tcPr>
            <w:tcW w:w="5000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39AF" w:rsidRPr="008739AF" w:rsidRDefault="008739AF" w:rsidP="008739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</w:p>
        </w:tc>
      </w:tr>
      <w:tr w:rsidR="008739AF" w:rsidRPr="008739AF" w:rsidTr="0020314A">
        <w:trPr>
          <w:trHeight w:val="300"/>
        </w:trPr>
        <w:tc>
          <w:tcPr>
            <w:tcW w:w="5000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39AF" w:rsidRPr="008739AF" w:rsidRDefault="008739AF" w:rsidP="008739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</w:p>
        </w:tc>
      </w:tr>
      <w:tr w:rsidR="008739AF" w:rsidRPr="008739AF" w:rsidTr="0020314A">
        <w:trPr>
          <w:trHeight w:val="930"/>
        </w:trPr>
        <w:tc>
          <w:tcPr>
            <w:tcW w:w="5000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39AF" w:rsidRPr="008739AF" w:rsidRDefault="008739AF" w:rsidP="008739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</w:p>
        </w:tc>
      </w:tr>
      <w:tr w:rsidR="008739AF" w:rsidRPr="008739AF" w:rsidTr="009B7695">
        <w:trPr>
          <w:trHeight w:val="269"/>
        </w:trPr>
        <w:tc>
          <w:tcPr>
            <w:tcW w:w="5000" w:type="pct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AF" w:rsidRPr="008739AF" w:rsidRDefault="008739AF" w:rsidP="008739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</w:p>
        </w:tc>
      </w:tr>
      <w:tr w:rsidR="008739AF" w:rsidRPr="008739AF" w:rsidTr="0020314A">
        <w:trPr>
          <w:trHeight w:val="30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9AF" w:rsidRPr="008739AF" w:rsidRDefault="008739AF" w:rsidP="0087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739AF" w:rsidRPr="008739AF" w:rsidTr="0020314A">
        <w:trPr>
          <w:trHeight w:val="3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9AF" w:rsidRPr="009703A9" w:rsidRDefault="008739AF" w:rsidP="008739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9703A9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FIRMA DEL COMISIONADO</w:t>
            </w:r>
          </w:p>
        </w:tc>
      </w:tr>
      <w:tr w:rsidR="00E830DA" w:rsidRPr="008739AF" w:rsidTr="0020314A">
        <w:trPr>
          <w:trHeight w:val="3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0DA" w:rsidRPr="008739AF" w:rsidRDefault="00E830DA" w:rsidP="008739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8739AF" w:rsidRPr="008739AF" w:rsidTr="0020314A">
        <w:trPr>
          <w:trHeight w:val="3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9AF" w:rsidRPr="008739AF" w:rsidRDefault="008739AF" w:rsidP="0087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739AF" w:rsidRPr="008739AF" w:rsidTr="0020314A">
        <w:trPr>
          <w:trHeight w:val="3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5000" w:type="pct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56"/>
              <w:gridCol w:w="3453"/>
              <w:gridCol w:w="2956"/>
            </w:tblGrid>
            <w:tr w:rsidR="00BD3994" w:rsidRPr="004A5131" w:rsidTr="0020314A">
              <w:trPr>
                <w:trHeight w:val="300"/>
              </w:trPr>
              <w:tc>
                <w:tcPr>
                  <w:tcW w:w="154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3994" w:rsidRPr="008739AF" w:rsidRDefault="00BD3994" w:rsidP="00BD3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86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3994" w:rsidRPr="008739AF" w:rsidRDefault="00BD3994" w:rsidP="00BD3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59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D3994" w:rsidRPr="004A5131" w:rsidRDefault="00BD3994" w:rsidP="00BD399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:rsidR="008739AF" w:rsidRPr="008739AF" w:rsidRDefault="008739AF" w:rsidP="008739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</w:p>
        </w:tc>
      </w:tr>
      <w:tr w:rsidR="008739AF" w:rsidRPr="008739AF" w:rsidTr="0020314A">
        <w:trPr>
          <w:trHeight w:val="3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9AF" w:rsidRDefault="008739AF" w:rsidP="0087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9B7695" w:rsidRDefault="009B7695" w:rsidP="0087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  <w:p w:rsidR="00D92812" w:rsidRPr="008739AF" w:rsidRDefault="00D92812" w:rsidP="0087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739AF" w:rsidRPr="008739AF" w:rsidTr="0020314A">
        <w:trPr>
          <w:trHeight w:val="300"/>
        </w:trPr>
        <w:tc>
          <w:tcPr>
            <w:tcW w:w="5000" w:type="pct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39AF" w:rsidRPr="008739AF" w:rsidRDefault="008739AF" w:rsidP="00CC0D6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739A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DECLARO BAJO PROTESTA DE DECIR LA VERDAD QUE LOS DATOS ASENTADOS EN ESTE INFORME SON VERDADEROS,</w:t>
            </w:r>
            <w:r w:rsidR="00CC0D6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="00CC0D6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ASí</w:t>
            </w:r>
            <w:proofErr w:type="spellEnd"/>
            <w:r w:rsidRPr="008739A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 COMO LA DOCUMENTACIÓN ANEXA QUE REUNE LOS REQUISITOS FISCALES EFECTIVAMENTE EXPEDIDA POR LOS PRESTADORES DE SERVICIO Y QUE ESTOS CORRESPONDEN A LOS CONCEPTOS DE GASTOS AUTORIZADOS EN LOS LINEAMIENTOS PARA REGULAR EL OTORGAMIENTO DE VIÁTICOS Y LOS PASA</w:t>
            </w:r>
            <w:r w:rsidR="00CC0D6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JES EN LA ADMINISTRA</w:t>
            </w:r>
            <w:r w:rsidRPr="008739A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CIÓN PÚBLICA CENTRAL Y PARAESTATAL DEL ESTADO DE QUINTANA ROO</w:t>
            </w:r>
            <w:r w:rsidR="009B769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.</w:t>
            </w:r>
          </w:p>
        </w:tc>
      </w:tr>
      <w:tr w:rsidR="008739AF" w:rsidRPr="008739AF" w:rsidTr="0020314A">
        <w:trPr>
          <w:trHeight w:val="300"/>
        </w:trPr>
        <w:tc>
          <w:tcPr>
            <w:tcW w:w="5000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39AF" w:rsidRPr="008739AF" w:rsidRDefault="008739AF" w:rsidP="008739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8739AF" w:rsidRPr="008739AF" w:rsidTr="0020314A">
        <w:trPr>
          <w:trHeight w:val="300"/>
        </w:trPr>
        <w:tc>
          <w:tcPr>
            <w:tcW w:w="5000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39AF" w:rsidRPr="008739AF" w:rsidRDefault="008739AF" w:rsidP="008739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8739AF" w:rsidRPr="008739AF" w:rsidTr="0020314A">
        <w:trPr>
          <w:trHeight w:val="300"/>
        </w:trPr>
        <w:tc>
          <w:tcPr>
            <w:tcW w:w="5000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39AF" w:rsidRPr="008739AF" w:rsidRDefault="008739AF" w:rsidP="008739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874F50" w:rsidRPr="009B7695" w:rsidRDefault="00874F50">
      <w:pPr>
        <w:rPr>
          <w:sz w:val="2"/>
          <w:szCs w:val="2"/>
        </w:rPr>
      </w:pPr>
    </w:p>
    <w:sectPr w:rsidR="00874F50" w:rsidRPr="009B7695" w:rsidSect="004A5131">
      <w:pgSz w:w="12240" w:h="15840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ne:recipientData>
    <wne:active wne:val="1"/>
    <wne:hash wne:val="1034579002"/>
  </wne:recipientData>
  <wne:recipientData>
    <wne:active wne:val="1"/>
    <wne:hash wne:val="1199518665"/>
  </wne:recipientData>
  <wne:recipientData>
    <wne:active wne:val="1"/>
    <wne:hash wne:val="6393106"/>
  </wne:recipientData>
  <wne:recipientData>
    <wne:active wne:val="1"/>
    <wne:hash wne:val="236444064"/>
  </wne:recipientData>
  <wne:recipientData>
    <wne:active wne:val="1"/>
    <wne:hash wne:val="1185558104"/>
  </wne:recipientData>
  <wne:recipientData>
    <wne:active wne:val="1"/>
    <wne:hash wne:val="1947763971"/>
  </wne:recipientData>
  <wne:recipientData>
    <wne:active wne:val="1"/>
    <wne:hash wne:val="1866097885"/>
  </wne:recipientData>
  <wne:recipientData>
    <wne:active wne:val="1"/>
    <wne:hash wne:val="-581808551"/>
  </wne:recipientData>
  <wne:recipientData>
    <wne:active wne:val="1"/>
    <wne:hash wne:val="-780588520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  <wne:hash wne:val="907007460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2021\COMISIONES\ELABORACIÓN DE VIÁTICOS\B_PERSONAL DIRECCIÓN DE ESPECIES MENORES 2021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2021$'` "/>
    <w:dataSource r:id="rId1"/>
    <w:viewMergedData/>
    <w:activeRecord w:val="5"/>
    <w:odso>
      <w:udl w:val="Provider=Microsoft.ACE.OLEDB.12.0;User ID=Admin;Data Source=C:\2021\COMISIONES\ELABORACIÓN DE VIÁTICOS\B_PERSONAL DIRECCIÓN DE ESPECIES MENORES 2021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2021$'"/>
      <w:src r:id="rId2"/>
      <w:colDelim w:val="9"/>
      <w:type w:val="database"/>
      <w:fHdr/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recipientData r:id="rId3"/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9AF"/>
    <w:rsid w:val="000446B3"/>
    <w:rsid w:val="000F3C71"/>
    <w:rsid w:val="0020314A"/>
    <w:rsid w:val="002C35D0"/>
    <w:rsid w:val="002C48BD"/>
    <w:rsid w:val="004A5131"/>
    <w:rsid w:val="007474C7"/>
    <w:rsid w:val="007A7AC6"/>
    <w:rsid w:val="0086680E"/>
    <w:rsid w:val="008739AF"/>
    <w:rsid w:val="00874F50"/>
    <w:rsid w:val="008C23C0"/>
    <w:rsid w:val="008D2B39"/>
    <w:rsid w:val="009703A9"/>
    <w:rsid w:val="009B7695"/>
    <w:rsid w:val="00BD3994"/>
    <w:rsid w:val="00C431AD"/>
    <w:rsid w:val="00CC0D6A"/>
    <w:rsid w:val="00CC7782"/>
    <w:rsid w:val="00D92812"/>
    <w:rsid w:val="00E830DA"/>
    <w:rsid w:val="00EA6430"/>
    <w:rsid w:val="00EF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1BCF74-D7BE-4984-8C8A-AAEEE95B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5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2021\COMISIONES\ELABORACI&#211;N%20DE%20VI&#193;TICOS\B_PERSONAL%20DIRECCI&#211;N%20DE%20ESPECIES%20MENORES%202021.xlsx" TargetMode="External"/><Relationship Id="rId1" Type="http://schemas.openxmlformats.org/officeDocument/2006/relationships/mailMergeSource" Target="file:///C:\2021\COMISIONES\ELABORACI&#211;N%20DE%20VI&#193;TICOS\B_PERSONAL%20DIRECCI&#211;N%20DE%20ESPECIES%20MENORES%202021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279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Sarah</cp:lastModifiedBy>
  <cp:revision>14</cp:revision>
  <dcterms:created xsi:type="dcterms:W3CDTF">2021-03-04T18:59:00Z</dcterms:created>
  <dcterms:modified xsi:type="dcterms:W3CDTF">2021-03-10T21:29:00Z</dcterms:modified>
</cp:coreProperties>
</file>