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429" w:rsidRDefault="007D3429" w:rsidP="007D3429">
      <w:pPr>
        <w:jc w:val="center"/>
        <w:rPr>
          <w:noProof/>
        </w:rPr>
      </w:pPr>
      <w:r>
        <w:rPr>
          <w:noProof/>
        </w:rPr>
        <w:t>Comisión Tulúm y Playa del Carmen (29 y 30 de Agosto)</w:t>
      </w:r>
      <w:bookmarkStart w:id="0" w:name="_GoBack"/>
      <w:bookmarkEnd w:id="0"/>
    </w:p>
    <w:p w:rsidR="007D3429" w:rsidRDefault="007D3429" w:rsidP="007D3429">
      <w:pPr>
        <w:jc w:val="center"/>
      </w:pPr>
      <w:r w:rsidRPr="007D3429">
        <w:rPr>
          <w:noProof/>
        </w:rPr>
        <w:drawing>
          <wp:inline distT="0" distB="0" distL="0" distR="0">
            <wp:extent cx="3632200" cy="2727232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96" cy="273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29" w:rsidRDefault="007D3429"/>
    <w:p w:rsidR="007D3429" w:rsidRDefault="007D3429" w:rsidP="007D3429">
      <w:pPr>
        <w:jc w:val="center"/>
      </w:pPr>
      <w:r w:rsidRPr="007D3429">
        <w:rPr>
          <w:noProof/>
        </w:rPr>
        <w:drawing>
          <wp:inline distT="0" distB="0" distL="0" distR="0">
            <wp:extent cx="3810000" cy="286073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89" cy="286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29" w:rsidRDefault="007D3429"/>
    <w:p w:rsidR="007D3429" w:rsidRDefault="007D3429" w:rsidP="007D3429">
      <w:pPr>
        <w:jc w:val="center"/>
      </w:pPr>
      <w:r w:rsidRPr="007D3429">
        <w:rPr>
          <w:noProof/>
        </w:rPr>
        <w:lastRenderedPageBreak/>
        <w:drawing>
          <wp:inline distT="0" distB="0" distL="0" distR="0">
            <wp:extent cx="3692629" cy="4933950"/>
            <wp:effectExtent l="0" t="0" r="317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756" cy="494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29" w:rsidRDefault="007D3429" w:rsidP="007D3429">
      <w:pPr>
        <w:jc w:val="center"/>
      </w:pPr>
      <w:r w:rsidRPr="007D3429">
        <w:rPr>
          <w:noProof/>
        </w:rPr>
        <w:lastRenderedPageBreak/>
        <w:drawing>
          <wp:inline distT="0" distB="0" distL="0" distR="0">
            <wp:extent cx="3611837" cy="4826000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294" cy="483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29" w:rsidRDefault="007D3429"/>
    <w:p w:rsidR="007D3429" w:rsidRDefault="007D3429" w:rsidP="007D3429">
      <w:pPr>
        <w:jc w:val="center"/>
      </w:pPr>
      <w:r w:rsidRPr="007D3429">
        <w:rPr>
          <w:noProof/>
        </w:rPr>
        <w:lastRenderedPageBreak/>
        <w:drawing>
          <wp:inline distT="0" distB="0" distL="0" distR="0">
            <wp:extent cx="4205890" cy="5619750"/>
            <wp:effectExtent l="0" t="0" r="444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390" cy="563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4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29"/>
    <w:rsid w:val="007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14107"/>
  <w15:chartTrackingRefBased/>
  <w15:docId w15:val="{8970D14A-8D42-47A4-9B55-82813D7A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1</cp:revision>
  <dcterms:created xsi:type="dcterms:W3CDTF">2022-08-31T15:13:00Z</dcterms:created>
  <dcterms:modified xsi:type="dcterms:W3CDTF">2022-08-31T15:20:00Z</dcterms:modified>
</cp:coreProperties>
</file>