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t xml:space="preserve">REPORTE COMISIÓN A FELIPE CARRILLO PUERTO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Por instrucciones del L.C.C. Eddie Orlando Ortega Ricalde, Director del Planetario de Chetumal, se me comisionó para trasladarme a Felipe Carrillo Puerto para entrevistarme con el con el director Sergio Canché Cauich, Director de la Escuela Secundaria de Felipe Carrillo Puerto para aclarar la situación de posesión legal del telescopio de la escuela. Aunado a ello se convocó a una reunión de coordinadores de Clubes del Aula al Universo, asi como sus estudiantes miembros de los clubes para capacitación en el uso y manejo del Telescopio.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En dicha reunión previa participaron 10 profesores coordinadores de clubes de 6 planteles, se trataron asuntos sobre la continuidad de las actividades de los clubes con actividades programadas como Ciencia Ciudadana, Noche de las Estrellas, capacitaciones, convocatorias pendientes y reactivación de clubes, así como la validación de los datos de los clubes.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Se acordó una próxima reunión de capacitación sobre Eclipses, el día 26 de febrero del 2023, en las instalaciones del CREEN Felipe Carrillo Puerto a las 10:00 hrs. Con la finalidad de desahogar pendientes y crear comisiones para distribuir las actividades a realizar el 14 de octubre del 2023.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Secundaria Leona Vicario. Felipe Carrillo Puerto</w:t>
      </w:r>
    </w:p>
    <w:p w:rsidR="00000000" w:rsidDel="00000000" w:rsidP="00000000" w:rsidRDefault="00000000" w:rsidRPr="00000000" w14:paraId="0000000A">
      <w:pPr>
        <w:rPr/>
      </w:pPr>
      <w:r w:rsidDel="00000000" w:rsidR="00000000" w:rsidRPr="00000000">
        <w:rPr>
          <w:rtl w:val="0"/>
        </w:rPr>
        <w:t xml:space="preserve">Fecha: 26 de Enero</w:t>
      </w:r>
    </w:p>
    <w:p w:rsidR="00000000" w:rsidDel="00000000" w:rsidP="00000000" w:rsidRDefault="00000000" w:rsidRPr="00000000" w14:paraId="0000000B">
      <w:pPr>
        <w:rPr/>
      </w:pPr>
      <w:r w:rsidDel="00000000" w:rsidR="00000000" w:rsidRPr="00000000">
        <w:rPr>
          <w:rtl w:val="0"/>
        </w:rPr>
        <w:t xml:space="preserve">Hora: 09:00</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PROGRAMA</w:t>
      </w:r>
    </w:p>
    <w:p w:rsidR="00000000" w:rsidDel="00000000" w:rsidP="00000000" w:rsidRDefault="00000000" w:rsidRPr="00000000" w14:paraId="0000000E">
      <w:pPr>
        <w:spacing w:line="48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Reunión con coordinadores de Clubes: Estrategias para el fortalecimiento de Clubes </w:t>
      </w:r>
    </w:p>
    <w:p w:rsidR="00000000" w:rsidDel="00000000" w:rsidP="00000000" w:rsidRDefault="00000000" w:rsidRPr="00000000" w14:paraId="00000010">
      <w:pPr>
        <w:spacing w:line="240" w:lineRule="auto"/>
        <w:rPr/>
      </w:pPr>
      <w:r w:rsidDel="00000000" w:rsidR="00000000" w:rsidRPr="00000000">
        <w:rPr>
          <w:rtl w:val="0"/>
        </w:rPr>
        <w:t xml:space="preserve">1.- Situación actual de clubes,retos y problemáticas. intervención 1 por club</w:t>
      </w:r>
    </w:p>
    <w:p w:rsidR="00000000" w:rsidDel="00000000" w:rsidP="00000000" w:rsidRDefault="00000000" w:rsidRPr="00000000" w14:paraId="00000011">
      <w:pPr>
        <w:spacing w:line="240" w:lineRule="auto"/>
        <w:rPr/>
      </w:pPr>
      <w:r w:rsidDel="00000000" w:rsidR="00000000" w:rsidRPr="00000000">
        <w:rPr>
          <w:rtl w:val="0"/>
        </w:rPr>
        <w:t xml:space="preserve">2.- Diagnóstico de cada Telescopio y equipos donados</w:t>
      </w:r>
    </w:p>
    <w:p w:rsidR="00000000" w:rsidDel="00000000" w:rsidP="00000000" w:rsidRDefault="00000000" w:rsidRPr="00000000" w14:paraId="00000012">
      <w:pPr>
        <w:spacing w:line="240" w:lineRule="auto"/>
        <w:rPr/>
      </w:pPr>
      <w:r w:rsidDel="00000000" w:rsidR="00000000" w:rsidRPr="00000000">
        <w:rPr>
          <w:rtl w:val="0"/>
        </w:rPr>
        <w:t xml:space="preserve">3.- Planeación de Eventos próximos</w:t>
      </w:r>
    </w:p>
    <w:p w:rsidR="00000000" w:rsidDel="00000000" w:rsidP="00000000" w:rsidRDefault="00000000" w:rsidRPr="00000000" w14:paraId="00000013">
      <w:pPr>
        <w:spacing w:line="240" w:lineRule="auto"/>
        <w:rPr/>
      </w:pPr>
      <w:r w:rsidDel="00000000" w:rsidR="00000000" w:rsidRPr="00000000">
        <w:rPr>
          <w:rtl w:val="0"/>
        </w:rPr>
        <w:t xml:space="preserve">4.- Capacitación, uso y manejo del telescopio/Eclipses</w:t>
      </w:r>
    </w:p>
    <w:p w:rsidR="00000000" w:rsidDel="00000000" w:rsidP="00000000" w:rsidRDefault="00000000" w:rsidRPr="00000000" w14:paraId="00000014">
      <w:pPr>
        <w:spacing w:line="240" w:lineRule="auto"/>
        <w:rPr/>
      </w:pPr>
      <w:r w:rsidDel="00000000" w:rsidR="00000000" w:rsidRPr="00000000">
        <w:rPr>
          <w:rtl w:val="0"/>
        </w:rPr>
        <w:t xml:space="preserve">¿QUÉ HACER?</w:t>
      </w:r>
    </w:p>
    <w:p w:rsidR="00000000" w:rsidDel="00000000" w:rsidP="00000000" w:rsidRDefault="00000000" w:rsidRPr="00000000" w14:paraId="00000015">
      <w:pPr>
        <w:spacing w:line="240" w:lineRule="auto"/>
        <w:rPr/>
      </w:pPr>
      <w:r w:rsidDel="00000000" w:rsidR="00000000" w:rsidRPr="00000000">
        <w:rPr>
          <w:rtl w:val="0"/>
        </w:rPr>
        <w:tab/>
        <w:t xml:space="preserve">Noche de las Estrellas.  Taller, obra de teatro, cartel, video, experimentos</w:t>
      </w:r>
    </w:p>
    <w:p w:rsidR="00000000" w:rsidDel="00000000" w:rsidP="00000000" w:rsidRDefault="00000000" w:rsidRPr="00000000" w14:paraId="00000016">
      <w:pPr>
        <w:spacing w:line="240" w:lineRule="auto"/>
        <w:rPr/>
      </w:pPr>
      <w:r w:rsidDel="00000000" w:rsidR="00000000" w:rsidRPr="00000000">
        <w:rPr>
          <w:rtl w:val="0"/>
        </w:rPr>
        <w:tab/>
        <w:t xml:space="preserve">Actividades de Clubes</w:t>
      </w:r>
    </w:p>
    <w:p w:rsidR="00000000" w:rsidDel="00000000" w:rsidP="00000000" w:rsidRDefault="00000000" w:rsidRPr="00000000" w14:paraId="00000017">
      <w:pPr>
        <w:spacing w:line="240" w:lineRule="auto"/>
        <w:rPr/>
      </w:pPr>
      <w:r w:rsidDel="00000000" w:rsidR="00000000" w:rsidRPr="00000000">
        <w:rPr>
          <w:rtl w:val="0"/>
        </w:rPr>
        <w:tab/>
        <w:t xml:space="preserve">Ciencia Ciudadana</w:t>
      </w:r>
    </w:p>
    <w:p w:rsidR="00000000" w:rsidDel="00000000" w:rsidP="00000000" w:rsidRDefault="00000000" w:rsidRPr="00000000" w14:paraId="00000018">
      <w:pPr>
        <w:spacing w:line="240" w:lineRule="auto"/>
        <w:rPr/>
      </w:pPr>
      <w:r w:rsidDel="00000000" w:rsidR="00000000" w:rsidRPr="00000000">
        <w:rPr>
          <w:rtl w:val="0"/>
        </w:rPr>
        <w:tab/>
        <w:t xml:space="preserve">Capacitación. Agendar espacio para diagnóstico</w:t>
      </w:r>
    </w:p>
    <w:p w:rsidR="00000000" w:rsidDel="00000000" w:rsidP="00000000" w:rsidRDefault="00000000" w:rsidRPr="00000000" w14:paraId="00000019">
      <w:pPr>
        <w:spacing w:line="240" w:lineRule="auto"/>
        <w:rPr/>
      </w:pPr>
      <w:r w:rsidDel="00000000" w:rsidR="00000000" w:rsidRPr="00000000">
        <w:rPr>
          <w:rtl w:val="0"/>
        </w:rPr>
        <w:tab/>
        <w:t xml:space="preserve">Eclipses 2023 y 2024</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ATTE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Biol. Arturo Carrillo Ramírez</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