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BAD0D" w14:textId="77777777" w:rsidR="006303D3" w:rsidRDefault="006303D3" w:rsidP="006303D3">
      <w:pPr>
        <w:rPr>
          <w:rFonts w:ascii="Arial" w:hAnsi="Arial" w:cs="Arial"/>
          <w:b/>
          <w:sz w:val="18"/>
          <w:szCs w:val="18"/>
        </w:rPr>
      </w:pPr>
    </w:p>
    <w:p w14:paraId="3A0AB2E6" w14:textId="53B20F8C" w:rsidR="00D3381A" w:rsidRDefault="00D3381A" w:rsidP="00522A59">
      <w:pPr>
        <w:jc w:val="right"/>
        <w:rPr>
          <w:rFonts w:ascii="Arial" w:hAnsi="Arial" w:cs="Arial"/>
          <w:b/>
          <w:sz w:val="18"/>
          <w:szCs w:val="18"/>
        </w:rPr>
      </w:pPr>
    </w:p>
    <w:p w14:paraId="710B5927" w14:textId="5962E892" w:rsidR="006A7E00" w:rsidRDefault="006A7E00" w:rsidP="00522A59">
      <w:pPr>
        <w:jc w:val="right"/>
        <w:rPr>
          <w:rFonts w:ascii="Arial" w:hAnsi="Arial" w:cs="Arial"/>
          <w:b/>
          <w:sz w:val="18"/>
          <w:szCs w:val="18"/>
        </w:rPr>
      </w:pPr>
    </w:p>
    <w:p w14:paraId="477DFFF7" w14:textId="77777777" w:rsidR="00E67E18" w:rsidRDefault="00E67E18" w:rsidP="00F16C57">
      <w:pPr>
        <w:ind w:left="3540" w:firstLine="708"/>
        <w:rPr>
          <w:rFonts w:ascii="Arial" w:hAnsi="Arial" w:cs="Arial"/>
          <w:b/>
          <w:sz w:val="18"/>
          <w:szCs w:val="18"/>
        </w:rPr>
      </w:pPr>
    </w:p>
    <w:p w14:paraId="19CE2EC2" w14:textId="0852AFF5" w:rsidR="00D01408" w:rsidRPr="00D01408" w:rsidRDefault="00522A59" w:rsidP="00497B46">
      <w:pPr>
        <w:jc w:val="right"/>
        <w:rPr>
          <w:rFonts w:ascii="Arial" w:hAnsi="Arial" w:cs="Arial"/>
          <w:sz w:val="18"/>
          <w:szCs w:val="18"/>
        </w:rPr>
      </w:pPr>
      <w:r>
        <w:rPr>
          <w:rFonts w:ascii="Arial" w:hAnsi="Arial" w:cs="Arial"/>
          <w:b/>
          <w:sz w:val="18"/>
          <w:szCs w:val="18"/>
        </w:rPr>
        <w:t>Oficio No.:</w:t>
      </w:r>
      <w:r w:rsidRPr="00522A59">
        <w:rPr>
          <w:rFonts w:ascii="Arial" w:hAnsi="Arial" w:cs="Arial"/>
          <w:sz w:val="18"/>
          <w:szCs w:val="18"/>
        </w:rPr>
        <w:t xml:space="preserve"> </w:t>
      </w:r>
      <w:r w:rsidR="00C87FA3">
        <w:rPr>
          <w:rFonts w:ascii="Arial" w:hAnsi="Arial" w:cs="Arial"/>
          <w:sz w:val="18"/>
          <w:szCs w:val="18"/>
        </w:rPr>
        <w:t>SDIF/DDGSDIF/SDGAIA/DPANNASV/0</w:t>
      </w:r>
      <w:r w:rsidR="0062469E">
        <w:rPr>
          <w:rFonts w:ascii="Arial" w:hAnsi="Arial" w:cs="Arial"/>
          <w:sz w:val="18"/>
          <w:szCs w:val="18"/>
        </w:rPr>
        <w:t>143</w:t>
      </w:r>
      <w:r w:rsidR="00C87FA3">
        <w:rPr>
          <w:rFonts w:ascii="Arial" w:hAnsi="Arial" w:cs="Arial"/>
          <w:sz w:val="18"/>
          <w:szCs w:val="18"/>
        </w:rPr>
        <w:t>/202</w:t>
      </w:r>
      <w:r w:rsidR="006A7E00">
        <w:rPr>
          <w:rFonts w:ascii="Arial" w:hAnsi="Arial" w:cs="Arial"/>
          <w:sz w:val="18"/>
          <w:szCs w:val="18"/>
        </w:rPr>
        <w:t>3</w:t>
      </w:r>
    </w:p>
    <w:tbl>
      <w:tblPr>
        <w:tblW w:w="9819" w:type="dxa"/>
        <w:tblInd w:w="55" w:type="dxa"/>
        <w:tblCellMar>
          <w:left w:w="70" w:type="dxa"/>
          <w:right w:w="70" w:type="dxa"/>
        </w:tblCellMar>
        <w:tblLook w:val="04A0" w:firstRow="1" w:lastRow="0" w:firstColumn="1" w:lastColumn="0" w:noHBand="0" w:noVBand="1"/>
      </w:tblPr>
      <w:tblGrid>
        <w:gridCol w:w="220"/>
        <w:gridCol w:w="3560"/>
        <w:gridCol w:w="1994"/>
        <w:gridCol w:w="1214"/>
        <w:gridCol w:w="672"/>
        <w:gridCol w:w="1799"/>
        <w:gridCol w:w="360"/>
      </w:tblGrid>
      <w:tr w:rsidR="004C64C2" w:rsidRPr="004C64C2" w14:paraId="455FA5DD" w14:textId="77777777" w:rsidTr="004C64C2">
        <w:trPr>
          <w:trHeight w:val="15"/>
        </w:trPr>
        <w:tc>
          <w:tcPr>
            <w:tcW w:w="220" w:type="dxa"/>
            <w:tcBorders>
              <w:top w:val="single" w:sz="4" w:space="0" w:color="auto"/>
              <w:left w:val="single" w:sz="4" w:space="0" w:color="auto"/>
              <w:bottom w:val="nil"/>
              <w:right w:val="nil"/>
            </w:tcBorders>
            <w:shd w:val="clear" w:color="auto" w:fill="auto"/>
            <w:noWrap/>
            <w:vAlign w:val="bottom"/>
            <w:hideMark/>
          </w:tcPr>
          <w:p w14:paraId="4A7ABB81"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3560" w:type="dxa"/>
            <w:tcBorders>
              <w:top w:val="single" w:sz="4" w:space="0" w:color="auto"/>
              <w:left w:val="nil"/>
              <w:bottom w:val="nil"/>
              <w:right w:val="nil"/>
            </w:tcBorders>
            <w:shd w:val="clear" w:color="auto" w:fill="auto"/>
            <w:noWrap/>
            <w:vAlign w:val="bottom"/>
            <w:hideMark/>
          </w:tcPr>
          <w:p w14:paraId="617828F1"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1994" w:type="dxa"/>
            <w:tcBorders>
              <w:top w:val="single" w:sz="4" w:space="0" w:color="auto"/>
              <w:left w:val="nil"/>
              <w:bottom w:val="nil"/>
              <w:right w:val="nil"/>
            </w:tcBorders>
            <w:shd w:val="clear" w:color="auto" w:fill="auto"/>
            <w:noWrap/>
            <w:vAlign w:val="bottom"/>
            <w:hideMark/>
          </w:tcPr>
          <w:p w14:paraId="59C780AA"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1214" w:type="dxa"/>
            <w:tcBorders>
              <w:top w:val="single" w:sz="4" w:space="0" w:color="auto"/>
              <w:left w:val="nil"/>
              <w:bottom w:val="nil"/>
              <w:right w:val="nil"/>
            </w:tcBorders>
            <w:shd w:val="clear" w:color="auto" w:fill="auto"/>
            <w:noWrap/>
            <w:vAlign w:val="bottom"/>
            <w:hideMark/>
          </w:tcPr>
          <w:p w14:paraId="559FCECD"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672" w:type="dxa"/>
            <w:tcBorders>
              <w:top w:val="single" w:sz="4" w:space="0" w:color="auto"/>
              <w:left w:val="nil"/>
              <w:bottom w:val="nil"/>
              <w:right w:val="nil"/>
            </w:tcBorders>
            <w:shd w:val="clear" w:color="auto" w:fill="auto"/>
            <w:noWrap/>
            <w:vAlign w:val="bottom"/>
            <w:hideMark/>
          </w:tcPr>
          <w:p w14:paraId="6ECD6E87"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1799" w:type="dxa"/>
            <w:tcBorders>
              <w:top w:val="single" w:sz="4" w:space="0" w:color="auto"/>
              <w:left w:val="nil"/>
              <w:bottom w:val="nil"/>
              <w:right w:val="nil"/>
            </w:tcBorders>
            <w:shd w:val="clear" w:color="auto" w:fill="auto"/>
            <w:noWrap/>
            <w:vAlign w:val="bottom"/>
            <w:hideMark/>
          </w:tcPr>
          <w:p w14:paraId="5A162C00"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360" w:type="dxa"/>
            <w:tcBorders>
              <w:top w:val="single" w:sz="4" w:space="0" w:color="auto"/>
              <w:left w:val="nil"/>
              <w:bottom w:val="nil"/>
              <w:right w:val="single" w:sz="4" w:space="0" w:color="auto"/>
            </w:tcBorders>
            <w:shd w:val="clear" w:color="auto" w:fill="auto"/>
            <w:noWrap/>
            <w:vAlign w:val="bottom"/>
            <w:hideMark/>
          </w:tcPr>
          <w:p w14:paraId="1FA2D8B0"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r>
      <w:tr w:rsidR="004C64C2" w:rsidRPr="004C64C2" w14:paraId="6A75CB1B" w14:textId="77777777" w:rsidTr="004C64C2">
        <w:trPr>
          <w:trHeight w:val="585"/>
        </w:trPr>
        <w:tc>
          <w:tcPr>
            <w:tcW w:w="220" w:type="dxa"/>
            <w:tcBorders>
              <w:top w:val="nil"/>
              <w:left w:val="single" w:sz="4" w:space="0" w:color="auto"/>
              <w:bottom w:val="nil"/>
              <w:right w:val="nil"/>
            </w:tcBorders>
            <w:shd w:val="clear" w:color="auto" w:fill="auto"/>
            <w:noWrap/>
            <w:vAlign w:val="bottom"/>
            <w:hideMark/>
          </w:tcPr>
          <w:p w14:paraId="016AE588"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9239" w:type="dxa"/>
            <w:gridSpan w:val="5"/>
            <w:tcBorders>
              <w:top w:val="single" w:sz="4" w:space="0" w:color="auto"/>
              <w:left w:val="single" w:sz="4" w:space="0" w:color="auto"/>
              <w:bottom w:val="single" w:sz="4" w:space="0" w:color="auto"/>
              <w:right w:val="single" w:sz="4" w:space="0" w:color="000000"/>
            </w:tcBorders>
            <w:shd w:val="clear" w:color="000000" w:fill="D8D8D8"/>
            <w:vAlign w:val="center"/>
            <w:hideMark/>
          </w:tcPr>
          <w:p w14:paraId="7CF44880" w14:textId="77777777" w:rsidR="004C64C2" w:rsidRPr="004C64C2" w:rsidRDefault="004C64C2" w:rsidP="004B4887">
            <w:pPr>
              <w:jc w:val="center"/>
              <w:rPr>
                <w:rFonts w:ascii="Futura Std Medium" w:hAnsi="Futura Std Medium"/>
                <w:b/>
                <w:bCs/>
                <w:color w:val="000000"/>
                <w:sz w:val="22"/>
                <w:szCs w:val="22"/>
                <w:lang w:val="es-MX" w:eastAsia="es-MX"/>
              </w:rPr>
            </w:pPr>
            <w:r w:rsidRPr="004C64C2">
              <w:rPr>
                <w:rFonts w:ascii="Futura Std Medium" w:hAnsi="Futura Std Medium"/>
                <w:b/>
                <w:bCs/>
                <w:color w:val="000000"/>
                <w:sz w:val="22"/>
                <w:szCs w:val="22"/>
                <w:lang w:val="es-MX" w:eastAsia="es-MX"/>
              </w:rPr>
              <w:br/>
              <w:t>INFORME DE LA COMISIÓN</w:t>
            </w:r>
          </w:p>
        </w:tc>
        <w:tc>
          <w:tcPr>
            <w:tcW w:w="360" w:type="dxa"/>
            <w:tcBorders>
              <w:top w:val="nil"/>
              <w:left w:val="nil"/>
              <w:bottom w:val="nil"/>
              <w:right w:val="single" w:sz="4" w:space="0" w:color="auto"/>
            </w:tcBorders>
            <w:shd w:val="clear" w:color="auto" w:fill="auto"/>
            <w:vAlign w:val="bottom"/>
            <w:hideMark/>
          </w:tcPr>
          <w:p w14:paraId="428E5C40"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r>
      <w:tr w:rsidR="004C64C2" w:rsidRPr="004C64C2" w14:paraId="239DC86A" w14:textId="77777777" w:rsidTr="004C64C2">
        <w:trPr>
          <w:trHeight w:val="15"/>
        </w:trPr>
        <w:tc>
          <w:tcPr>
            <w:tcW w:w="220" w:type="dxa"/>
            <w:tcBorders>
              <w:top w:val="nil"/>
              <w:left w:val="single" w:sz="4" w:space="0" w:color="auto"/>
              <w:bottom w:val="nil"/>
              <w:right w:val="nil"/>
            </w:tcBorders>
            <w:shd w:val="clear" w:color="auto" w:fill="auto"/>
            <w:noWrap/>
            <w:vAlign w:val="bottom"/>
            <w:hideMark/>
          </w:tcPr>
          <w:p w14:paraId="43FDAC11"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vAlign w:val="bottom"/>
            <w:hideMark/>
          </w:tcPr>
          <w:p w14:paraId="75BED92C" w14:textId="77777777" w:rsidR="004C64C2" w:rsidRPr="004C64C2" w:rsidRDefault="004C64C2" w:rsidP="004C64C2">
            <w:pPr>
              <w:jc w:val="cente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vAlign w:val="bottom"/>
            <w:hideMark/>
          </w:tcPr>
          <w:p w14:paraId="359E5463" w14:textId="77777777" w:rsidR="004C64C2" w:rsidRPr="004C64C2" w:rsidRDefault="004C64C2" w:rsidP="004C64C2">
            <w:pPr>
              <w:jc w:val="cente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vAlign w:val="bottom"/>
            <w:hideMark/>
          </w:tcPr>
          <w:p w14:paraId="161826EB" w14:textId="77777777" w:rsidR="004C64C2" w:rsidRPr="004C64C2" w:rsidRDefault="004C64C2" w:rsidP="004C64C2">
            <w:pPr>
              <w:jc w:val="cente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vAlign w:val="bottom"/>
            <w:hideMark/>
          </w:tcPr>
          <w:p w14:paraId="3799CDC1" w14:textId="77777777" w:rsidR="004C64C2" w:rsidRPr="004C64C2" w:rsidRDefault="004C64C2" w:rsidP="004C64C2">
            <w:pPr>
              <w:jc w:val="cente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vAlign w:val="bottom"/>
            <w:hideMark/>
          </w:tcPr>
          <w:p w14:paraId="22772A6D" w14:textId="77777777" w:rsidR="004C64C2" w:rsidRPr="004C64C2" w:rsidRDefault="004C64C2" w:rsidP="004C64C2">
            <w:pPr>
              <w:jc w:val="cente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vAlign w:val="bottom"/>
            <w:hideMark/>
          </w:tcPr>
          <w:p w14:paraId="50A34BBF" w14:textId="77777777" w:rsidR="004C64C2" w:rsidRPr="004C64C2" w:rsidRDefault="004C64C2" w:rsidP="004C64C2">
            <w:pPr>
              <w:jc w:val="cente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16D9977A" w14:textId="77777777" w:rsidTr="004C64C2">
        <w:trPr>
          <w:trHeight w:val="225"/>
        </w:trPr>
        <w:tc>
          <w:tcPr>
            <w:tcW w:w="220" w:type="dxa"/>
            <w:tcBorders>
              <w:top w:val="nil"/>
              <w:left w:val="single" w:sz="4" w:space="0" w:color="auto"/>
              <w:bottom w:val="nil"/>
              <w:right w:val="nil"/>
            </w:tcBorders>
            <w:shd w:val="clear" w:color="auto" w:fill="auto"/>
            <w:noWrap/>
            <w:vAlign w:val="bottom"/>
            <w:hideMark/>
          </w:tcPr>
          <w:p w14:paraId="771E3ECE"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5554"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E5C5CCB" w14:textId="77777777" w:rsidR="004C64C2" w:rsidRPr="004C64C2" w:rsidRDefault="004C64C2" w:rsidP="004C64C2">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UNIDAD RESPONSABLE</w:t>
            </w:r>
          </w:p>
        </w:tc>
        <w:tc>
          <w:tcPr>
            <w:tcW w:w="1214" w:type="dxa"/>
            <w:tcBorders>
              <w:top w:val="nil"/>
              <w:left w:val="nil"/>
              <w:bottom w:val="nil"/>
              <w:right w:val="nil"/>
            </w:tcBorders>
            <w:shd w:val="clear" w:color="auto" w:fill="auto"/>
            <w:noWrap/>
            <w:vAlign w:val="bottom"/>
            <w:hideMark/>
          </w:tcPr>
          <w:p w14:paraId="1860D09C" w14:textId="77777777" w:rsidR="004C64C2" w:rsidRPr="004C64C2" w:rsidRDefault="004C64C2" w:rsidP="004C64C2">
            <w:pPr>
              <w:rPr>
                <w:rFonts w:ascii="Futura Std Medium" w:hAnsi="Futura Std Medium"/>
                <w:color w:val="000000"/>
                <w:sz w:val="18"/>
                <w:szCs w:val="18"/>
                <w:lang w:val="es-MX" w:eastAsia="es-MX"/>
              </w:rPr>
            </w:pPr>
          </w:p>
        </w:tc>
        <w:tc>
          <w:tcPr>
            <w:tcW w:w="2471"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552FA39F" w14:textId="77777777" w:rsidR="004C64C2" w:rsidRPr="004C64C2" w:rsidRDefault="004C64C2" w:rsidP="004C64C2">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FECHA DE ELABORACIÓN</w:t>
            </w:r>
          </w:p>
        </w:tc>
        <w:tc>
          <w:tcPr>
            <w:tcW w:w="360" w:type="dxa"/>
            <w:tcBorders>
              <w:top w:val="nil"/>
              <w:left w:val="nil"/>
              <w:bottom w:val="nil"/>
              <w:right w:val="single" w:sz="4" w:space="0" w:color="auto"/>
            </w:tcBorders>
            <w:shd w:val="clear" w:color="auto" w:fill="auto"/>
            <w:noWrap/>
            <w:vAlign w:val="bottom"/>
            <w:hideMark/>
          </w:tcPr>
          <w:p w14:paraId="1FA4F862"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3432877B" w14:textId="77777777" w:rsidTr="004C64C2">
        <w:trPr>
          <w:trHeight w:val="330"/>
        </w:trPr>
        <w:tc>
          <w:tcPr>
            <w:tcW w:w="220" w:type="dxa"/>
            <w:tcBorders>
              <w:top w:val="nil"/>
              <w:left w:val="single" w:sz="4" w:space="0" w:color="auto"/>
              <w:bottom w:val="nil"/>
              <w:right w:val="nil"/>
            </w:tcBorders>
            <w:shd w:val="clear" w:color="auto" w:fill="auto"/>
            <w:noWrap/>
            <w:vAlign w:val="bottom"/>
            <w:hideMark/>
          </w:tcPr>
          <w:p w14:paraId="3494EEED"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55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9EB823" w14:textId="2162AEDF" w:rsidR="004C64C2" w:rsidRPr="004C64C2" w:rsidRDefault="00FA3C93" w:rsidP="004C64C2">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PROGRAMA DE ATENCIÓN A NIÑAS, NIÑOS Y ADOLESCENTES EN SITUACIÓN DE VULNERABILIDAD.</w:t>
            </w:r>
          </w:p>
        </w:tc>
        <w:tc>
          <w:tcPr>
            <w:tcW w:w="1214" w:type="dxa"/>
            <w:tcBorders>
              <w:top w:val="nil"/>
              <w:left w:val="nil"/>
              <w:bottom w:val="nil"/>
              <w:right w:val="nil"/>
            </w:tcBorders>
            <w:shd w:val="clear" w:color="auto" w:fill="auto"/>
            <w:noWrap/>
            <w:vAlign w:val="bottom"/>
            <w:hideMark/>
          </w:tcPr>
          <w:p w14:paraId="740AFFD6" w14:textId="77777777" w:rsidR="004C64C2" w:rsidRPr="004C64C2" w:rsidRDefault="004C64C2" w:rsidP="004C64C2">
            <w:pPr>
              <w:rPr>
                <w:rFonts w:ascii="Futura Std Medium" w:hAnsi="Futura Std Medium"/>
                <w:color w:val="000000"/>
                <w:sz w:val="18"/>
                <w:szCs w:val="18"/>
                <w:lang w:val="es-MX" w:eastAsia="es-MX"/>
              </w:rPr>
            </w:pPr>
          </w:p>
        </w:tc>
        <w:tc>
          <w:tcPr>
            <w:tcW w:w="247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05AEE0" w14:textId="36A8A494" w:rsidR="004C64C2" w:rsidRPr="009B332B" w:rsidRDefault="0062469E" w:rsidP="00020F1B">
            <w:pPr>
              <w:jc w:val="center"/>
              <w:rPr>
                <w:rFonts w:ascii="Arial" w:hAnsi="Arial" w:cs="Arial"/>
                <w:color w:val="000000"/>
                <w:sz w:val="22"/>
                <w:szCs w:val="22"/>
                <w:lang w:val="es-MX" w:eastAsia="es-MX"/>
              </w:rPr>
            </w:pPr>
            <w:r>
              <w:rPr>
                <w:rFonts w:ascii="Futura Std Medium" w:hAnsi="Futura Std Medium"/>
                <w:color w:val="000000"/>
                <w:sz w:val="20"/>
                <w:szCs w:val="20"/>
                <w:lang w:val="es-MX" w:eastAsia="es-MX"/>
              </w:rPr>
              <w:t>14</w:t>
            </w:r>
            <w:r w:rsidR="00020F1B">
              <w:rPr>
                <w:rFonts w:ascii="Futura Std Medium" w:hAnsi="Futura Std Medium"/>
                <w:color w:val="000000"/>
                <w:sz w:val="20"/>
                <w:szCs w:val="20"/>
                <w:lang w:val="es-MX" w:eastAsia="es-MX"/>
              </w:rPr>
              <w:t>/</w:t>
            </w:r>
            <w:r w:rsidR="00C634D5">
              <w:rPr>
                <w:rFonts w:ascii="Futura Std Medium" w:hAnsi="Futura Std Medium"/>
                <w:color w:val="000000"/>
                <w:sz w:val="20"/>
                <w:szCs w:val="20"/>
                <w:lang w:val="es-MX" w:eastAsia="es-MX"/>
              </w:rPr>
              <w:t>0</w:t>
            </w:r>
            <w:r>
              <w:rPr>
                <w:rFonts w:ascii="Futura Std Medium" w:hAnsi="Futura Std Medium"/>
                <w:color w:val="000000"/>
                <w:sz w:val="20"/>
                <w:szCs w:val="20"/>
                <w:lang w:val="es-MX" w:eastAsia="es-MX"/>
              </w:rPr>
              <w:t>2</w:t>
            </w:r>
            <w:r w:rsidR="00020F1B">
              <w:rPr>
                <w:rFonts w:ascii="Futura Std Medium" w:hAnsi="Futura Std Medium"/>
                <w:color w:val="000000"/>
                <w:sz w:val="20"/>
                <w:szCs w:val="20"/>
                <w:lang w:val="es-MX" w:eastAsia="es-MX"/>
              </w:rPr>
              <w:t>/202</w:t>
            </w:r>
            <w:r w:rsidR="00C634D5">
              <w:rPr>
                <w:rFonts w:ascii="Futura Std Medium" w:hAnsi="Futura Std Medium"/>
                <w:color w:val="000000"/>
                <w:sz w:val="20"/>
                <w:szCs w:val="20"/>
                <w:lang w:val="es-MX" w:eastAsia="es-MX"/>
              </w:rPr>
              <w:t>3</w:t>
            </w:r>
          </w:p>
        </w:tc>
        <w:tc>
          <w:tcPr>
            <w:tcW w:w="360" w:type="dxa"/>
            <w:tcBorders>
              <w:top w:val="nil"/>
              <w:left w:val="nil"/>
              <w:bottom w:val="nil"/>
              <w:right w:val="single" w:sz="4" w:space="0" w:color="auto"/>
            </w:tcBorders>
            <w:shd w:val="clear" w:color="auto" w:fill="auto"/>
            <w:noWrap/>
            <w:vAlign w:val="bottom"/>
            <w:hideMark/>
          </w:tcPr>
          <w:p w14:paraId="2612A437"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04E4A78D" w14:textId="77777777" w:rsidTr="004C64C2">
        <w:trPr>
          <w:trHeight w:val="15"/>
        </w:trPr>
        <w:tc>
          <w:tcPr>
            <w:tcW w:w="220" w:type="dxa"/>
            <w:tcBorders>
              <w:top w:val="nil"/>
              <w:left w:val="single" w:sz="4" w:space="0" w:color="auto"/>
              <w:bottom w:val="nil"/>
              <w:right w:val="nil"/>
            </w:tcBorders>
            <w:shd w:val="clear" w:color="auto" w:fill="auto"/>
            <w:noWrap/>
            <w:vAlign w:val="bottom"/>
            <w:hideMark/>
          </w:tcPr>
          <w:p w14:paraId="118447B0"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14:paraId="1ABEE1CA" w14:textId="77777777" w:rsidR="004C64C2" w:rsidRPr="004C64C2" w:rsidRDefault="004C64C2" w:rsidP="004C64C2">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14:paraId="27E8B45D" w14:textId="77777777" w:rsidR="004C64C2" w:rsidRPr="004C64C2" w:rsidRDefault="004C64C2" w:rsidP="004C64C2">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14:paraId="255C0D2F" w14:textId="77777777" w:rsidR="004C64C2" w:rsidRPr="004C64C2" w:rsidRDefault="004C64C2" w:rsidP="004C64C2">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57727CCB" w14:textId="77777777" w:rsidR="004C64C2" w:rsidRPr="004C64C2" w:rsidRDefault="004C64C2" w:rsidP="004C64C2">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5E2A64D7" w14:textId="77777777" w:rsidR="004C64C2" w:rsidRPr="004C64C2" w:rsidRDefault="004C64C2" w:rsidP="004C64C2">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1B6B77EE"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3B01C797" w14:textId="77777777" w:rsidTr="004C64C2">
        <w:trPr>
          <w:trHeight w:val="210"/>
        </w:trPr>
        <w:tc>
          <w:tcPr>
            <w:tcW w:w="220" w:type="dxa"/>
            <w:tcBorders>
              <w:top w:val="nil"/>
              <w:left w:val="single" w:sz="4" w:space="0" w:color="auto"/>
              <w:bottom w:val="nil"/>
              <w:right w:val="nil"/>
            </w:tcBorders>
            <w:shd w:val="clear" w:color="auto" w:fill="auto"/>
            <w:noWrap/>
            <w:vAlign w:val="bottom"/>
            <w:hideMark/>
          </w:tcPr>
          <w:p w14:paraId="52FC87A4"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9239" w:type="dxa"/>
            <w:gridSpan w:val="5"/>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3CEC79FE" w14:textId="77777777" w:rsidR="004C64C2" w:rsidRPr="004C64C2" w:rsidRDefault="004C64C2" w:rsidP="004C64C2">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DATOS GENERALES</w:t>
            </w:r>
          </w:p>
        </w:tc>
        <w:tc>
          <w:tcPr>
            <w:tcW w:w="360" w:type="dxa"/>
            <w:tcBorders>
              <w:top w:val="nil"/>
              <w:left w:val="nil"/>
              <w:bottom w:val="nil"/>
              <w:right w:val="single" w:sz="4" w:space="0" w:color="auto"/>
            </w:tcBorders>
            <w:shd w:val="clear" w:color="auto" w:fill="auto"/>
            <w:noWrap/>
            <w:vAlign w:val="bottom"/>
            <w:hideMark/>
          </w:tcPr>
          <w:p w14:paraId="5710CFD3"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15F56EE9" w14:textId="77777777" w:rsidTr="00324C7A">
        <w:trPr>
          <w:trHeight w:val="595"/>
        </w:trPr>
        <w:tc>
          <w:tcPr>
            <w:tcW w:w="220" w:type="dxa"/>
            <w:tcBorders>
              <w:top w:val="nil"/>
              <w:left w:val="single" w:sz="4" w:space="0" w:color="auto"/>
              <w:bottom w:val="nil"/>
              <w:right w:val="nil"/>
            </w:tcBorders>
            <w:shd w:val="clear" w:color="auto" w:fill="auto"/>
            <w:noWrap/>
            <w:vAlign w:val="bottom"/>
            <w:hideMark/>
          </w:tcPr>
          <w:p w14:paraId="4E52C1F3"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single" w:sz="4" w:space="0" w:color="auto"/>
              <w:left w:val="single" w:sz="4" w:space="0" w:color="auto"/>
            </w:tcBorders>
            <w:shd w:val="clear" w:color="auto" w:fill="auto"/>
            <w:vAlign w:val="bottom"/>
            <w:hideMark/>
          </w:tcPr>
          <w:p w14:paraId="57E755CD"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NOMBRE DEL COMISIONADO</w:t>
            </w:r>
          </w:p>
        </w:tc>
        <w:tc>
          <w:tcPr>
            <w:tcW w:w="3880" w:type="dxa"/>
            <w:gridSpan w:val="3"/>
            <w:tcBorders>
              <w:bottom w:val="single" w:sz="4" w:space="0" w:color="auto"/>
            </w:tcBorders>
            <w:shd w:val="clear" w:color="auto" w:fill="auto"/>
            <w:noWrap/>
            <w:vAlign w:val="bottom"/>
            <w:hideMark/>
          </w:tcPr>
          <w:p w14:paraId="60D38119" w14:textId="53C70DB2" w:rsidR="004C64C2" w:rsidRPr="00CD234A" w:rsidRDefault="00C87FA3" w:rsidP="00F16C57">
            <w:pPr>
              <w:rPr>
                <w:rFonts w:ascii="Arial" w:hAnsi="Arial" w:cs="Arial"/>
                <w:sz w:val="20"/>
                <w:szCs w:val="20"/>
                <w:lang w:val="es-MX" w:eastAsia="es-MX"/>
              </w:rPr>
            </w:pPr>
            <w:r>
              <w:rPr>
                <w:rFonts w:ascii="Arial" w:hAnsi="Arial" w:cs="Arial"/>
                <w:sz w:val="20"/>
                <w:szCs w:val="20"/>
                <w:lang w:val="es-MX" w:eastAsia="es-MX"/>
              </w:rPr>
              <w:t>Rigoberto Ávila Jiménez</w:t>
            </w:r>
            <w:r w:rsidR="00856229">
              <w:rPr>
                <w:rFonts w:ascii="Arial" w:hAnsi="Arial" w:cs="Arial"/>
                <w:sz w:val="20"/>
                <w:szCs w:val="20"/>
                <w:lang w:val="es-MX" w:eastAsia="es-MX"/>
              </w:rPr>
              <w:t>.</w:t>
            </w:r>
          </w:p>
          <w:p w14:paraId="2D0C7DF1" w14:textId="77777777" w:rsidR="00F16C57" w:rsidRPr="00CD234A" w:rsidRDefault="00F16C57" w:rsidP="00F16C57">
            <w:pPr>
              <w:rPr>
                <w:rFonts w:ascii="Arial" w:hAnsi="Arial" w:cs="Arial"/>
                <w:b/>
                <w:sz w:val="20"/>
                <w:szCs w:val="20"/>
                <w:lang w:val="es-MX" w:eastAsia="es-MX"/>
              </w:rPr>
            </w:pPr>
          </w:p>
        </w:tc>
        <w:tc>
          <w:tcPr>
            <w:tcW w:w="1799" w:type="dxa"/>
            <w:tcBorders>
              <w:top w:val="nil"/>
              <w:left w:val="nil"/>
              <w:bottom w:val="nil"/>
              <w:right w:val="single" w:sz="4" w:space="0" w:color="auto"/>
            </w:tcBorders>
            <w:shd w:val="clear" w:color="auto" w:fill="auto"/>
            <w:noWrap/>
            <w:vAlign w:val="bottom"/>
            <w:hideMark/>
          </w:tcPr>
          <w:p w14:paraId="53484291" w14:textId="77777777" w:rsidR="004C64C2" w:rsidRPr="004C64C2" w:rsidRDefault="004C64C2" w:rsidP="004C64C2">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162EA179"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1E3D5FA7" w14:textId="77777777" w:rsidTr="00324C7A">
        <w:trPr>
          <w:trHeight w:val="548"/>
        </w:trPr>
        <w:tc>
          <w:tcPr>
            <w:tcW w:w="220" w:type="dxa"/>
            <w:tcBorders>
              <w:top w:val="nil"/>
              <w:left w:val="single" w:sz="4" w:space="0" w:color="auto"/>
              <w:bottom w:val="nil"/>
              <w:right w:val="nil"/>
            </w:tcBorders>
            <w:shd w:val="clear" w:color="auto" w:fill="auto"/>
            <w:noWrap/>
            <w:vAlign w:val="bottom"/>
            <w:hideMark/>
          </w:tcPr>
          <w:p w14:paraId="03AC8CDB"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left w:val="single" w:sz="4" w:space="0" w:color="auto"/>
            </w:tcBorders>
            <w:shd w:val="clear" w:color="auto" w:fill="auto"/>
            <w:noWrap/>
            <w:vAlign w:val="center"/>
            <w:hideMark/>
          </w:tcPr>
          <w:p w14:paraId="0DA4677B"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CARGO DEL COMISIONADO</w:t>
            </w:r>
          </w:p>
        </w:tc>
        <w:tc>
          <w:tcPr>
            <w:tcW w:w="3880" w:type="dxa"/>
            <w:gridSpan w:val="3"/>
            <w:tcBorders>
              <w:top w:val="single" w:sz="4" w:space="0" w:color="auto"/>
              <w:bottom w:val="single" w:sz="4" w:space="0" w:color="auto"/>
            </w:tcBorders>
            <w:shd w:val="clear" w:color="auto" w:fill="auto"/>
            <w:vAlign w:val="center"/>
            <w:hideMark/>
          </w:tcPr>
          <w:p w14:paraId="77229CD1" w14:textId="74AE0A1E" w:rsidR="004C64C2" w:rsidRPr="00CD234A" w:rsidRDefault="00C87FA3" w:rsidP="00497B46">
            <w:pPr>
              <w:rPr>
                <w:rFonts w:ascii="Arial" w:hAnsi="Arial" w:cs="Arial"/>
                <w:sz w:val="20"/>
                <w:szCs w:val="20"/>
                <w:lang w:val="es-MX" w:eastAsia="es-MX"/>
              </w:rPr>
            </w:pPr>
            <w:r>
              <w:rPr>
                <w:rFonts w:ascii="Arial" w:hAnsi="Arial" w:cs="Arial"/>
                <w:sz w:val="20"/>
                <w:szCs w:val="20"/>
                <w:lang w:val="es-MX" w:eastAsia="es-MX"/>
              </w:rPr>
              <w:t>Auxiliar administrativo</w:t>
            </w:r>
            <w:r w:rsidR="00856229">
              <w:rPr>
                <w:rFonts w:ascii="Arial" w:hAnsi="Arial" w:cs="Arial"/>
                <w:sz w:val="20"/>
                <w:szCs w:val="20"/>
                <w:lang w:val="es-MX" w:eastAsia="es-MX"/>
              </w:rPr>
              <w:t>.</w:t>
            </w:r>
          </w:p>
        </w:tc>
        <w:tc>
          <w:tcPr>
            <w:tcW w:w="1799" w:type="dxa"/>
            <w:tcBorders>
              <w:top w:val="nil"/>
              <w:left w:val="nil"/>
              <w:bottom w:val="nil"/>
              <w:right w:val="single" w:sz="4" w:space="0" w:color="auto"/>
            </w:tcBorders>
            <w:shd w:val="clear" w:color="auto" w:fill="auto"/>
            <w:noWrap/>
            <w:vAlign w:val="bottom"/>
            <w:hideMark/>
          </w:tcPr>
          <w:p w14:paraId="05E6F48B"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08401A4B"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018A0259" w14:textId="77777777" w:rsidTr="00324C7A">
        <w:trPr>
          <w:trHeight w:val="600"/>
        </w:trPr>
        <w:tc>
          <w:tcPr>
            <w:tcW w:w="220" w:type="dxa"/>
            <w:tcBorders>
              <w:top w:val="nil"/>
              <w:left w:val="single" w:sz="4" w:space="0" w:color="auto"/>
              <w:bottom w:val="nil"/>
              <w:right w:val="nil"/>
            </w:tcBorders>
            <w:shd w:val="clear" w:color="auto" w:fill="auto"/>
            <w:noWrap/>
            <w:vAlign w:val="bottom"/>
            <w:hideMark/>
          </w:tcPr>
          <w:p w14:paraId="338B4A2F"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left w:val="single" w:sz="4" w:space="0" w:color="auto"/>
            </w:tcBorders>
            <w:shd w:val="clear" w:color="auto" w:fill="auto"/>
            <w:noWrap/>
            <w:vAlign w:val="center"/>
            <w:hideMark/>
          </w:tcPr>
          <w:p w14:paraId="01A9AF9D"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ADSCRIPCIÓN DEL COMISIONADO</w:t>
            </w:r>
          </w:p>
        </w:tc>
        <w:tc>
          <w:tcPr>
            <w:tcW w:w="3880" w:type="dxa"/>
            <w:gridSpan w:val="3"/>
            <w:tcBorders>
              <w:top w:val="single" w:sz="4" w:space="0" w:color="auto"/>
              <w:bottom w:val="single" w:sz="4" w:space="0" w:color="auto"/>
            </w:tcBorders>
            <w:shd w:val="clear" w:color="auto" w:fill="auto"/>
            <w:noWrap/>
            <w:vAlign w:val="center"/>
            <w:hideMark/>
          </w:tcPr>
          <w:p w14:paraId="65C2D8E6" w14:textId="1AA630E2" w:rsidR="004C64C2" w:rsidRPr="00FA3C93" w:rsidRDefault="00FA3C93" w:rsidP="00497B46">
            <w:pPr>
              <w:rPr>
                <w:rFonts w:ascii="Arial" w:hAnsi="Arial" w:cs="Arial"/>
                <w:sz w:val="18"/>
                <w:szCs w:val="18"/>
                <w:lang w:val="es-MX" w:eastAsia="es-MX"/>
              </w:rPr>
            </w:pPr>
            <w:r w:rsidRPr="00FA3C93">
              <w:rPr>
                <w:rFonts w:ascii="Arial" w:hAnsi="Arial" w:cs="Arial"/>
                <w:sz w:val="18"/>
                <w:szCs w:val="18"/>
                <w:lang w:val="es-MX" w:eastAsia="es-MX"/>
              </w:rPr>
              <w:t>Programa de Atención a Niñas, Niños y Adolescentes en Situación de Vulnerabilidad</w:t>
            </w:r>
            <w:r w:rsidR="00856229">
              <w:rPr>
                <w:rFonts w:ascii="Arial" w:hAnsi="Arial" w:cs="Arial"/>
                <w:sz w:val="18"/>
                <w:szCs w:val="18"/>
                <w:lang w:val="es-MX" w:eastAsia="es-MX"/>
              </w:rPr>
              <w:t>.</w:t>
            </w:r>
          </w:p>
        </w:tc>
        <w:tc>
          <w:tcPr>
            <w:tcW w:w="1799" w:type="dxa"/>
            <w:tcBorders>
              <w:top w:val="nil"/>
              <w:left w:val="nil"/>
              <w:bottom w:val="nil"/>
              <w:right w:val="single" w:sz="4" w:space="0" w:color="auto"/>
            </w:tcBorders>
            <w:shd w:val="clear" w:color="auto" w:fill="auto"/>
            <w:noWrap/>
            <w:vAlign w:val="bottom"/>
            <w:hideMark/>
          </w:tcPr>
          <w:p w14:paraId="7F07D89A"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6B0D8A92"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00F84681" w14:textId="77777777" w:rsidTr="00324C7A">
        <w:trPr>
          <w:trHeight w:val="552"/>
        </w:trPr>
        <w:tc>
          <w:tcPr>
            <w:tcW w:w="220" w:type="dxa"/>
            <w:tcBorders>
              <w:top w:val="nil"/>
              <w:left w:val="single" w:sz="4" w:space="0" w:color="auto"/>
              <w:bottom w:val="nil"/>
              <w:right w:val="nil"/>
            </w:tcBorders>
            <w:shd w:val="clear" w:color="auto" w:fill="auto"/>
            <w:noWrap/>
            <w:vAlign w:val="bottom"/>
            <w:hideMark/>
          </w:tcPr>
          <w:p w14:paraId="2688B4D3"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left w:val="single" w:sz="4" w:space="0" w:color="auto"/>
            </w:tcBorders>
            <w:shd w:val="clear" w:color="auto" w:fill="auto"/>
            <w:noWrap/>
            <w:vAlign w:val="center"/>
            <w:hideMark/>
          </w:tcPr>
          <w:p w14:paraId="658DC7BC"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PERIODO DE LA COMISIÓN</w:t>
            </w:r>
          </w:p>
        </w:tc>
        <w:tc>
          <w:tcPr>
            <w:tcW w:w="3880" w:type="dxa"/>
            <w:gridSpan w:val="3"/>
            <w:tcBorders>
              <w:top w:val="single" w:sz="4" w:space="0" w:color="auto"/>
              <w:bottom w:val="single" w:sz="4" w:space="0" w:color="auto"/>
            </w:tcBorders>
            <w:shd w:val="clear" w:color="auto" w:fill="auto"/>
            <w:noWrap/>
            <w:vAlign w:val="bottom"/>
            <w:hideMark/>
          </w:tcPr>
          <w:p w14:paraId="0B346EC6" w14:textId="11D08675" w:rsidR="004C64C2" w:rsidRPr="00CD234A" w:rsidRDefault="0062469E" w:rsidP="00771826">
            <w:pPr>
              <w:rPr>
                <w:rFonts w:ascii="Arial" w:hAnsi="Arial" w:cs="Arial"/>
                <w:sz w:val="20"/>
                <w:szCs w:val="20"/>
                <w:lang w:val="es-MX" w:eastAsia="es-MX"/>
              </w:rPr>
            </w:pPr>
            <w:r>
              <w:rPr>
                <w:rFonts w:ascii="Arial" w:hAnsi="Arial" w:cs="Arial"/>
                <w:sz w:val="20"/>
                <w:szCs w:val="20"/>
                <w:lang w:val="es-MX" w:eastAsia="es-MX"/>
              </w:rPr>
              <w:t>13 de febrero</w:t>
            </w:r>
            <w:r w:rsidR="00C87FA3">
              <w:rPr>
                <w:rFonts w:ascii="Arial" w:hAnsi="Arial" w:cs="Arial"/>
                <w:sz w:val="20"/>
                <w:szCs w:val="20"/>
                <w:lang w:val="es-MX" w:eastAsia="es-MX"/>
              </w:rPr>
              <w:t xml:space="preserve"> de 202</w:t>
            </w:r>
            <w:r w:rsidR="00C634D5">
              <w:rPr>
                <w:rFonts w:ascii="Arial" w:hAnsi="Arial" w:cs="Arial"/>
                <w:sz w:val="20"/>
                <w:szCs w:val="20"/>
                <w:lang w:val="es-MX" w:eastAsia="es-MX"/>
              </w:rPr>
              <w:t>3</w:t>
            </w:r>
            <w:r w:rsidR="00856229">
              <w:rPr>
                <w:rFonts w:ascii="Arial" w:hAnsi="Arial" w:cs="Arial"/>
                <w:sz w:val="20"/>
                <w:szCs w:val="20"/>
                <w:lang w:val="es-MX" w:eastAsia="es-MX"/>
              </w:rPr>
              <w:t>.</w:t>
            </w:r>
          </w:p>
        </w:tc>
        <w:tc>
          <w:tcPr>
            <w:tcW w:w="1799" w:type="dxa"/>
            <w:tcBorders>
              <w:top w:val="nil"/>
              <w:left w:val="nil"/>
              <w:bottom w:val="nil"/>
              <w:right w:val="single" w:sz="4" w:space="0" w:color="auto"/>
            </w:tcBorders>
            <w:shd w:val="clear" w:color="auto" w:fill="auto"/>
            <w:noWrap/>
            <w:vAlign w:val="bottom"/>
            <w:hideMark/>
          </w:tcPr>
          <w:p w14:paraId="758A5A46"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57B6200C"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6CCFACC1" w14:textId="77777777" w:rsidTr="00324C7A">
        <w:trPr>
          <w:trHeight w:val="516"/>
        </w:trPr>
        <w:tc>
          <w:tcPr>
            <w:tcW w:w="220" w:type="dxa"/>
            <w:tcBorders>
              <w:top w:val="nil"/>
              <w:left w:val="single" w:sz="4" w:space="0" w:color="auto"/>
              <w:bottom w:val="nil"/>
              <w:right w:val="nil"/>
            </w:tcBorders>
            <w:shd w:val="clear" w:color="auto" w:fill="auto"/>
            <w:noWrap/>
            <w:vAlign w:val="bottom"/>
            <w:hideMark/>
          </w:tcPr>
          <w:p w14:paraId="4FB563AE"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left w:val="single" w:sz="4" w:space="0" w:color="auto"/>
            </w:tcBorders>
            <w:shd w:val="clear" w:color="auto" w:fill="auto"/>
            <w:noWrap/>
            <w:vAlign w:val="center"/>
            <w:hideMark/>
          </w:tcPr>
          <w:p w14:paraId="7CBDF97A"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LUGAR DE LA COMISIÓN</w:t>
            </w:r>
          </w:p>
        </w:tc>
        <w:tc>
          <w:tcPr>
            <w:tcW w:w="3880" w:type="dxa"/>
            <w:gridSpan w:val="3"/>
            <w:tcBorders>
              <w:top w:val="single" w:sz="4" w:space="0" w:color="auto"/>
              <w:bottom w:val="single" w:sz="4" w:space="0" w:color="auto"/>
            </w:tcBorders>
            <w:shd w:val="clear" w:color="auto" w:fill="auto"/>
            <w:noWrap/>
            <w:vAlign w:val="bottom"/>
            <w:hideMark/>
          </w:tcPr>
          <w:p w14:paraId="1F18BEE0" w14:textId="3557FD41" w:rsidR="004C64C2" w:rsidRPr="00CD234A" w:rsidRDefault="0062469E" w:rsidP="00345847">
            <w:pPr>
              <w:rPr>
                <w:rFonts w:ascii="Arial" w:hAnsi="Arial" w:cs="Arial"/>
                <w:sz w:val="20"/>
                <w:szCs w:val="20"/>
                <w:lang w:val="es-MX" w:eastAsia="es-MX"/>
              </w:rPr>
            </w:pPr>
            <w:r>
              <w:rPr>
                <w:rFonts w:ascii="Arial" w:hAnsi="Arial" w:cs="Arial"/>
                <w:sz w:val="20"/>
                <w:szCs w:val="20"/>
                <w:lang w:val="es-MX" w:eastAsia="es-MX"/>
              </w:rPr>
              <w:t>Municipio de Bacalar</w:t>
            </w:r>
            <w:r w:rsidR="00D01408">
              <w:rPr>
                <w:rFonts w:ascii="Arial" w:hAnsi="Arial" w:cs="Arial"/>
                <w:sz w:val="20"/>
                <w:szCs w:val="20"/>
                <w:lang w:val="es-MX" w:eastAsia="es-MX"/>
              </w:rPr>
              <w:t>,</w:t>
            </w:r>
            <w:r w:rsidR="006A7E00">
              <w:rPr>
                <w:rFonts w:ascii="Arial" w:hAnsi="Arial" w:cs="Arial"/>
                <w:sz w:val="20"/>
                <w:szCs w:val="20"/>
                <w:lang w:val="es-MX" w:eastAsia="es-MX"/>
              </w:rPr>
              <w:t xml:space="preserve"> Quintana Roo</w:t>
            </w:r>
            <w:r w:rsidR="00856229">
              <w:rPr>
                <w:rFonts w:ascii="Arial" w:hAnsi="Arial" w:cs="Arial"/>
                <w:sz w:val="20"/>
                <w:szCs w:val="20"/>
                <w:lang w:val="es-MX" w:eastAsia="es-MX"/>
              </w:rPr>
              <w:t>.</w:t>
            </w:r>
          </w:p>
        </w:tc>
        <w:tc>
          <w:tcPr>
            <w:tcW w:w="1799" w:type="dxa"/>
            <w:tcBorders>
              <w:top w:val="nil"/>
              <w:left w:val="nil"/>
              <w:bottom w:val="nil"/>
              <w:right w:val="single" w:sz="4" w:space="0" w:color="auto"/>
            </w:tcBorders>
            <w:shd w:val="clear" w:color="auto" w:fill="auto"/>
            <w:noWrap/>
            <w:vAlign w:val="bottom"/>
            <w:hideMark/>
          </w:tcPr>
          <w:p w14:paraId="135F4D1A"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4A1D9AFD"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5B617424" w14:textId="77777777" w:rsidTr="00324C7A">
        <w:trPr>
          <w:trHeight w:val="360"/>
        </w:trPr>
        <w:tc>
          <w:tcPr>
            <w:tcW w:w="220" w:type="dxa"/>
            <w:tcBorders>
              <w:top w:val="nil"/>
              <w:left w:val="single" w:sz="4" w:space="0" w:color="auto"/>
              <w:bottom w:val="nil"/>
              <w:right w:val="single" w:sz="4" w:space="0" w:color="auto"/>
            </w:tcBorders>
            <w:shd w:val="clear" w:color="auto" w:fill="auto"/>
            <w:noWrap/>
            <w:vAlign w:val="bottom"/>
            <w:hideMark/>
          </w:tcPr>
          <w:p w14:paraId="762367F0"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left w:val="single" w:sz="4" w:space="0" w:color="auto"/>
            </w:tcBorders>
            <w:shd w:val="clear" w:color="auto" w:fill="auto"/>
            <w:noWrap/>
            <w:vAlign w:val="center"/>
            <w:hideMark/>
          </w:tcPr>
          <w:p w14:paraId="47575DE5"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IMPORTE DE VIÁTICOS OTORGADOS</w:t>
            </w:r>
          </w:p>
        </w:tc>
        <w:tc>
          <w:tcPr>
            <w:tcW w:w="3880" w:type="dxa"/>
            <w:gridSpan w:val="3"/>
            <w:tcBorders>
              <w:top w:val="single" w:sz="4" w:space="0" w:color="auto"/>
              <w:bottom w:val="single" w:sz="4" w:space="0" w:color="auto"/>
            </w:tcBorders>
            <w:shd w:val="clear" w:color="auto" w:fill="auto"/>
            <w:noWrap/>
            <w:vAlign w:val="bottom"/>
            <w:hideMark/>
          </w:tcPr>
          <w:p w14:paraId="7DB9EFD5" w14:textId="38B4835F" w:rsidR="004C64C2" w:rsidRPr="00CD234A" w:rsidRDefault="00785F15" w:rsidP="003041A7">
            <w:pPr>
              <w:rPr>
                <w:rFonts w:ascii="Arial" w:hAnsi="Arial" w:cs="Arial"/>
                <w:sz w:val="20"/>
                <w:szCs w:val="20"/>
                <w:lang w:val="es-MX" w:eastAsia="es-MX"/>
              </w:rPr>
            </w:pPr>
            <w:r w:rsidRPr="00CD234A">
              <w:rPr>
                <w:rFonts w:ascii="Arial" w:hAnsi="Arial" w:cs="Arial"/>
                <w:sz w:val="20"/>
                <w:szCs w:val="20"/>
                <w:lang w:val="es-MX" w:eastAsia="es-MX"/>
              </w:rPr>
              <w:t xml:space="preserve">$ </w:t>
            </w:r>
            <w:r w:rsidR="0062469E">
              <w:rPr>
                <w:rFonts w:ascii="Arial" w:hAnsi="Arial" w:cs="Arial"/>
                <w:sz w:val="20"/>
                <w:szCs w:val="20"/>
                <w:lang w:val="es-MX" w:eastAsia="es-MX"/>
              </w:rPr>
              <w:t>4</w:t>
            </w:r>
            <w:r w:rsidRPr="00CD234A">
              <w:rPr>
                <w:rFonts w:ascii="Arial" w:hAnsi="Arial" w:cs="Arial"/>
                <w:sz w:val="20"/>
                <w:szCs w:val="20"/>
                <w:lang w:val="es-MX" w:eastAsia="es-MX"/>
              </w:rPr>
              <w:t>35</w:t>
            </w:r>
            <w:r w:rsidR="00C87FA3">
              <w:rPr>
                <w:rFonts w:ascii="Arial" w:hAnsi="Arial" w:cs="Arial"/>
                <w:sz w:val="20"/>
                <w:szCs w:val="20"/>
                <w:lang w:val="es-MX" w:eastAsia="es-MX"/>
              </w:rPr>
              <w:t>.00</w:t>
            </w:r>
          </w:p>
        </w:tc>
        <w:tc>
          <w:tcPr>
            <w:tcW w:w="1799" w:type="dxa"/>
            <w:tcBorders>
              <w:top w:val="nil"/>
              <w:left w:val="nil"/>
              <w:bottom w:val="nil"/>
              <w:right w:val="single" w:sz="4" w:space="0" w:color="auto"/>
            </w:tcBorders>
            <w:shd w:val="clear" w:color="auto" w:fill="auto"/>
            <w:noWrap/>
            <w:vAlign w:val="bottom"/>
            <w:hideMark/>
          </w:tcPr>
          <w:p w14:paraId="6132AFD2" w14:textId="77777777" w:rsidR="004C64C2" w:rsidRPr="004C64C2" w:rsidRDefault="004C64C2" w:rsidP="004C64C2">
            <w:pP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708FE56D"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44265989" w14:textId="77777777" w:rsidTr="00324C7A">
        <w:trPr>
          <w:trHeight w:val="30"/>
        </w:trPr>
        <w:tc>
          <w:tcPr>
            <w:tcW w:w="220" w:type="dxa"/>
            <w:tcBorders>
              <w:top w:val="nil"/>
              <w:left w:val="single" w:sz="4" w:space="0" w:color="auto"/>
              <w:bottom w:val="nil"/>
              <w:right w:val="nil"/>
            </w:tcBorders>
            <w:shd w:val="clear" w:color="auto" w:fill="auto"/>
            <w:noWrap/>
            <w:vAlign w:val="bottom"/>
            <w:hideMark/>
          </w:tcPr>
          <w:p w14:paraId="44B1787F"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left w:val="single" w:sz="4" w:space="0" w:color="auto"/>
              <w:bottom w:val="single" w:sz="4" w:space="0" w:color="auto"/>
              <w:right w:val="nil"/>
            </w:tcBorders>
            <w:shd w:val="clear" w:color="auto" w:fill="auto"/>
            <w:noWrap/>
            <w:vAlign w:val="bottom"/>
            <w:hideMark/>
          </w:tcPr>
          <w:p w14:paraId="67687DCC"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1994" w:type="dxa"/>
            <w:tcBorders>
              <w:top w:val="single" w:sz="4" w:space="0" w:color="auto"/>
              <w:left w:val="nil"/>
              <w:bottom w:val="single" w:sz="4" w:space="0" w:color="auto"/>
              <w:right w:val="nil"/>
            </w:tcBorders>
            <w:shd w:val="clear" w:color="auto" w:fill="auto"/>
            <w:noWrap/>
            <w:vAlign w:val="bottom"/>
            <w:hideMark/>
          </w:tcPr>
          <w:p w14:paraId="2EAED6E6"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1214" w:type="dxa"/>
            <w:tcBorders>
              <w:top w:val="single" w:sz="4" w:space="0" w:color="auto"/>
              <w:left w:val="nil"/>
              <w:bottom w:val="single" w:sz="4" w:space="0" w:color="auto"/>
              <w:right w:val="nil"/>
            </w:tcBorders>
            <w:shd w:val="clear" w:color="auto" w:fill="auto"/>
            <w:noWrap/>
            <w:vAlign w:val="bottom"/>
            <w:hideMark/>
          </w:tcPr>
          <w:p w14:paraId="0476FC97"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672" w:type="dxa"/>
            <w:tcBorders>
              <w:top w:val="single" w:sz="4" w:space="0" w:color="auto"/>
              <w:left w:val="nil"/>
              <w:bottom w:val="single" w:sz="4" w:space="0" w:color="auto"/>
              <w:right w:val="nil"/>
            </w:tcBorders>
            <w:shd w:val="clear" w:color="auto" w:fill="auto"/>
            <w:noWrap/>
            <w:vAlign w:val="bottom"/>
            <w:hideMark/>
          </w:tcPr>
          <w:p w14:paraId="63C4E7D2"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1799" w:type="dxa"/>
            <w:tcBorders>
              <w:top w:val="nil"/>
              <w:left w:val="nil"/>
              <w:bottom w:val="single" w:sz="4" w:space="0" w:color="auto"/>
              <w:right w:val="single" w:sz="4" w:space="0" w:color="auto"/>
            </w:tcBorders>
            <w:shd w:val="clear" w:color="auto" w:fill="auto"/>
            <w:noWrap/>
            <w:vAlign w:val="bottom"/>
            <w:hideMark/>
          </w:tcPr>
          <w:p w14:paraId="13FE619F"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20F3CDAE"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5937025D" w14:textId="77777777" w:rsidTr="004C64C2">
        <w:trPr>
          <w:trHeight w:val="15"/>
        </w:trPr>
        <w:tc>
          <w:tcPr>
            <w:tcW w:w="220" w:type="dxa"/>
            <w:tcBorders>
              <w:top w:val="nil"/>
              <w:left w:val="single" w:sz="4" w:space="0" w:color="auto"/>
              <w:bottom w:val="nil"/>
              <w:right w:val="nil"/>
            </w:tcBorders>
            <w:shd w:val="clear" w:color="auto" w:fill="auto"/>
            <w:noWrap/>
            <w:vAlign w:val="bottom"/>
            <w:hideMark/>
          </w:tcPr>
          <w:p w14:paraId="0E45C7FF"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14:paraId="26163258" w14:textId="77777777" w:rsidR="004C64C2" w:rsidRPr="004C64C2" w:rsidRDefault="004C64C2" w:rsidP="004C64C2">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14:paraId="3C960FFE" w14:textId="77777777" w:rsidR="004C64C2" w:rsidRPr="004C64C2" w:rsidRDefault="004C64C2" w:rsidP="004C64C2">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14:paraId="63F05BB0" w14:textId="77777777" w:rsidR="004C64C2" w:rsidRPr="004C64C2" w:rsidRDefault="004C64C2" w:rsidP="004C64C2">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16FA55AB" w14:textId="77777777" w:rsidR="004C64C2" w:rsidRPr="004C64C2" w:rsidRDefault="004C64C2" w:rsidP="004C64C2">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1CB535B9" w14:textId="77777777" w:rsidR="004C64C2" w:rsidRPr="004C64C2" w:rsidRDefault="004C64C2" w:rsidP="004C64C2">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6EDAC150"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755E7397" w14:textId="77777777" w:rsidTr="004C64C2">
        <w:trPr>
          <w:trHeight w:val="1965"/>
        </w:trPr>
        <w:tc>
          <w:tcPr>
            <w:tcW w:w="220" w:type="dxa"/>
            <w:tcBorders>
              <w:top w:val="nil"/>
              <w:left w:val="single" w:sz="4" w:space="0" w:color="auto"/>
              <w:bottom w:val="nil"/>
              <w:right w:val="nil"/>
            </w:tcBorders>
            <w:shd w:val="clear" w:color="auto" w:fill="auto"/>
            <w:noWrap/>
            <w:vAlign w:val="bottom"/>
            <w:hideMark/>
          </w:tcPr>
          <w:p w14:paraId="2E627DA2"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92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55339E6" w14:textId="77777777" w:rsidR="003C0BFB" w:rsidRPr="00786905" w:rsidRDefault="003C0BFB" w:rsidP="003C0BFB">
            <w:pPr>
              <w:jc w:val="both"/>
              <w:rPr>
                <w:rFonts w:ascii="Arial" w:hAnsi="Arial" w:cs="Arial"/>
                <w:bCs/>
                <w:sz w:val="20"/>
                <w:szCs w:val="20"/>
              </w:rPr>
            </w:pPr>
            <w:r w:rsidRPr="00786905">
              <w:rPr>
                <w:rFonts w:ascii="Arial" w:hAnsi="Arial" w:cs="Arial"/>
                <w:b/>
                <w:bCs/>
                <w:sz w:val="20"/>
                <w:szCs w:val="20"/>
              </w:rPr>
              <w:t>Actividades realizadas:</w:t>
            </w:r>
            <w:r w:rsidRPr="00786905">
              <w:rPr>
                <w:rFonts w:ascii="Arial" w:hAnsi="Arial" w:cs="Arial"/>
                <w:bCs/>
                <w:sz w:val="20"/>
                <w:szCs w:val="20"/>
              </w:rPr>
              <w:t xml:space="preserve"> </w:t>
            </w:r>
          </w:p>
          <w:p w14:paraId="6A07C5A7" w14:textId="62889D8F" w:rsidR="003E03D6" w:rsidRDefault="00CB3AEB" w:rsidP="003E03D6">
            <w:pPr>
              <w:jc w:val="both"/>
              <w:rPr>
                <w:rFonts w:ascii="Arial" w:hAnsi="Arial" w:cs="Arial"/>
                <w:sz w:val="18"/>
                <w:szCs w:val="18"/>
              </w:rPr>
            </w:pPr>
            <w:r>
              <w:rPr>
                <w:rFonts w:ascii="Arial" w:hAnsi="Arial" w:cs="Arial"/>
                <w:sz w:val="18"/>
                <w:szCs w:val="18"/>
              </w:rPr>
              <w:t>A</w:t>
            </w:r>
            <w:r w:rsidR="003C0BFB" w:rsidRPr="003D6EB2">
              <w:rPr>
                <w:rFonts w:ascii="Arial" w:hAnsi="Arial" w:cs="Arial"/>
                <w:sz w:val="18"/>
                <w:szCs w:val="18"/>
              </w:rPr>
              <w:t>sist</w:t>
            </w:r>
            <w:r>
              <w:rPr>
                <w:rFonts w:ascii="Arial" w:hAnsi="Arial" w:cs="Arial"/>
                <w:sz w:val="18"/>
                <w:szCs w:val="18"/>
              </w:rPr>
              <w:t>í</w:t>
            </w:r>
            <w:r w:rsidR="003C0BFB" w:rsidRPr="003D6EB2">
              <w:rPr>
                <w:rFonts w:ascii="Arial" w:hAnsi="Arial" w:cs="Arial"/>
                <w:sz w:val="18"/>
                <w:szCs w:val="18"/>
              </w:rPr>
              <w:t xml:space="preserve"> </w:t>
            </w:r>
            <w:r w:rsidR="00C634D5">
              <w:rPr>
                <w:rFonts w:ascii="Arial" w:hAnsi="Arial" w:cs="Arial"/>
                <w:sz w:val="18"/>
                <w:szCs w:val="18"/>
              </w:rPr>
              <w:t>a</w:t>
            </w:r>
            <w:r w:rsidR="0062469E">
              <w:rPr>
                <w:rFonts w:ascii="Arial" w:hAnsi="Arial" w:cs="Arial"/>
                <w:sz w:val="18"/>
                <w:szCs w:val="18"/>
              </w:rPr>
              <w:t xml:space="preserve">l municipio de Bacalar, Q. Roo, </w:t>
            </w:r>
            <w:r w:rsidR="0049181B">
              <w:rPr>
                <w:rFonts w:ascii="Arial" w:hAnsi="Arial" w:cs="Arial"/>
                <w:sz w:val="18"/>
                <w:szCs w:val="18"/>
              </w:rPr>
              <w:t>en el que participé</w:t>
            </w:r>
            <w:r w:rsidR="0062469E">
              <w:rPr>
                <w:rFonts w:ascii="Arial" w:hAnsi="Arial" w:cs="Arial"/>
                <w:sz w:val="18"/>
                <w:szCs w:val="18"/>
              </w:rPr>
              <w:t xml:space="preserve"> en la coordinación del evento</w:t>
            </w:r>
            <w:r w:rsidR="003E03D6">
              <w:rPr>
                <w:rFonts w:ascii="Arial" w:hAnsi="Arial" w:cs="Arial"/>
                <w:sz w:val="18"/>
                <w:szCs w:val="18"/>
              </w:rPr>
              <w:t xml:space="preserve"> “Conmemoración al Día Internacional del Condón” que se realizó en la Esc. Sec. Gral. “Vicente Guerrero”. </w:t>
            </w:r>
          </w:p>
          <w:p w14:paraId="1005228F" w14:textId="5898692D" w:rsidR="005F1EC9" w:rsidRPr="003D6EB2" w:rsidRDefault="003E03D6" w:rsidP="003E03D6">
            <w:pPr>
              <w:jc w:val="both"/>
              <w:rPr>
                <w:rFonts w:ascii="Arial" w:hAnsi="Arial" w:cs="Arial"/>
                <w:sz w:val="18"/>
                <w:szCs w:val="18"/>
              </w:rPr>
            </w:pPr>
            <w:r>
              <w:rPr>
                <w:rFonts w:ascii="Futura Std Medium" w:hAnsi="Futura Std Medium" w:cs="Arial"/>
                <w:sz w:val="14"/>
                <w:szCs w:val="18"/>
              </w:rPr>
              <w:t xml:space="preserve"> </w:t>
            </w:r>
            <w:r w:rsidR="00690906">
              <w:rPr>
                <w:rFonts w:ascii="Arial" w:hAnsi="Arial" w:cs="Arial"/>
                <w:sz w:val="18"/>
                <w:szCs w:val="18"/>
              </w:rPr>
              <w:t xml:space="preserve"> </w:t>
            </w:r>
            <w:bookmarkStart w:id="0" w:name="_GoBack"/>
            <w:bookmarkEnd w:id="0"/>
          </w:p>
          <w:p w14:paraId="5791246E" w14:textId="77777777" w:rsidR="003C0BFB" w:rsidRPr="00786905" w:rsidRDefault="003C0BFB" w:rsidP="003C0BFB">
            <w:pPr>
              <w:shd w:val="clear" w:color="auto" w:fill="FFFFFF"/>
              <w:jc w:val="both"/>
              <w:rPr>
                <w:rFonts w:ascii="Arial" w:hAnsi="Arial" w:cs="Arial"/>
                <w:bCs/>
                <w:color w:val="FF0000"/>
                <w:sz w:val="20"/>
                <w:szCs w:val="20"/>
              </w:rPr>
            </w:pPr>
            <w:r w:rsidRPr="00786905">
              <w:rPr>
                <w:rFonts w:ascii="Arial" w:hAnsi="Arial" w:cs="Arial"/>
                <w:b/>
                <w:bCs/>
                <w:sz w:val="20"/>
                <w:szCs w:val="20"/>
              </w:rPr>
              <w:t>Resultados obtenidos:</w:t>
            </w:r>
            <w:r w:rsidRPr="00786905">
              <w:rPr>
                <w:rFonts w:ascii="Arial" w:hAnsi="Arial" w:cs="Arial"/>
                <w:bCs/>
                <w:color w:val="FF0000"/>
                <w:sz w:val="20"/>
                <w:szCs w:val="20"/>
              </w:rPr>
              <w:t xml:space="preserve"> </w:t>
            </w:r>
          </w:p>
          <w:p w14:paraId="5E3F002E" w14:textId="357C898F" w:rsidR="009140E3" w:rsidRDefault="003E03D6" w:rsidP="003E03D6">
            <w:pPr>
              <w:shd w:val="clear" w:color="auto" w:fill="FFFFFF"/>
              <w:jc w:val="both"/>
              <w:rPr>
                <w:rFonts w:ascii="Arial" w:hAnsi="Arial" w:cs="Arial"/>
                <w:bCs/>
                <w:sz w:val="18"/>
                <w:szCs w:val="18"/>
              </w:rPr>
            </w:pPr>
            <w:r>
              <w:rPr>
                <w:rFonts w:ascii="Arial" w:hAnsi="Arial" w:cs="Arial"/>
                <w:bCs/>
                <w:sz w:val="18"/>
                <w:szCs w:val="18"/>
              </w:rPr>
              <w:t>Participé musicalmente para 300 personas de la comunidad estudiantil.</w:t>
            </w:r>
          </w:p>
          <w:p w14:paraId="05B60513" w14:textId="77777777" w:rsidR="003E03D6" w:rsidRDefault="003E03D6" w:rsidP="003E03D6">
            <w:pPr>
              <w:shd w:val="clear" w:color="auto" w:fill="FFFFFF"/>
              <w:jc w:val="both"/>
              <w:rPr>
                <w:rFonts w:ascii="Arial" w:hAnsi="Arial" w:cs="Arial"/>
                <w:bCs/>
                <w:sz w:val="18"/>
                <w:szCs w:val="18"/>
              </w:rPr>
            </w:pPr>
          </w:p>
          <w:p w14:paraId="180B4055" w14:textId="17E2435D" w:rsidR="003C0BFB" w:rsidRPr="00786905" w:rsidRDefault="003C0BFB" w:rsidP="003C0BFB">
            <w:pPr>
              <w:shd w:val="clear" w:color="auto" w:fill="FFFFFF"/>
              <w:jc w:val="both"/>
              <w:rPr>
                <w:rFonts w:ascii="Arial" w:hAnsi="Arial" w:cs="Arial"/>
                <w:bCs/>
                <w:sz w:val="20"/>
                <w:szCs w:val="20"/>
              </w:rPr>
            </w:pPr>
            <w:r w:rsidRPr="00786905">
              <w:rPr>
                <w:rFonts w:ascii="Arial" w:hAnsi="Arial" w:cs="Arial"/>
                <w:b/>
                <w:bCs/>
                <w:sz w:val="20"/>
                <w:szCs w:val="20"/>
              </w:rPr>
              <w:t>Contribuciones:</w:t>
            </w:r>
            <w:r w:rsidRPr="00786905">
              <w:rPr>
                <w:rFonts w:ascii="Arial" w:hAnsi="Arial" w:cs="Arial"/>
                <w:bCs/>
                <w:sz w:val="20"/>
                <w:szCs w:val="20"/>
              </w:rPr>
              <w:t xml:space="preserve"> </w:t>
            </w:r>
          </w:p>
          <w:p w14:paraId="4E320D25" w14:textId="659F8A50" w:rsidR="00446E78" w:rsidRDefault="003E03D6" w:rsidP="003C0BFB">
            <w:pPr>
              <w:shd w:val="clear" w:color="auto" w:fill="FFFFFF"/>
              <w:jc w:val="both"/>
              <w:rPr>
                <w:rFonts w:ascii="Arial" w:hAnsi="Arial" w:cs="Arial"/>
                <w:bCs/>
                <w:sz w:val="18"/>
                <w:szCs w:val="18"/>
              </w:rPr>
            </w:pPr>
            <w:r>
              <w:rPr>
                <w:rFonts w:ascii="Arial" w:hAnsi="Arial" w:cs="Arial"/>
                <w:bCs/>
                <w:sz w:val="18"/>
                <w:szCs w:val="18"/>
              </w:rPr>
              <w:t>Mi participación contribuyó para complementar el cierre del evento, con un mensaje cultural a cerca del amor propio para la comunidad</w:t>
            </w:r>
            <w:r w:rsidR="00446E78">
              <w:rPr>
                <w:rFonts w:ascii="Arial" w:hAnsi="Arial" w:cs="Arial"/>
                <w:bCs/>
                <w:sz w:val="18"/>
                <w:szCs w:val="18"/>
              </w:rPr>
              <w:t xml:space="preserve"> estudiantil.</w:t>
            </w:r>
          </w:p>
          <w:p w14:paraId="57971EBC" w14:textId="76C71308" w:rsidR="003E03D6" w:rsidRDefault="003E03D6" w:rsidP="003C0BFB">
            <w:pPr>
              <w:shd w:val="clear" w:color="auto" w:fill="FFFFFF"/>
              <w:jc w:val="both"/>
              <w:rPr>
                <w:rFonts w:ascii="Arial" w:hAnsi="Arial" w:cs="Arial"/>
                <w:bCs/>
                <w:sz w:val="18"/>
                <w:szCs w:val="18"/>
              </w:rPr>
            </w:pPr>
            <w:r>
              <w:rPr>
                <w:rFonts w:ascii="Arial" w:hAnsi="Arial" w:cs="Arial"/>
                <w:bCs/>
                <w:sz w:val="18"/>
                <w:szCs w:val="18"/>
              </w:rPr>
              <w:t xml:space="preserve"> </w:t>
            </w:r>
          </w:p>
          <w:p w14:paraId="29A2DE02" w14:textId="32ED6060" w:rsidR="003C0BFB" w:rsidRPr="00786905" w:rsidRDefault="003C0BFB" w:rsidP="003C0BFB">
            <w:pPr>
              <w:shd w:val="clear" w:color="auto" w:fill="FFFFFF"/>
              <w:jc w:val="both"/>
              <w:rPr>
                <w:rFonts w:ascii="Arial" w:hAnsi="Arial" w:cs="Arial"/>
                <w:bCs/>
                <w:color w:val="000000" w:themeColor="text1"/>
                <w:sz w:val="20"/>
                <w:szCs w:val="20"/>
              </w:rPr>
            </w:pPr>
            <w:r w:rsidRPr="00786905">
              <w:rPr>
                <w:rFonts w:ascii="Arial" w:hAnsi="Arial" w:cs="Arial"/>
                <w:b/>
                <w:bCs/>
                <w:sz w:val="20"/>
                <w:szCs w:val="20"/>
              </w:rPr>
              <w:t>Conclusiones:</w:t>
            </w:r>
            <w:r w:rsidRPr="00786905">
              <w:rPr>
                <w:rFonts w:ascii="Arial" w:hAnsi="Arial" w:cs="Arial"/>
                <w:bCs/>
                <w:color w:val="000000" w:themeColor="text1"/>
                <w:sz w:val="20"/>
                <w:szCs w:val="20"/>
              </w:rPr>
              <w:t xml:space="preserve"> </w:t>
            </w:r>
          </w:p>
          <w:p w14:paraId="4D1E870E" w14:textId="64A5FCC8" w:rsidR="003041A7" w:rsidRPr="00947BE0" w:rsidRDefault="00CB3AEB" w:rsidP="00725EED">
            <w:pPr>
              <w:shd w:val="clear" w:color="auto" w:fill="FFFFFF"/>
              <w:jc w:val="both"/>
              <w:rPr>
                <w:rFonts w:ascii="Futura" w:hAnsi="Futura"/>
                <w:b/>
                <w:bCs/>
              </w:rPr>
            </w:pPr>
            <w:r>
              <w:rPr>
                <w:rFonts w:ascii="Arial" w:hAnsi="Arial" w:cs="Arial"/>
                <w:bCs/>
                <w:color w:val="000000" w:themeColor="text1"/>
                <w:sz w:val="18"/>
                <w:szCs w:val="18"/>
              </w:rPr>
              <w:t>Cumplí con</w:t>
            </w:r>
            <w:r w:rsidR="00725EED">
              <w:rPr>
                <w:rFonts w:ascii="Arial" w:hAnsi="Arial" w:cs="Arial"/>
                <w:bCs/>
                <w:color w:val="000000" w:themeColor="text1"/>
                <w:sz w:val="18"/>
                <w:szCs w:val="18"/>
              </w:rPr>
              <w:t xml:space="preserve"> el objetivo de la comisión que fue </w:t>
            </w:r>
            <w:r w:rsidR="00446E78">
              <w:rPr>
                <w:rFonts w:ascii="Arial" w:hAnsi="Arial" w:cs="Arial"/>
                <w:sz w:val="18"/>
                <w:szCs w:val="18"/>
              </w:rPr>
              <w:t>participar en la coordinación del evento “Conmemoración al Día Internacional del Condón” que se realizó en la Esc. Sec. Gral. “Vicente Guerrero”.</w:t>
            </w:r>
          </w:p>
        </w:tc>
        <w:tc>
          <w:tcPr>
            <w:tcW w:w="360" w:type="dxa"/>
            <w:tcBorders>
              <w:top w:val="nil"/>
              <w:left w:val="nil"/>
              <w:bottom w:val="nil"/>
              <w:right w:val="single" w:sz="4" w:space="0" w:color="auto"/>
            </w:tcBorders>
            <w:shd w:val="clear" w:color="auto" w:fill="auto"/>
            <w:noWrap/>
            <w:vAlign w:val="bottom"/>
            <w:hideMark/>
          </w:tcPr>
          <w:p w14:paraId="272FF1DD"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6F471F98" w14:textId="77777777" w:rsidTr="004C64C2">
        <w:trPr>
          <w:trHeight w:val="15"/>
        </w:trPr>
        <w:tc>
          <w:tcPr>
            <w:tcW w:w="220" w:type="dxa"/>
            <w:tcBorders>
              <w:top w:val="nil"/>
              <w:left w:val="single" w:sz="4" w:space="0" w:color="auto"/>
              <w:bottom w:val="nil"/>
              <w:right w:val="nil"/>
            </w:tcBorders>
            <w:shd w:val="clear" w:color="auto" w:fill="auto"/>
            <w:noWrap/>
            <w:vAlign w:val="bottom"/>
            <w:hideMark/>
          </w:tcPr>
          <w:p w14:paraId="43854C8F"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14:paraId="6BD6E895" w14:textId="77777777" w:rsidR="004C64C2" w:rsidRPr="00947BE0" w:rsidRDefault="004C64C2" w:rsidP="004C64C2">
            <w:pPr>
              <w:rPr>
                <w:rFonts w:ascii="Futura Std Medium" w:hAnsi="Futura Std Medium"/>
                <w:sz w:val="18"/>
                <w:szCs w:val="18"/>
                <w:lang w:val="es-MX" w:eastAsia="es-MX"/>
              </w:rPr>
            </w:pPr>
          </w:p>
        </w:tc>
        <w:tc>
          <w:tcPr>
            <w:tcW w:w="1994" w:type="dxa"/>
            <w:tcBorders>
              <w:top w:val="nil"/>
              <w:left w:val="nil"/>
              <w:bottom w:val="nil"/>
              <w:right w:val="nil"/>
            </w:tcBorders>
            <w:shd w:val="clear" w:color="auto" w:fill="auto"/>
            <w:noWrap/>
            <w:vAlign w:val="bottom"/>
            <w:hideMark/>
          </w:tcPr>
          <w:p w14:paraId="2EA585C7" w14:textId="77777777" w:rsidR="004C64C2" w:rsidRPr="004C64C2" w:rsidRDefault="004C64C2" w:rsidP="004C64C2">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14:paraId="45323BBE" w14:textId="77777777" w:rsidR="004C64C2" w:rsidRDefault="004C64C2" w:rsidP="004C64C2">
            <w:pPr>
              <w:rPr>
                <w:rFonts w:ascii="Futura Std Medium" w:hAnsi="Futura Std Medium"/>
                <w:color w:val="000000"/>
                <w:sz w:val="18"/>
                <w:szCs w:val="18"/>
                <w:lang w:val="es-MX" w:eastAsia="es-MX"/>
              </w:rPr>
            </w:pPr>
          </w:p>
          <w:p w14:paraId="1095D9EF" w14:textId="77777777" w:rsidR="004E0FA7" w:rsidRDefault="004E0FA7" w:rsidP="004C64C2">
            <w:pPr>
              <w:rPr>
                <w:rFonts w:ascii="Futura Std Medium" w:hAnsi="Futura Std Medium"/>
                <w:color w:val="000000"/>
                <w:sz w:val="18"/>
                <w:szCs w:val="18"/>
                <w:lang w:val="es-MX" w:eastAsia="es-MX"/>
              </w:rPr>
            </w:pPr>
          </w:p>
          <w:p w14:paraId="1F0A01A1" w14:textId="5FD66DE7" w:rsidR="004E0FA7" w:rsidRPr="004C64C2" w:rsidRDefault="004E0FA7" w:rsidP="004C64C2">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5DED4B43" w14:textId="77777777" w:rsidR="004C64C2" w:rsidRPr="004C64C2" w:rsidRDefault="004C64C2" w:rsidP="004C64C2">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736D3802" w14:textId="77777777" w:rsidR="004C64C2" w:rsidRPr="004C64C2" w:rsidRDefault="004C64C2" w:rsidP="004C64C2">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400A896E"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32F951DD" w14:textId="77777777" w:rsidTr="004C64C2">
        <w:trPr>
          <w:trHeight w:val="210"/>
        </w:trPr>
        <w:tc>
          <w:tcPr>
            <w:tcW w:w="220" w:type="dxa"/>
            <w:tcBorders>
              <w:top w:val="nil"/>
              <w:left w:val="single" w:sz="4" w:space="0" w:color="auto"/>
              <w:bottom w:val="nil"/>
              <w:right w:val="nil"/>
            </w:tcBorders>
            <w:shd w:val="clear" w:color="auto" w:fill="auto"/>
            <w:noWrap/>
            <w:vAlign w:val="bottom"/>
            <w:hideMark/>
          </w:tcPr>
          <w:p w14:paraId="1CA80517"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9239" w:type="dxa"/>
            <w:gridSpan w:val="5"/>
            <w:tcBorders>
              <w:top w:val="nil"/>
              <w:left w:val="nil"/>
              <w:bottom w:val="nil"/>
              <w:right w:val="nil"/>
            </w:tcBorders>
            <w:shd w:val="clear" w:color="auto" w:fill="auto"/>
            <w:noWrap/>
            <w:hideMark/>
          </w:tcPr>
          <w:p w14:paraId="095630F7" w14:textId="77777777" w:rsidR="004C64C2" w:rsidRDefault="004C64C2" w:rsidP="004C64C2">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FIRMA DEL COMISIONADO</w:t>
            </w:r>
          </w:p>
          <w:p w14:paraId="74D7FBD9" w14:textId="7FB6227E" w:rsidR="00CB3AEB" w:rsidRPr="004C64C2" w:rsidRDefault="00CB3AEB" w:rsidP="004C64C2">
            <w:pPr>
              <w:jc w:val="center"/>
              <w:rPr>
                <w:rFonts w:ascii="Futura Std Medium" w:hAnsi="Futura Std Medium"/>
                <w:b/>
                <w:bCs/>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1CE5B263"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751B34FC" w14:textId="77777777" w:rsidTr="004C64C2">
        <w:trPr>
          <w:trHeight w:val="300"/>
        </w:trPr>
        <w:tc>
          <w:tcPr>
            <w:tcW w:w="9819" w:type="dxa"/>
            <w:gridSpan w:val="7"/>
            <w:vMerge w:val="restart"/>
            <w:tcBorders>
              <w:top w:val="nil"/>
              <w:left w:val="single" w:sz="4" w:space="0" w:color="auto"/>
              <w:bottom w:val="single" w:sz="4" w:space="0" w:color="000000"/>
              <w:right w:val="single" w:sz="4" w:space="0" w:color="000000"/>
            </w:tcBorders>
            <w:shd w:val="clear" w:color="auto" w:fill="auto"/>
            <w:vAlign w:val="bottom"/>
            <w:hideMark/>
          </w:tcPr>
          <w:p w14:paraId="7B974411" w14:textId="77777777" w:rsidR="004C64C2" w:rsidRPr="004C64C2" w:rsidRDefault="004C64C2" w:rsidP="004C64C2">
            <w:pPr>
              <w:jc w:val="both"/>
              <w:rPr>
                <w:rFonts w:ascii="Futura Std Medium" w:hAnsi="Futura Std Medium"/>
                <w:color w:val="000000"/>
                <w:sz w:val="14"/>
                <w:szCs w:val="14"/>
                <w:lang w:val="es-MX" w:eastAsia="es-MX"/>
              </w:rPr>
            </w:pPr>
            <w:r w:rsidRPr="004C64C2">
              <w:rPr>
                <w:rFonts w:ascii="Futura Std Medium" w:hAnsi="Futura Std Medium"/>
                <w:color w:val="000000"/>
                <w:sz w:val="14"/>
                <w:szCs w:val="14"/>
                <w:lang w:val="es-MX" w:eastAsia="es-MX"/>
              </w:rPr>
              <w:t>DECLARO BAJO PROTESTA DE DECIR LA VERDAD QUE LOS DATOS ASENTADOS EN ESTE INFORME SON VERDADEROS, ASÍ COMO LA DOCUMENTACIÓN ANEXA QUE REUNE LOS REQUISITOS FISCALES EFECTIVAMENTE EXPEDIDA POR LOS PRESTADORES DE SERVICIO Y QUE ESTOS CORRESPONDEN A LOS CONCEPTOS  DE GASTOS AUTORIZADOS EN LOS LINEAMIENTOS PARA REGULAR EL OTORGAMIENTO DE VIÁTICOS Y PASAJES EN LA ADMINISTRACIÓN PÚBLICA CENTRAL Y PARAESTATAL DEL ESTADO DE QUINTANA ROO.</w:t>
            </w:r>
          </w:p>
        </w:tc>
      </w:tr>
      <w:tr w:rsidR="004C64C2" w:rsidRPr="004C64C2" w14:paraId="5A54B699" w14:textId="77777777" w:rsidTr="004C64C2">
        <w:trPr>
          <w:trHeight w:val="300"/>
        </w:trPr>
        <w:tc>
          <w:tcPr>
            <w:tcW w:w="9819" w:type="dxa"/>
            <w:gridSpan w:val="7"/>
            <w:vMerge/>
            <w:tcBorders>
              <w:top w:val="nil"/>
              <w:left w:val="single" w:sz="4" w:space="0" w:color="auto"/>
              <w:bottom w:val="single" w:sz="4" w:space="0" w:color="000000"/>
              <w:right w:val="single" w:sz="4" w:space="0" w:color="000000"/>
            </w:tcBorders>
            <w:vAlign w:val="center"/>
            <w:hideMark/>
          </w:tcPr>
          <w:p w14:paraId="2FCCAEA5" w14:textId="77777777" w:rsidR="004C64C2" w:rsidRPr="004C64C2" w:rsidRDefault="004C64C2" w:rsidP="004C64C2">
            <w:pPr>
              <w:rPr>
                <w:rFonts w:ascii="Futura Std Medium" w:hAnsi="Futura Std Medium"/>
                <w:color w:val="000000"/>
                <w:sz w:val="14"/>
                <w:szCs w:val="14"/>
                <w:lang w:val="es-MX" w:eastAsia="es-MX"/>
              </w:rPr>
            </w:pPr>
          </w:p>
        </w:tc>
      </w:tr>
      <w:tr w:rsidR="004C64C2" w:rsidRPr="004C64C2" w14:paraId="092DBEE6" w14:textId="77777777" w:rsidTr="004C64C2">
        <w:trPr>
          <w:trHeight w:val="276"/>
        </w:trPr>
        <w:tc>
          <w:tcPr>
            <w:tcW w:w="9819" w:type="dxa"/>
            <w:gridSpan w:val="7"/>
            <w:vMerge/>
            <w:tcBorders>
              <w:top w:val="nil"/>
              <w:left w:val="single" w:sz="4" w:space="0" w:color="auto"/>
              <w:bottom w:val="single" w:sz="4" w:space="0" w:color="000000"/>
              <w:right w:val="single" w:sz="4" w:space="0" w:color="000000"/>
            </w:tcBorders>
            <w:vAlign w:val="center"/>
            <w:hideMark/>
          </w:tcPr>
          <w:p w14:paraId="7EEDF06F" w14:textId="77777777" w:rsidR="004C64C2" w:rsidRPr="004C64C2" w:rsidRDefault="004C64C2" w:rsidP="004C64C2">
            <w:pPr>
              <w:rPr>
                <w:rFonts w:ascii="Futura Std Medium" w:hAnsi="Futura Std Medium"/>
                <w:color w:val="000000"/>
                <w:sz w:val="14"/>
                <w:szCs w:val="14"/>
                <w:lang w:val="es-MX" w:eastAsia="es-MX"/>
              </w:rPr>
            </w:pPr>
          </w:p>
        </w:tc>
      </w:tr>
    </w:tbl>
    <w:p w14:paraId="3B0138AC" w14:textId="77777777" w:rsidR="00607DA1" w:rsidRDefault="00607DA1" w:rsidP="009C16CF">
      <w:pPr>
        <w:spacing w:after="101" w:line="216" w:lineRule="exact"/>
        <w:jc w:val="center"/>
        <w:rPr>
          <w:rFonts w:ascii="Arial" w:hAnsi="Arial" w:cs="Arial"/>
          <w:b/>
          <w:sz w:val="18"/>
          <w:szCs w:val="18"/>
        </w:rPr>
      </w:pPr>
    </w:p>
    <w:sectPr w:rsidR="00607DA1" w:rsidSect="008F2A1F">
      <w:headerReference w:type="default" r:id="rI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5446C" w14:textId="77777777" w:rsidR="00F95814" w:rsidRDefault="00F95814" w:rsidP="00BF3D40">
      <w:r>
        <w:separator/>
      </w:r>
    </w:p>
  </w:endnote>
  <w:endnote w:type="continuationSeparator" w:id="0">
    <w:p w14:paraId="7BB72F4E" w14:textId="77777777" w:rsidR="00F95814" w:rsidRDefault="00F95814" w:rsidP="00BF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Std Medium">
    <w:altName w:val="Century Gothic"/>
    <w:panose1 w:val="00000000000000000000"/>
    <w:charset w:val="00"/>
    <w:family w:val="swiss"/>
    <w:notTrueType/>
    <w:pitch w:val="variable"/>
    <w:sig w:usb0="00000003" w:usb1="00000000" w:usb2="00000000" w:usb3="00000000" w:csb0="00000001" w:csb1="00000000"/>
  </w:font>
  <w:font w:name="Futur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9DA18" w14:textId="77777777" w:rsidR="00F95814" w:rsidRDefault="00F95814" w:rsidP="00BF3D40">
      <w:r>
        <w:separator/>
      </w:r>
    </w:p>
  </w:footnote>
  <w:footnote w:type="continuationSeparator" w:id="0">
    <w:p w14:paraId="7F75C310" w14:textId="77777777" w:rsidR="00F95814" w:rsidRDefault="00F95814" w:rsidP="00BF3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B7E13" w14:textId="100B65AC" w:rsidR="004C64C2" w:rsidRDefault="008D19B3">
    <w:pPr>
      <w:pStyle w:val="Encabezado"/>
    </w:pPr>
    <w:r>
      <w:rPr>
        <w:noProof/>
        <w:lang w:val="es-MX" w:eastAsia="es-MX"/>
      </w:rPr>
      <mc:AlternateContent>
        <mc:Choice Requires="wps">
          <w:drawing>
            <wp:anchor distT="0" distB="0" distL="114300" distR="114300" simplePos="0" relativeHeight="251658752" behindDoc="0" locked="0" layoutInCell="1" allowOverlap="1" wp14:anchorId="13F9146E" wp14:editId="1973F1AE">
              <wp:simplePos x="0" y="0"/>
              <wp:positionH relativeFrom="column">
                <wp:posOffset>1310640</wp:posOffset>
              </wp:positionH>
              <wp:positionV relativeFrom="paragraph">
                <wp:posOffset>-144780</wp:posOffset>
              </wp:positionV>
              <wp:extent cx="3152775" cy="910590"/>
              <wp:effectExtent l="0" t="0" r="952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910590"/>
                      </a:xfrm>
                      <a:prstGeom prst="rect">
                        <a:avLst/>
                      </a:prstGeom>
                      <a:solidFill>
                        <a:srgbClr val="FFFFFF"/>
                      </a:solidFill>
                      <a:ln w="9525">
                        <a:solidFill>
                          <a:srgbClr val="000000"/>
                        </a:solidFill>
                        <a:miter lim="800000"/>
                        <a:headEnd/>
                        <a:tailEnd/>
                      </a:ln>
                    </wps:spPr>
                    <wps:txbx>
                      <w:txbxContent>
                        <w:p w14:paraId="0D44F78A" w14:textId="54B07B42" w:rsidR="00C96533" w:rsidRPr="00C96533" w:rsidRDefault="00C96533" w:rsidP="00C96533">
                          <w:pPr>
                            <w:jc w:val="center"/>
                            <w:rPr>
                              <w:rFonts w:ascii="Arial" w:hAnsi="Arial" w:cs="Arial"/>
                              <w:b/>
                              <w:sz w:val="20"/>
                              <w:szCs w:val="20"/>
                            </w:rPr>
                          </w:pPr>
                          <w:r w:rsidRPr="00C96533">
                            <w:rPr>
                              <w:rFonts w:ascii="Arial" w:hAnsi="Arial" w:cs="Arial"/>
                              <w:b/>
                              <w:sz w:val="20"/>
                              <w:szCs w:val="20"/>
                            </w:rPr>
                            <w:t>LIC. SANDRA LUZ PÉREZ RIVADENEYRA</w:t>
                          </w:r>
                        </w:p>
                        <w:p w14:paraId="1175864B" w14:textId="77777777" w:rsidR="00C96533" w:rsidRPr="00C96533" w:rsidRDefault="00C96533" w:rsidP="00C96533">
                          <w:pPr>
                            <w:jc w:val="center"/>
                            <w:rPr>
                              <w:rFonts w:ascii="Arial" w:hAnsi="Arial" w:cs="Arial"/>
                              <w:b/>
                              <w:sz w:val="20"/>
                              <w:szCs w:val="20"/>
                            </w:rPr>
                          </w:pPr>
                        </w:p>
                        <w:p w14:paraId="29D92FF1" w14:textId="77777777" w:rsidR="00C96533" w:rsidRPr="00C96533" w:rsidRDefault="00C96533" w:rsidP="00C96533">
                          <w:pPr>
                            <w:jc w:val="center"/>
                            <w:rPr>
                              <w:rFonts w:ascii="Arial" w:hAnsi="Arial" w:cs="Arial"/>
                              <w:b/>
                              <w:sz w:val="20"/>
                              <w:szCs w:val="20"/>
                            </w:rPr>
                          </w:pPr>
                          <w:r w:rsidRPr="00C96533">
                            <w:rPr>
                              <w:rFonts w:ascii="Arial" w:hAnsi="Arial" w:cs="Arial"/>
                              <w:b/>
                              <w:sz w:val="20"/>
                              <w:szCs w:val="20"/>
                            </w:rPr>
                            <w:t>DIRECTORA DEL PROGRAMA DE ATENCIÓN A NIÑAS, NIÑOS Y ADOLESCENTES EN SITUACIÓN DE VULNERABILIDAD</w:t>
                          </w:r>
                        </w:p>
                        <w:p w14:paraId="32A11C01" w14:textId="77777777" w:rsidR="00D3381A" w:rsidRPr="00C96533" w:rsidRDefault="00D3381A" w:rsidP="009D652B">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F9146E" id="_x0000_t202" coordsize="21600,21600" o:spt="202" path="m,l,21600r21600,l21600,xe">
              <v:stroke joinstyle="miter"/>
              <v:path gradientshapeok="t" o:connecttype="rect"/>
            </v:shapetype>
            <v:shape id="Text Box 3" o:spid="_x0000_s1026" type="#_x0000_t202" style="position:absolute;margin-left:103.2pt;margin-top:-11.4pt;width:248.25pt;height:7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">
              <v:textbox>
                <w:txbxContent>
                  <w:p w14:paraId="0D44F78A" w14:textId="54B07B42" w:rsidR="00C96533" w:rsidRPr="00C96533" w:rsidRDefault="00C96533" w:rsidP="00C96533">
                    <w:pPr>
                      <w:jc w:val="center"/>
                      <w:rPr>
                        <w:rFonts w:ascii="Arial" w:hAnsi="Arial" w:cs="Arial"/>
                        <w:b/>
                        <w:sz w:val="20"/>
                        <w:szCs w:val="20"/>
                      </w:rPr>
                    </w:pPr>
                    <w:r w:rsidRPr="00C96533">
                      <w:rPr>
                        <w:rFonts w:ascii="Arial" w:hAnsi="Arial" w:cs="Arial"/>
                        <w:b/>
                        <w:sz w:val="20"/>
                        <w:szCs w:val="20"/>
                      </w:rPr>
                      <w:t>LIC. SANDRA LUZ PÉREZ RIVADENEYRA</w:t>
                    </w:r>
                  </w:p>
                  <w:p w14:paraId="1175864B" w14:textId="77777777" w:rsidR="00C96533" w:rsidRPr="00C96533" w:rsidRDefault="00C96533" w:rsidP="00C96533">
                    <w:pPr>
                      <w:jc w:val="center"/>
                      <w:rPr>
                        <w:rFonts w:ascii="Arial" w:hAnsi="Arial" w:cs="Arial"/>
                        <w:b/>
                        <w:sz w:val="20"/>
                        <w:szCs w:val="20"/>
                      </w:rPr>
                    </w:pPr>
                  </w:p>
                  <w:p w14:paraId="29D92FF1" w14:textId="77777777" w:rsidR="00C96533" w:rsidRPr="00C96533" w:rsidRDefault="00C96533" w:rsidP="00C96533">
                    <w:pPr>
                      <w:jc w:val="center"/>
                      <w:rPr>
                        <w:rFonts w:ascii="Arial" w:hAnsi="Arial" w:cs="Arial"/>
                        <w:b/>
                        <w:sz w:val="20"/>
                        <w:szCs w:val="20"/>
                      </w:rPr>
                    </w:pPr>
                    <w:r w:rsidRPr="00C96533">
                      <w:rPr>
                        <w:rFonts w:ascii="Arial" w:hAnsi="Arial" w:cs="Arial"/>
                        <w:b/>
                        <w:sz w:val="20"/>
                        <w:szCs w:val="20"/>
                      </w:rPr>
                      <w:t>DIRECTORA DEL PROGRAMA DE ATENCIÓN A NIÑAS, NIÑOS Y ADOLESCENTES EN SITUACIÓN DE VULNERABILIDAD</w:t>
                    </w:r>
                  </w:p>
                  <w:p w14:paraId="32A11C01" w14:textId="77777777" w:rsidR="00D3381A" w:rsidRPr="00C96533" w:rsidRDefault="00D3381A" w:rsidP="009D652B">
                    <w:pPr>
                      <w:rPr>
                        <w:sz w:val="20"/>
                        <w:szCs w:val="20"/>
                      </w:rPr>
                    </w:pPr>
                  </w:p>
                </w:txbxContent>
              </v:textbox>
            </v:shape>
          </w:pict>
        </mc:Fallback>
      </mc:AlternateContent>
    </w:r>
    <w:r w:rsidR="00CD7161">
      <w:rPr>
        <w:noProof/>
        <w:lang w:val="es-MX" w:eastAsia="es-MX"/>
      </w:rPr>
      <w:drawing>
        <wp:anchor distT="0" distB="0" distL="114300" distR="114300" simplePos="0" relativeHeight="251660800" behindDoc="0" locked="0" layoutInCell="1" allowOverlap="1" wp14:anchorId="55917F33" wp14:editId="49C9AD0E">
          <wp:simplePos x="0" y="0"/>
          <wp:positionH relativeFrom="column">
            <wp:posOffset>4701540</wp:posOffset>
          </wp:positionH>
          <wp:positionV relativeFrom="paragraph">
            <wp:posOffset>-325755</wp:posOffset>
          </wp:positionV>
          <wp:extent cx="1352550" cy="800100"/>
          <wp:effectExtent l="19050" t="0" r="0" b="0"/>
          <wp:wrapThrough wrapText="bothSides">
            <wp:wrapPolygon edited="0">
              <wp:start x="-304" y="0"/>
              <wp:lineTo x="-304" y="21086"/>
              <wp:lineTo x="21600" y="21086"/>
              <wp:lineTo x="21600" y="0"/>
              <wp:lineTo x="-304" y="0"/>
            </wp:wrapPolygon>
          </wp:wrapThrough>
          <wp:docPr id="2" name="Imagen 1" descr="F:\Membrete 2022_Mesa de trabajo 1.jpg"/>
          <wp:cNvGraphicFramePr/>
          <a:graphic xmlns:a="http://schemas.openxmlformats.org/drawingml/2006/main">
            <a:graphicData uri="http://schemas.openxmlformats.org/drawingml/2006/picture">
              <pic:pic xmlns:pic="http://schemas.openxmlformats.org/drawingml/2006/picture">
                <pic:nvPicPr>
                  <pic:cNvPr id="5" name="4 Imagen" descr="F:\Membrete 2022_Mesa de trabajo 1.jpg"/>
                  <pic:cNvPicPr/>
                </pic:nvPicPr>
                <pic:blipFill>
                  <a:blip r:embed="rId1" cstate="print"/>
                  <a:srcRect l="71870" t="1381" b="86602"/>
                  <a:stretch>
                    <a:fillRect/>
                  </a:stretch>
                </pic:blipFill>
                <pic:spPr bwMode="auto">
                  <a:xfrm>
                    <a:off x="0" y="0"/>
                    <a:ext cx="1352550" cy="800100"/>
                  </a:xfrm>
                  <a:prstGeom prst="rect">
                    <a:avLst/>
                  </a:prstGeom>
                  <a:noFill/>
                  <a:ln w="9525">
                    <a:noFill/>
                    <a:miter lim="800000"/>
                    <a:headEnd/>
                    <a:tailEnd/>
                  </a:ln>
                </pic:spPr>
              </pic:pic>
            </a:graphicData>
          </a:graphic>
        </wp:anchor>
      </w:drawing>
    </w:r>
    <w:r w:rsidR="00CD7161">
      <w:rPr>
        <w:noProof/>
        <w:lang w:val="es-MX" w:eastAsia="es-MX"/>
      </w:rPr>
      <w:drawing>
        <wp:anchor distT="0" distB="0" distL="114300" distR="114300" simplePos="0" relativeHeight="251661824" behindDoc="0" locked="0" layoutInCell="1" allowOverlap="1" wp14:anchorId="5900D0A5" wp14:editId="0F512CA0">
          <wp:simplePos x="0" y="0"/>
          <wp:positionH relativeFrom="column">
            <wp:posOffset>-270510</wp:posOffset>
          </wp:positionH>
          <wp:positionV relativeFrom="paragraph">
            <wp:posOffset>-325755</wp:posOffset>
          </wp:positionV>
          <wp:extent cx="1419225" cy="923925"/>
          <wp:effectExtent l="19050" t="0" r="9525" b="0"/>
          <wp:wrapThrough wrapText="bothSides">
            <wp:wrapPolygon edited="0">
              <wp:start x="-290" y="0"/>
              <wp:lineTo x="-290" y="21377"/>
              <wp:lineTo x="21745" y="21377"/>
              <wp:lineTo x="21745" y="0"/>
              <wp:lineTo x="-290" y="0"/>
            </wp:wrapPolygon>
          </wp:wrapThrough>
          <wp:docPr id="4" name="Imagen 2" descr="F:\Membrete 2022_Mesa de trabajo 1.jpg"/>
          <wp:cNvGraphicFramePr/>
          <a:graphic xmlns:a="http://schemas.openxmlformats.org/drawingml/2006/main">
            <a:graphicData uri="http://schemas.openxmlformats.org/drawingml/2006/picture">
              <pic:pic xmlns:pic="http://schemas.openxmlformats.org/drawingml/2006/picture">
                <pic:nvPicPr>
                  <pic:cNvPr id="6" name="5 Imagen" descr="F:\Membrete 2022_Mesa de trabajo 1.jpg"/>
                  <pic:cNvPicPr/>
                </pic:nvPicPr>
                <pic:blipFill>
                  <a:blip r:embed="rId1" cstate="print"/>
                  <a:srcRect l="3063" t="1521" r="73102" b="85477"/>
                  <a:stretch>
                    <a:fillRect/>
                  </a:stretch>
                </pic:blipFill>
                <pic:spPr bwMode="auto">
                  <a:xfrm>
                    <a:off x="0" y="0"/>
                    <a:ext cx="1419225" cy="923925"/>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800"/>
    <w:rsid w:val="0000623F"/>
    <w:rsid w:val="00007370"/>
    <w:rsid w:val="000108EB"/>
    <w:rsid w:val="00020F1B"/>
    <w:rsid w:val="0002257C"/>
    <w:rsid w:val="00024D67"/>
    <w:rsid w:val="00035A33"/>
    <w:rsid w:val="0008180F"/>
    <w:rsid w:val="000968C4"/>
    <w:rsid w:val="000A087D"/>
    <w:rsid w:val="000A3F43"/>
    <w:rsid w:val="000A5A2D"/>
    <w:rsid w:val="000D273B"/>
    <w:rsid w:val="000E1778"/>
    <w:rsid w:val="000E1D0B"/>
    <w:rsid w:val="000F27B2"/>
    <w:rsid w:val="00112EB5"/>
    <w:rsid w:val="00114DA7"/>
    <w:rsid w:val="00125D53"/>
    <w:rsid w:val="00147234"/>
    <w:rsid w:val="00155D84"/>
    <w:rsid w:val="001572E9"/>
    <w:rsid w:val="00161A6A"/>
    <w:rsid w:val="00170B35"/>
    <w:rsid w:val="0017192C"/>
    <w:rsid w:val="00197313"/>
    <w:rsid w:val="001A2FF4"/>
    <w:rsid w:val="001B02D4"/>
    <w:rsid w:val="001E58C2"/>
    <w:rsid w:val="001F2D58"/>
    <w:rsid w:val="00200D23"/>
    <w:rsid w:val="00225657"/>
    <w:rsid w:val="002354DE"/>
    <w:rsid w:val="002866F6"/>
    <w:rsid w:val="00287914"/>
    <w:rsid w:val="002B4ABD"/>
    <w:rsid w:val="002B7239"/>
    <w:rsid w:val="002C399C"/>
    <w:rsid w:val="002E2A78"/>
    <w:rsid w:val="002F48EB"/>
    <w:rsid w:val="002F64DB"/>
    <w:rsid w:val="00302426"/>
    <w:rsid w:val="003041A7"/>
    <w:rsid w:val="00305016"/>
    <w:rsid w:val="0032180D"/>
    <w:rsid w:val="00324C7A"/>
    <w:rsid w:val="0033372F"/>
    <w:rsid w:val="00337EE8"/>
    <w:rsid w:val="00345847"/>
    <w:rsid w:val="00392881"/>
    <w:rsid w:val="003B7B82"/>
    <w:rsid w:val="003C0BFB"/>
    <w:rsid w:val="003C592D"/>
    <w:rsid w:val="003D4560"/>
    <w:rsid w:val="003E03D6"/>
    <w:rsid w:val="003F16BB"/>
    <w:rsid w:val="0044589F"/>
    <w:rsid w:val="00446E78"/>
    <w:rsid w:val="00456FF9"/>
    <w:rsid w:val="00460BF4"/>
    <w:rsid w:val="00473382"/>
    <w:rsid w:val="004811D8"/>
    <w:rsid w:val="004910CA"/>
    <w:rsid w:val="0049181B"/>
    <w:rsid w:val="00497B46"/>
    <w:rsid w:val="004A595F"/>
    <w:rsid w:val="004B34B8"/>
    <w:rsid w:val="004B4887"/>
    <w:rsid w:val="004B5CBE"/>
    <w:rsid w:val="004B70CA"/>
    <w:rsid w:val="004C3CCD"/>
    <w:rsid w:val="004C3E82"/>
    <w:rsid w:val="004C64C2"/>
    <w:rsid w:val="004D0CD5"/>
    <w:rsid w:val="004E0FA7"/>
    <w:rsid w:val="00501701"/>
    <w:rsid w:val="005054B5"/>
    <w:rsid w:val="00520C63"/>
    <w:rsid w:val="00522A59"/>
    <w:rsid w:val="0052646F"/>
    <w:rsid w:val="00536B1A"/>
    <w:rsid w:val="005461FE"/>
    <w:rsid w:val="00565C34"/>
    <w:rsid w:val="00573C5D"/>
    <w:rsid w:val="00576505"/>
    <w:rsid w:val="005820EA"/>
    <w:rsid w:val="005870BB"/>
    <w:rsid w:val="005D257B"/>
    <w:rsid w:val="005D4697"/>
    <w:rsid w:val="005E0302"/>
    <w:rsid w:val="005E0ECE"/>
    <w:rsid w:val="005F1EC9"/>
    <w:rsid w:val="005F6533"/>
    <w:rsid w:val="00601747"/>
    <w:rsid w:val="00606E91"/>
    <w:rsid w:val="00607DA1"/>
    <w:rsid w:val="006141C2"/>
    <w:rsid w:val="0062469E"/>
    <w:rsid w:val="006303D3"/>
    <w:rsid w:val="006328CF"/>
    <w:rsid w:val="00640E85"/>
    <w:rsid w:val="00672A4D"/>
    <w:rsid w:val="00690906"/>
    <w:rsid w:val="006960DA"/>
    <w:rsid w:val="006A7E00"/>
    <w:rsid w:val="006B19F8"/>
    <w:rsid w:val="006B3B7D"/>
    <w:rsid w:val="006C0E01"/>
    <w:rsid w:val="006D144E"/>
    <w:rsid w:val="006D4977"/>
    <w:rsid w:val="006E7DE7"/>
    <w:rsid w:val="006F75FD"/>
    <w:rsid w:val="007059F0"/>
    <w:rsid w:val="007070B0"/>
    <w:rsid w:val="007252E4"/>
    <w:rsid w:val="00725EED"/>
    <w:rsid w:val="00763F4F"/>
    <w:rsid w:val="00771826"/>
    <w:rsid w:val="007752BD"/>
    <w:rsid w:val="00785F15"/>
    <w:rsid w:val="00786905"/>
    <w:rsid w:val="00796A1B"/>
    <w:rsid w:val="00796A61"/>
    <w:rsid w:val="007A00EA"/>
    <w:rsid w:val="007A67B9"/>
    <w:rsid w:val="007A76E7"/>
    <w:rsid w:val="007B0A44"/>
    <w:rsid w:val="007B7999"/>
    <w:rsid w:val="0080257A"/>
    <w:rsid w:val="008226C1"/>
    <w:rsid w:val="008305F5"/>
    <w:rsid w:val="008309B1"/>
    <w:rsid w:val="00835F9C"/>
    <w:rsid w:val="00840D55"/>
    <w:rsid w:val="00856229"/>
    <w:rsid w:val="008805D1"/>
    <w:rsid w:val="008A02F7"/>
    <w:rsid w:val="008C4BF7"/>
    <w:rsid w:val="008D19B3"/>
    <w:rsid w:val="008F2A1F"/>
    <w:rsid w:val="009140E3"/>
    <w:rsid w:val="00916D55"/>
    <w:rsid w:val="0092684A"/>
    <w:rsid w:val="00935049"/>
    <w:rsid w:val="00947BE0"/>
    <w:rsid w:val="0095038A"/>
    <w:rsid w:val="00965347"/>
    <w:rsid w:val="00982B98"/>
    <w:rsid w:val="009858B3"/>
    <w:rsid w:val="009B332B"/>
    <w:rsid w:val="009C16CF"/>
    <w:rsid w:val="009C66BE"/>
    <w:rsid w:val="009D652B"/>
    <w:rsid w:val="009F57A0"/>
    <w:rsid w:val="00A02DBC"/>
    <w:rsid w:val="00A0723A"/>
    <w:rsid w:val="00A11394"/>
    <w:rsid w:val="00A23464"/>
    <w:rsid w:val="00A37541"/>
    <w:rsid w:val="00A60B34"/>
    <w:rsid w:val="00A71104"/>
    <w:rsid w:val="00A758C9"/>
    <w:rsid w:val="00A81EDB"/>
    <w:rsid w:val="00A84BAF"/>
    <w:rsid w:val="00A8599F"/>
    <w:rsid w:val="00A9718D"/>
    <w:rsid w:val="00AA1C71"/>
    <w:rsid w:val="00AD5410"/>
    <w:rsid w:val="00AD6C71"/>
    <w:rsid w:val="00AE4433"/>
    <w:rsid w:val="00B20FA5"/>
    <w:rsid w:val="00B26FCB"/>
    <w:rsid w:val="00B2718C"/>
    <w:rsid w:val="00B5137E"/>
    <w:rsid w:val="00B55800"/>
    <w:rsid w:val="00B86D2B"/>
    <w:rsid w:val="00BA6370"/>
    <w:rsid w:val="00BB6018"/>
    <w:rsid w:val="00BB7A9F"/>
    <w:rsid w:val="00BD2974"/>
    <w:rsid w:val="00BF3D40"/>
    <w:rsid w:val="00BF3F24"/>
    <w:rsid w:val="00C275FA"/>
    <w:rsid w:val="00C30588"/>
    <w:rsid w:val="00C36C40"/>
    <w:rsid w:val="00C37D30"/>
    <w:rsid w:val="00C4115D"/>
    <w:rsid w:val="00C4422D"/>
    <w:rsid w:val="00C56BB7"/>
    <w:rsid w:val="00C634D5"/>
    <w:rsid w:val="00C7098B"/>
    <w:rsid w:val="00C87FA3"/>
    <w:rsid w:val="00C94F85"/>
    <w:rsid w:val="00C96533"/>
    <w:rsid w:val="00CA680F"/>
    <w:rsid w:val="00CB3AEB"/>
    <w:rsid w:val="00CC3AF1"/>
    <w:rsid w:val="00CD1F67"/>
    <w:rsid w:val="00CD234A"/>
    <w:rsid w:val="00CD7161"/>
    <w:rsid w:val="00CE7A9D"/>
    <w:rsid w:val="00CF146F"/>
    <w:rsid w:val="00CF5B1A"/>
    <w:rsid w:val="00D01408"/>
    <w:rsid w:val="00D12CA6"/>
    <w:rsid w:val="00D2596E"/>
    <w:rsid w:val="00D3381A"/>
    <w:rsid w:val="00D73502"/>
    <w:rsid w:val="00D73F52"/>
    <w:rsid w:val="00D82848"/>
    <w:rsid w:val="00D93BFC"/>
    <w:rsid w:val="00D94F74"/>
    <w:rsid w:val="00DA08EA"/>
    <w:rsid w:val="00DA124F"/>
    <w:rsid w:val="00DA7851"/>
    <w:rsid w:val="00DB42CB"/>
    <w:rsid w:val="00DB6B74"/>
    <w:rsid w:val="00DC205B"/>
    <w:rsid w:val="00DE067B"/>
    <w:rsid w:val="00DE4A41"/>
    <w:rsid w:val="00DF724D"/>
    <w:rsid w:val="00E00C1F"/>
    <w:rsid w:val="00E1166C"/>
    <w:rsid w:val="00E17214"/>
    <w:rsid w:val="00E3269F"/>
    <w:rsid w:val="00E407D3"/>
    <w:rsid w:val="00E60B29"/>
    <w:rsid w:val="00E6202B"/>
    <w:rsid w:val="00E65A3E"/>
    <w:rsid w:val="00E67E18"/>
    <w:rsid w:val="00E710CA"/>
    <w:rsid w:val="00E71A3E"/>
    <w:rsid w:val="00E746E3"/>
    <w:rsid w:val="00E757EF"/>
    <w:rsid w:val="00E80999"/>
    <w:rsid w:val="00ED146F"/>
    <w:rsid w:val="00ED6877"/>
    <w:rsid w:val="00EF6F92"/>
    <w:rsid w:val="00F01AA8"/>
    <w:rsid w:val="00F11597"/>
    <w:rsid w:val="00F16C57"/>
    <w:rsid w:val="00F22F0C"/>
    <w:rsid w:val="00F23AD9"/>
    <w:rsid w:val="00F62569"/>
    <w:rsid w:val="00F76AEF"/>
    <w:rsid w:val="00F809F6"/>
    <w:rsid w:val="00F830A4"/>
    <w:rsid w:val="00F867E1"/>
    <w:rsid w:val="00F93C51"/>
    <w:rsid w:val="00F95814"/>
    <w:rsid w:val="00FA3C93"/>
    <w:rsid w:val="00FB1327"/>
    <w:rsid w:val="00FC4DCE"/>
    <w:rsid w:val="00FE5E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A9901"/>
  <w15:docId w15:val="{97AEA715-E16F-4C3F-A17B-919A1525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800"/>
    <w:rPr>
      <w:rFonts w:ascii="Times New Roman" w:eastAsia="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D40"/>
    <w:pPr>
      <w:tabs>
        <w:tab w:val="center" w:pos="4419"/>
        <w:tab w:val="right" w:pos="8838"/>
      </w:tabs>
    </w:pPr>
  </w:style>
  <w:style w:type="character" w:customStyle="1" w:styleId="EncabezadoCar">
    <w:name w:val="Encabezado Car"/>
    <w:link w:val="Encabezado"/>
    <w:uiPriority w:val="99"/>
    <w:rsid w:val="00BF3D40"/>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BF3D40"/>
    <w:pPr>
      <w:tabs>
        <w:tab w:val="center" w:pos="4419"/>
        <w:tab w:val="right" w:pos="8838"/>
      </w:tabs>
    </w:pPr>
  </w:style>
  <w:style w:type="character" w:customStyle="1" w:styleId="PiedepginaCar">
    <w:name w:val="Pie de página Car"/>
    <w:link w:val="Piedepgina"/>
    <w:uiPriority w:val="99"/>
    <w:rsid w:val="00BF3D40"/>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semiHidden/>
    <w:unhideWhenUsed/>
    <w:rsid w:val="00D3381A"/>
    <w:rPr>
      <w:rFonts w:ascii="Tahoma" w:hAnsi="Tahoma" w:cs="Tahoma"/>
      <w:sz w:val="16"/>
      <w:szCs w:val="16"/>
    </w:rPr>
  </w:style>
  <w:style w:type="character" w:customStyle="1" w:styleId="TextodegloboCar">
    <w:name w:val="Texto de globo Car"/>
    <w:basedOn w:val="Fuentedeprrafopredeter"/>
    <w:link w:val="Textodeglobo"/>
    <w:uiPriority w:val="99"/>
    <w:semiHidden/>
    <w:rsid w:val="00D3381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59059">
      <w:bodyDiv w:val="1"/>
      <w:marLeft w:val="0"/>
      <w:marRight w:val="0"/>
      <w:marTop w:val="0"/>
      <w:marBottom w:val="0"/>
      <w:divBdr>
        <w:top w:val="none" w:sz="0" w:space="0" w:color="auto"/>
        <w:left w:val="none" w:sz="0" w:space="0" w:color="auto"/>
        <w:bottom w:val="none" w:sz="0" w:space="0" w:color="auto"/>
        <w:right w:val="none" w:sz="0" w:space="0" w:color="auto"/>
      </w:divBdr>
    </w:div>
    <w:div w:id="70126022">
      <w:bodyDiv w:val="1"/>
      <w:marLeft w:val="0"/>
      <w:marRight w:val="0"/>
      <w:marTop w:val="0"/>
      <w:marBottom w:val="0"/>
      <w:divBdr>
        <w:top w:val="none" w:sz="0" w:space="0" w:color="auto"/>
        <w:left w:val="none" w:sz="0" w:space="0" w:color="auto"/>
        <w:bottom w:val="none" w:sz="0" w:space="0" w:color="auto"/>
        <w:right w:val="none" w:sz="0" w:space="0" w:color="auto"/>
      </w:divBdr>
    </w:div>
    <w:div w:id="148137105">
      <w:bodyDiv w:val="1"/>
      <w:marLeft w:val="0"/>
      <w:marRight w:val="0"/>
      <w:marTop w:val="0"/>
      <w:marBottom w:val="0"/>
      <w:divBdr>
        <w:top w:val="none" w:sz="0" w:space="0" w:color="auto"/>
        <w:left w:val="none" w:sz="0" w:space="0" w:color="auto"/>
        <w:bottom w:val="none" w:sz="0" w:space="0" w:color="auto"/>
        <w:right w:val="none" w:sz="0" w:space="0" w:color="auto"/>
      </w:divBdr>
    </w:div>
    <w:div w:id="282616251">
      <w:bodyDiv w:val="1"/>
      <w:marLeft w:val="0"/>
      <w:marRight w:val="0"/>
      <w:marTop w:val="0"/>
      <w:marBottom w:val="0"/>
      <w:divBdr>
        <w:top w:val="none" w:sz="0" w:space="0" w:color="auto"/>
        <w:left w:val="none" w:sz="0" w:space="0" w:color="auto"/>
        <w:bottom w:val="none" w:sz="0" w:space="0" w:color="auto"/>
        <w:right w:val="none" w:sz="0" w:space="0" w:color="auto"/>
      </w:divBdr>
      <w:divsChild>
        <w:div w:id="1522743639">
          <w:marLeft w:val="0"/>
          <w:marRight w:val="0"/>
          <w:marTop w:val="0"/>
          <w:marBottom w:val="0"/>
          <w:divBdr>
            <w:top w:val="none" w:sz="0" w:space="0" w:color="auto"/>
            <w:left w:val="none" w:sz="0" w:space="0" w:color="auto"/>
            <w:bottom w:val="none" w:sz="0" w:space="0" w:color="auto"/>
            <w:right w:val="none" w:sz="0" w:space="0" w:color="auto"/>
          </w:divBdr>
          <w:divsChild>
            <w:div w:id="1417096887">
              <w:marLeft w:val="0"/>
              <w:marRight w:val="0"/>
              <w:marTop w:val="0"/>
              <w:marBottom w:val="0"/>
              <w:divBdr>
                <w:top w:val="none" w:sz="0" w:space="0" w:color="auto"/>
                <w:left w:val="none" w:sz="0" w:space="0" w:color="auto"/>
                <w:bottom w:val="none" w:sz="0" w:space="0" w:color="auto"/>
                <w:right w:val="none" w:sz="0" w:space="0" w:color="auto"/>
              </w:divBdr>
            </w:div>
            <w:div w:id="1171330068">
              <w:marLeft w:val="0"/>
              <w:marRight w:val="0"/>
              <w:marTop w:val="0"/>
              <w:marBottom w:val="0"/>
              <w:divBdr>
                <w:top w:val="none" w:sz="0" w:space="0" w:color="auto"/>
                <w:left w:val="none" w:sz="0" w:space="0" w:color="auto"/>
                <w:bottom w:val="none" w:sz="0" w:space="0" w:color="auto"/>
                <w:right w:val="none" w:sz="0" w:space="0" w:color="auto"/>
              </w:divBdr>
            </w:div>
          </w:divsChild>
        </w:div>
        <w:div w:id="203492652">
          <w:marLeft w:val="0"/>
          <w:marRight w:val="0"/>
          <w:marTop w:val="0"/>
          <w:marBottom w:val="0"/>
          <w:divBdr>
            <w:top w:val="none" w:sz="0" w:space="0" w:color="auto"/>
            <w:left w:val="none" w:sz="0" w:space="0" w:color="auto"/>
            <w:bottom w:val="none" w:sz="0" w:space="0" w:color="auto"/>
            <w:right w:val="none" w:sz="0" w:space="0" w:color="auto"/>
          </w:divBdr>
          <w:divsChild>
            <w:div w:id="1394037763">
              <w:marLeft w:val="0"/>
              <w:marRight w:val="0"/>
              <w:marTop w:val="0"/>
              <w:marBottom w:val="0"/>
              <w:divBdr>
                <w:top w:val="none" w:sz="0" w:space="0" w:color="auto"/>
                <w:left w:val="none" w:sz="0" w:space="0" w:color="auto"/>
                <w:bottom w:val="none" w:sz="0" w:space="0" w:color="auto"/>
                <w:right w:val="none" w:sz="0" w:space="0" w:color="auto"/>
              </w:divBdr>
            </w:div>
            <w:div w:id="442042475">
              <w:marLeft w:val="0"/>
              <w:marRight w:val="0"/>
              <w:marTop w:val="0"/>
              <w:marBottom w:val="0"/>
              <w:divBdr>
                <w:top w:val="none" w:sz="0" w:space="0" w:color="auto"/>
                <w:left w:val="none" w:sz="0" w:space="0" w:color="auto"/>
                <w:bottom w:val="none" w:sz="0" w:space="0" w:color="auto"/>
                <w:right w:val="none" w:sz="0" w:space="0" w:color="auto"/>
              </w:divBdr>
            </w:div>
          </w:divsChild>
        </w:div>
        <w:div w:id="2020890669">
          <w:marLeft w:val="0"/>
          <w:marRight w:val="0"/>
          <w:marTop w:val="0"/>
          <w:marBottom w:val="0"/>
          <w:divBdr>
            <w:top w:val="none" w:sz="0" w:space="0" w:color="auto"/>
            <w:left w:val="none" w:sz="0" w:space="0" w:color="auto"/>
            <w:bottom w:val="none" w:sz="0" w:space="0" w:color="auto"/>
            <w:right w:val="none" w:sz="0" w:space="0" w:color="auto"/>
          </w:divBdr>
          <w:divsChild>
            <w:div w:id="1577278444">
              <w:marLeft w:val="0"/>
              <w:marRight w:val="0"/>
              <w:marTop w:val="0"/>
              <w:marBottom w:val="0"/>
              <w:divBdr>
                <w:top w:val="none" w:sz="0" w:space="0" w:color="auto"/>
                <w:left w:val="none" w:sz="0" w:space="0" w:color="auto"/>
                <w:bottom w:val="none" w:sz="0" w:space="0" w:color="auto"/>
                <w:right w:val="none" w:sz="0" w:space="0" w:color="auto"/>
              </w:divBdr>
            </w:div>
            <w:div w:id="144251015">
              <w:marLeft w:val="0"/>
              <w:marRight w:val="0"/>
              <w:marTop w:val="0"/>
              <w:marBottom w:val="0"/>
              <w:divBdr>
                <w:top w:val="none" w:sz="0" w:space="0" w:color="auto"/>
                <w:left w:val="none" w:sz="0" w:space="0" w:color="auto"/>
                <w:bottom w:val="none" w:sz="0" w:space="0" w:color="auto"/>
                <w:right w:val="none" w:sz="0" w:space="0" w:color="auto"/>
              </w:divBdr>
            </w:div>
          </w:divsChild>
        </w:div>
        <w:div w:id="995500215">
          <w:marLeft w:val="0"/>
          <w:marRight w:val="0"/>
          <w:marTop w:val="0"/>
          <w:marBottom w:val="0"/>
          <w:divBdr>
            <w:top w:val="none" w:sz="0" w:space="0" w:color="auto"/>
            <w:left w:val="none" w:sz="0" w:space="0" w:color="auto"/>
            <w:bottom w:val="none" w:sz="0" w:space="0" w:color="auto"/>
            <w:right w:val="none" w:sz="0" w:space="0" w:color="auto"/>
          </w:divBdr>
          <w:divsChild>
            <w:div w:id="1358040152">
              <w:marLeft w:val="0"/>
              <w:marRight w:val="0"/>
              <w:marTop w:val="0"/>
              <w:marBottom w:val="0"/>
              <w:divBdr>
                <w:top w:val="none" w:sz="0" w:space="0" w:color="auto"/>
                <w:left w:val="none" w:sz="0" w:space="0" w:color="auto"/>
                <w:bottom w:val="none" w:sz="0" w:space="0" w:color="auto"/>
                <w:right w:val="none" w:sz="0" w:space="0" w:color="auto"/>
              </w:divBdr>
            </w:div>
            <w:div w:id="3370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36968">
      <w:bodyDiv w:val="1"/>
      <w:marLeft w:val="0"/>
      <w:marRight w:val="0"/>
      <w:marTop w:val="0"/>
      <w:marBottom w:val="0"/>
      <w:divBdr>
        <w:top w:val="none" w:sz="0" w:space="0" w:color="auto"/>
        <w:left w:val="none" w:sz="0" w:space="0" w:color="auto"/>
        <w:bottom w:val="none" w:sz="0" w:space="0" w:color="auto"/>
        <w:right w:val="none" w:sz="0" w:space="0" w:color="auto"/>
      </w:divBdr>
    </w:div>
    <w:div w:id="527183263">
      <w:bodyDiv w:val="1"/>
      <w:marLeft w:val="0"/>
      <w:marRight w:val="0"/>
      <w:marTop w:val="0"/>
      <w:marBottom w:val="0"/>
      <w:divBdr>
        <w:top w:val="none" w:sz="0" w:space="0" w:color="auto"/>
        <w:left w:val="none" w:sz="0" w:space="0" w:color="auto"/>
        <w:bottom w:val="none" w:sz="0" w:space="0" w:color="auto"/>
        <w:right w:val="none" w:sz="0" w:space="0" w:color="auto"/>
      </w:divBdr>
    </w:div>
    <w:div w:id="596206778">
      <w:bodyDiv w:val="1"/>
      <w:marLeft w:val="0"/>
      <w:marRight w:val="0"/>
      <w:marTop w:val="0"/>
      <w:marBottom w:val="0"/>
      <w:divBdr>
        <w:top w:val="none" w:sz="0" w:space="0" w:color="auto"/>
        <w:left w:val="none" w:sz="0" w:space="0" w:color="auto"/>
        <w:bottom w:val="none" w:sz="0" w:space="0" w:color="auto"/>
        <w:right w:val="none" w:sz="0" w:space="0" w:color="auto"/>
      </w:divBdr>
    </w:div>
    <w:div w:id="628053797">
      <w:bodyDiv w:val="1"/>
      <w:marLeft w:val="0"/>
      <w:marRight w:val="0"/>
      <w:marTop w:val="0"/>
      <w:marBottom w:val="0"/>
      <w:divBdr>
        <w:top w:val="none" w:sz="0" w:space="0" w:color="auto"/>
        <w:left w:val="none" w:sz="0" w:space="0" w:color="auto"/>
        <w:bottom w:val="none" w:sz="0" w:space="0" w:color="auto"/>
        <w:right w:val="none" w:sz="0" w:space="0" w:color="auto"/>
      </w:divBdr>
    </w:div>
    <w:div w:id="717978295">
      <w:bodyDiv w:val="1"/>
      <w:marLeft w:val="0"/>
      <w:marRight w:val="0"/>
      <w:marTop w:val="0"/>
      <w:marBottom w:val="0"/>
      <w:divBdr>
        <w:top w:val="none" w:sz="0" w:space="0" w:color="auto"/>
        <w:left w:val="none" w:sz="0" w:space="0" w:color="auto"/>
        <w:bottom w:val="none" w:sz="0" w:space="0" w:color="auto"/>
        <w:right w:val="none" w:sz="0" w:space="0" w:color="auto"/>
      </w:divBdr>
    </w:div>
    <w:div w:id="903878062">
      <w:bodyDiv w:val="1"/>
      <w:marLeft w:val="0"/>
      <w:marRight w:val="0"/>
      <w:marTop w:val="0"/>
      <w:marBottom w:val="0"/>
      <w:divBdr>
        <w:top w:val="none" w:sz="0" w:space="0" w:color="auto"/>
        <w:left w:val="none" w:sz="0" w:space="0" w:color="auto"/>
        <w:bottom w:val="none" w:sz="0" w:space="0" w:color="auto"/>
        <w:right w:val="none" w:sz="0" w:space="0" w:color="auto"/>
      </w:divBdr>
    </w:div>
    <w:div w:id="1096904677">
      <w:bodyDiv w:val="1"/>
      <w:marLeft w:val="0"/>
      <w:marRight w:val="0"/>
      <w:marTop w:val="0"/>
      <w:marBottom w:val="0"/>
      <w:divBdr>
        <w:top w:val="none" w:sz="0" w:space="0" w:color="auto"/>
        <w:left w:val="none" w:sz="0" w:space="0" w:color="auto"/>
        <w:bottom w:val="none" w:sz="0" w:space="0" w:color="auto"/>
        <w:right w:val="none" w:sz="0" w:space="0" w:color="auto"/>
      </w:divBdr>
    </w:div>
    <w:div w:id="1165777386">
      <w:bodyDiv w:val="1"/>
      <w:marLeft w:val="0"/>
      <w:marRight w:val="0"/>
      <w:marTop w:val="0"/>
      <w:marBottom w:val="0"/>
      <w:divBdr>
        <w:top w:val="none" w:sz="0" w:space="0" w:color="auto"/>
        <w:left w:val="none" w:sz="0" w:space="0" w:color="auto"/>
        <w:bottom w:val="none" w:sz="0" w:space="0" w:color="auto"/>
        <w:right w:val="none" w:sz="0" w:space="0" w:color="auto"/>
      </w:divBdr>
    </w:div>
    <w:div w:id="1226262090">
      <w:bodyDiv w:val="1"/>
      <w:marLeft w:val="0"/>
      <w:marRight w:val="0"/>
      <w:marTop w:val="0"/>
      <w:marBottom w:val="0"/>
      <w:divBdr>
        <w:top w:val="none" w:sz="0" w:space="0" w:color="auto"/>
        <w:left w:val="none" w:sz="0" w:space="0" w:color="auto"/>
        <w:bottom w:val="none" w:sz="0" w:space="0" w:color="auto"/>
        <w:right w:val="none" w:sz="0" w:space="0" w:color="auto"/>
      </w:divBdr>
    </w:div>
    <w:div w:id="1283606895">
      <w:bodyDiv w:val="1"/>
      <w:marLeft w:val="0"/>
      <w:marRight w:val="0"/>
      <w:marTop w:val="0"/>
      <w:marBottom w:val="0"/>
      <w:divBdr>
        <w:top w:val="none" w:sz="0" w:space="0" w:color="auto"/>
        <w:left w:val="none" w:sz="0" w:space="0" w:color="auto"/>
        <w:bottom w:val="none" w:sz="0" w:space="0" w:color="auto"/>
        <w:right w:val="none" w:sz="0" w:space="0" w:color="auto"/>
      </w:divBdr>
    </w:div>
    <w:div w:id="1652632433">
      <w:bodyDiv w:val="1"/>
      <w:marLeft w:val="0"/>
      <w:marRight w:val="0"/>
      <w:marTop w:val="0"/>
      <w:marBottom w:val="0"/>
      <w:divBdr>
        <w:top w:val="none" w:sz="0" w:space="0" w:color="auto"/>
        <w:left w:val="none" w:sz="0" w:space="0" w:color="auto"/>
        <w:bottom w:val="none" w:sz="0" w:space="0" w:color="auto"/>
        <w:right w:val="none" w:sz="0" w:space="0" w:color="auto"/>
      </w:divBdr>
    </w:div>
    <w:div w:id="1750535223">
      <w:bodyDiv w:val="1"/>
      <w:marLeft w:val="0"/>
      <w:marRight w:val="0"/>
      <w:marTop w:val="0"/>
      <w:marBottom w:val="0"/>
      <w:divBdr>
        <w:top w:val="none" w:sz="0" w:space="0" w:color="auto"/>
        <w:left w:val="none" w:sz="0" w:space="0" w:color="auto"/>
        <w:bottom w:val="none" w:sz="0" w:space="0" w:color="auto"/>
        <w:right w:val="none" w:sz="0" w:space="0" w:color="auto"/>
      </w:divBdr>
    </w:div>
    <w:div w:id="1886409280">
      <w:bodyDiv w:val="1"/>
      <w:marLeft w:val="0"/>
      <w:marRight w:val="0"/>
      <w:marTop w:val="0"/>
      <w:marBottom w:val="0"/>
      <w:divBdr>
        <w:top w:val="none" w:sz="0" w:space="0" w:color="auto"/>
        <w:left w:val="none" w:sz="0" w:space="0" w:color="auto"/>
        <w:bottom w:val="none" w:sz="0" w:space="0" w:color="auto"/>
        <w:right w:val="none" w:sz="0" w:space="0" w:color="auto"/>
      </w:divBdr>
    </w:div>
    <w:div w:id="1948463771">
      <w:bodyDiv w:val="1"/>
      <w:marLeft w:val="0"/>
      <w:marRight w:val="0"/>
      <w:marTop w:val="0"/>
      <w:marBottom w:val="0"/>
      <w:divBdr>
        <w:top w:val="none" w:sz="0" w:space="0" w:color="auto"/>
        <w:left w:val="none" w:sz="0" w:space="0" w:color="auto"/>
        <w:bottom w:val="none" w:sz="0" w:space="0" w:color="auto"/>
        <w:right w:val="none" w:sz="0" w:space="0" w:color="auto"/>
      </w:divBdr>
    </w:div>
    <w:div w:id="1964268239">
      <w:bodyDiv w:val="1"/>
      <w:marLeft w:val="0"/>
      <w:marRight w:val="0"/>
      <w:marTop w:val="0"/>
      <w:marBottom w:val="0"/>
      <w:divBdr>
        <w:top w:val="none" w:sz="0" w:space="0" w:color="auto"/>
        <w:left w:val="none" w:sz="0" w:space="0" w:color="auto"/>
        <w:bottom w:val="none" w:sz="0" w:space="0" w:color="auto"/>
        <w:right w:val="none" w:sz="0" w:space="0" w:color="auto"/>
      </w:divBdr>
    </w:div>
    <w:div w:id="2068916128">
      <w:bodyDiv w:val="1"/>
      <w:marLeft w:val="0"/>
      <w:marRight w:val="0"/>
      <w:marTop w:val="0"/>
      <w:marBottom w:val="0"/>
      <w:divBdr>
        <w:top w:val="none" w:sz="0" w:space="0" w:color="auto"/>
        <w:left w:val="none" w:sz="0" w:space="0" w:color="auto"/>
        <w:bottom w:val="none" w:sz="0" w:space="0" w:color="auto"/>
        <w:right w:val="none" w:sz="0" w:space="0" w:color="auto"/>
      </w:divBdr>
    </w:div>
    <w:div w:id="214276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288</Words>
  <Characters>1587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Secretaria de Hacienda</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Gob. del Edo. de Quintana Roo</dc:creator>
  <cp:lastModifiedBy>PANDULCE</cp:lastModifiedBy>
  <cp:revision>12</cp:revision>
  <cp:lastPrinted>2020-12-07T15:44:00Z</cp:lastPrinted>
  <dcterms:created xsi:type="dcterms:W3CDTF">2023-01-30T14:51:00Z</dcterms:created>
  <dcterms:modified xsi:type="dcterms:W3CDTF">2023-02-15T17:16:00Z</dcterms:modified>
</cp:coreProperties>
</file>