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CCF0" w14:textId="568F51A0" w:rsidR="00AD3F59" w:rsidRDefault="006E6842">
      <w:r>
        <w:rPr>
          <w:noProof/>
        </w:rPr>
        <w:drawing>
          <wp:inline distT="0" distB="0" distL="0" distR="0" wp14:anchorId="547CEB47" wp14:editId="2C5BBDDB">
            <wp:extent cx="5092065" cy="825881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F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F59"/>
    <w:rsid w:val="006E6842"/>
    <w:rsid w:val="00AD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6BA3F-2297-48C1-A35C-D45AC7B8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Alberto León López</dc:creator>
  <cp:keywords/>
  <dc:description/>
  <cp:lastModifiedBy>Armando Alberto León López</cp:lastModifiedBy>
  <cp:revision>2</cp:revision>
  <dcterms:created xsi:type="dcterms:W3CDTF">2023-04-25T17:51:00Z</dcterms:created>
  <dcterms:modified xsi:type="dcterms:W3CDTF">2023-04-25T17:51:00Z</dcterms:modified>
</cp:coreProperties>
</file>