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D3" w:rsidRPr="008329A5" w:rsidRDefault="008329A5" w:rsidP="008329A5">
      <w:pPr>
        <w:jc w:val="center"/>
        <w:rPr>
          <w:b/>
        </w:rPr>
      </w:pPr>
      <w:r w:rsidRPr="008329A5">
        <w:rPr>
          <w:b/>
        </w:rPr>
        <w:t>REPORTE BREVE DE LA COMISION A LAS UNIDADES ACADEMICAS DE LA UNIVERSIDAD AUTONOMA DEL ESTADO DE QUINTANA ROO DEL 20 AL 23 DE JUNIO 2023.</w:t>
      </w:r>
    </w:p>
    <w:p w:rsidR="008329A5" w:rsidRDefault="008329A5"/>
    <w:p w:rsidR="008329A5" w:rsidRDefault="008329A5"/>
    <w:p w:rsidR="008329A5" w:rsidRDefault="008329A5" w:rsidP="008329A5">
      <w:pPr>
        <w:spacing w:line="480" w:lineRule="auto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C46585E" wp14:editId="11B8EDE9">
            <wp:simplePos x="0" y="0"/>
            <wp:positionH relativeFrom="column">
              <wp:posOffset>158115</wp:posOffset>
            </wp:positionH>
            <wp:positionV relativeFrom="paragraph">
              <wp:posOffset>1948815</wp:posOffset>
            </wp:positionV>
            <wp:extent cx="5200650" cy="22764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8" r="7332" b="8835"/>
                    <a:stretch/>
                  </pic:blipFill>
                  <pic:spPr bwMode="auto">
                    <a:xfrm>
                      <a:off x="0" y="0"/>
                      <a:ext cx="5200650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 realizaron las presentaciones de diapositivas con la información a detalle de los temas de pagos referenciados, Tópicos de Facturaciones, Solicitud de Viáticos, comprobación de viáticos y conceptos de gasto no permitidos en el recurso Ordinario U006, a los trabajadores administrativos y académicos de los campus Cancún, Playa del Carmen y Cozumel en la comisión realizada del 20 al 23 de junio 2023.</w:t>
      </w:r>
    </w:p>
    <w:p w:rsidR="008329A5" w:rsidRDefault="008329A5"/>
    <w:p w:rsidR="008329A5" w:rsidRDefault="00434C83" w:rsidP="00434C83">
      <w:pPr>
        <w:spacing w:line="480" w:lineRule="auto"/>
        <w:jc w:val="both"/>
      </w:pPr>
      <w:r>
        <w:t>A</w:t>
      </w:r>
      <w:r w:rsidRPr="008329A5">
        <w:t>l concluir la presentación de cada tema, se dieron a conocer las preguntas y dudas sobre casos particulares en cada campus, mismas que fueron atendiéndose y también se tomó nota de las necesidades y requerimientos que se encontraron viables para atender y mejorar.</w:t>
      </w:r>
    </w:p>
    <w:p w:rsidR="008329A5" w:rsidRDefault="00434C83" w:rsidP="00434C83">
      <w:pPr>
        <w:spacing w:line="480" w:lineRule="auto"/>
        <w:jc w:val="both"/>
      </w:pPr>
      <w:r>
        <w:t>E</w:t>
      </w:r>
      <w:r w:rsidRPr="008329A5">
        <w:t>l objetivo de esta comisión se cumplió satisfactoriamente, pues el acercamiento se dio con el afán de ayudar a mejorar las dificultades más comunes en cuanto al tema de facturación, que engloba el ejercicio del gasto y la comprobación de viáticos, y de igual manera presentamos toda la información relativa a la plataforma de pagos referenciados, para asistir de forma eficiente a los alumnos.</w:t>
      </w:r>
      <w:bookmarkStart w:id="0" w:name="_GoBack"/>
      <w:bookmarkEnd w:id="0"/>
    </w:p>
    <w:sectPr w:rsidR="00832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A5"/>
    <w:rsid w:val="00434C83"/>
    <w:rsid w:val="008329A5"/>
    <w:rsid w:val="00A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C5643"/>
  <w15:chartTrackingRefBased/>
  <w15:docId w15:val="{04ABF5A8-1FA8-4F92-8C0C-3AE694F9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Marisol Romero Castro</dc:creator>
  <cp:keywords/>
  <dc:description/>
  <cp:lastModifiedBy>Sonia Marisol Romero Castro</cp:lastModifiedBy>
  <cp:revision>1</cp:revision>
  <dcterms:created xsi:type="dcterms:W3CDTF">2023-06-27T20:32:00Z</dcterms:created>
  <dcterms:modified xsi:type="dcterms:W3CDTF">2023-06-27T20:45:00Z</dcterms:modified>
</cp:coreProperties>
</file>