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06123" w14:textId="77777777" w:rsidR="006303D3" w:rsidRDefault="006303D3" w:rsidP="006303D3">
      <w:pPr>
        <w:rPr>
          <w:rFonts w:ascii="Arial" w:hAnsi="Arial" w:cs="Arial"/>
          <w:b/>
          <w:sz w:val="18"/>
          <w:szCs w:val="18"/>
        </w:rPr>
      </w:pPr>
    </w:p>
    <w:p w14:paraId="18FB6A0D" w14:textId="77777777" w:rsidR="0045340B" w:rsidRDefault="0045340B" w:rsidP="00522A59">
      <w:pPr>
        <w:jc w:val="right"/>
        <w:rPr>
          <w:rFonts w:ascii="Arial" w:hAnsi="Arial" w:cs="Arial"/>
          <w:b/>
          <w:sz w:val="18"/>
          <w:szCs w:val="18"/>
        </w:rPr>
      </w:pPr>
    </w:p>
    <w:p w14:paraId="002026DB" w14:textId="415B6BFA" w:rsidR="00522A59" w:rsidRDefault="00522A59" w:rsidP="00522A59">
      <w:pPr>
        <w:jc w:val="right"/>
        <w:rPr>
          <w:rFonts w:ascii="Arial" w:hAnsi="Arial" w:cs="Arial"/>
          <w:b/>
          <w:sz w:val="18"/>
          <w:szCs w:val="18"/>
        </w:rPr>
      </w:pPr>
      <w:r>
        <w:rPr>
          <w:rFonts w:ascii="Arial" w:hAnsi="Arial" w:cs="Arial"/>
          <w:b/>
          <w:sz w:val="18"/>
          <w:szCs w:val="18"/>
        </w:rPr>
        <w:t>Oficio No.:</w:t>
      </w:r>
      <w:r w:rsidRPr="00522A59">
        <w:rPr>
          <w:rFonts w:ascii="Arial" w:hAnsi="Arial" w:cs="Arial"/>
          <w:sz w:val="18"/>
          <w:szCs w:val="18"/>
        </w:rPr>
        <w:t xml:space="preserve"> </w:t>
      </w:r>
      <w:r w:rsidR="000C2869">
        <w:rPr>
          <w:rFonts w:ascii="Futura Std Medium" w:hAnsi="Futura Std Medium" w:cs="Arial"/>
          <w:sz w:val="18"/>
          <w:szCs w:val="18"/>
        </w:rPr>
        <w:t>UCA/</w:t>
      </w:r>
      <w:r w:rsidR="00FD2F54">
        <w:rPr>
          <w:rFonts w:ascii="Futura Std Medium" w:hAnsi="Futura Std Medium" w:cs="Arial"/>
          <w:sz w:val="18"/>
          <w:szCs w:val="18"/>
        </w:rPr>
        <w:t>REC/DDH/004/2023</w:t>
      </w:r>
    </w:p>
    <w:p w14:paraId="6C7F4086" w14:textId="77777777" w:rsidR="007B0A44" w:rsidRDefault="007B0A44" w:rsidP="00522A59">
      <w:pPr>
        <w:jc w:val="both"/>
        <w:rPr>
          <w:rFonts w:ascii="Arial" w:hAnsi="Arial" w:cs="Arial"/>
          <w:b/>
          <w:sz w:val="18"/>
          <w:szCs w:val="18"/>
        </w:rPr>
      </w:pPr>
    </w:p>
    <w:tbl>
      <w:tblPr>
        <w:tblW w:w="9819" w:type="dxa"/>
        <w:tblInd w:w="55" w:type="dxa"/>
        <w:tblCellMar>
          <w:left w:w="70" w:type="dxa"/>
          <w:right w:w="70" w:type="dxa"/>
        </w:tblCellMar>
        <w:tblLook w:val="04A0" w:firstRow="1" w:lastRow="0" w:firstColumn="1" w:lastColumn="0" w:noHBand="0" w:noVBand="1"/>
      </w:tblPr>
      <w:tblGrid>
        <w:gridCol w:w="220"/>
        <w:gridCol w:w="3560"/>
        <w:gridCol w:w="1994"/>
        <w:gridCol w:w="1214"/>
        <w:gridCol w:w="672"/>
        <w:gridCol w:w="1799"/>
        <w:gridCol w:w="360"/>
      </w:tblGrid>
      <w:tr w:rsidR="004C64C2" w:rsidRPr="004C64C2" w14:paraId="60283A85" w14:textId="77777777" w:rsidTr="004C64C2">
        <w:trPr>
          <w:trHeight w:val="15"/>
        </w:trPr>
        <w:tc>
          <w:tcPr>
            <w:tcW w:w="220" w:type="dxa"/>
            <w:tcBorders>
              <w:top w:val="single" w:sz="4" w:space="0" w:color="auto"/>
              <w:left w:val="single" w:sz="4" w:space="0" w:color="auto"/>
              <w:bottom w:val="nil"/>
              <w:right w:val="nil"/>
            </w:tcBorders>
            <w:shd w:val="clear" w:color="auto" w:fill="auto"/>
            <w:noWrap/>
            <w:vAlign w:val="bottom"/>
            <w:hideMark/>
          </w:tcPr>
          <w:p w14:paraId="68DB51E2" w14:textId="77777777" w:rsidR="004C64C2" w:rsidRPr="004C64C2" w:rsidRDefault="004C64C2" w:rsidP="004C64C2">
            <w:pPr>
              <w:rPr>
                <w:rFonts w:ascii="Futura Std Medium" w:hAnsi="Futura Std Medium"/>
                <w:color w:val="000000"/>
                <w:sz w:val="22"/>
                <w:szCs w:val="22"/>
                <w:lang w:val="es-MX" w:eastAsia="es-MX"/>
              </w:rPr>
            </w:pPr>
            <w:r w:rsidRPr="004C64C2">
              <w:rPr>
                <w:rFonts w:ascii="Futura Std Medium" w:hAnsi="Futura Std Medium"/>
                <w:color w:val="000000"/>
                <w:sz w:val="22"/>
                <w:szCs w:val="22"/>
                <w:lang w:val="es-MX" w:eastAsia="es-MX"/>
              </w:rPr>
              <w:t> </w:t>
            </w:r>
          </w:p>
        </w:tc>
        <w:tc>
          <w:tcPr>
            <w:tcW w:w="3560" w:type="dxa"/>
            <w:tcBorders>
              <w:top w:val="single" w:sz="4" w:space="0" w:color="auto"/>
              <w:left w:val="nil"/>
              <w:bottom w:val="nil"/>
              <w:right w:val="nil"/>
            </w:tcBorders>
            <w:shd w:val="clear" w:color="auto" w:fill="auto"/>
            <w:noWrap/>
            <w:vAlign w:val="bottom"/>
            <w:hideMark/>
          </w:tcPr>
          <w:p w14:paraId="40E14742" w14:textId="77777777" w:rsidR="004C64C2" w:rsidRPr="004C64C2" w:rsidRDefault="004C64C2" w:rsidP="004C64C2">
            <w:pPr>
              <w:rPr>
                <w:rFonts w:ascii="Futura Std Medium" w:hAnsi="Futura Std Medium"/>
                <w:color w:val="000000"/>
                <w:sz w:val="22"/>
                <w:szCs w:val="22"/>
                <w:lang w:val="es-MX" w:eastAsia="es-MX"/>
              </w:rPr>
            </w:pPr>
            <w:r w:rsidRPr="004C64C2">
              <w:rPr>
                <w:rFonts w:ascii="Futura Std Medium" w:hAnsi="Futura Std Medium"/>
                <w:color w:val="000000"/>
                <w:sz w:val="22"/>
                <w:szCs w:val="22"/>
                <w:lang w:val="es-MX" w:eastAsia="es-MX"/>
              </w:rPr>
              <w:t> </w:t>
            </w:r>
          </w:p>
        </w:tc>
        <w:tc>
          <w:tcPr>
            <w:tcW w:w="1994" w:type="dxa"/>
            <w:tcBorders>
              <w:top w:val="single" w:sz="4" w:space="0" w:color="auto"/>
              <w:left w:val="nil"/>
              <w:bottom w:val="nil"/>
              <w:right w:val="nil"/>
            </w:tcBorders>
            <w:shd w:val="clear" w:color="auto" w:fill="auto"/>
            <w:noWrap/>
            <w:vAlign w:val="bottom"/>
            <w:hideMark/>
          </w:tcPr>
          <w:p w14:paraId="1D7787FE" w14:textId="77777777" w:rsidR="004C64C2" w:rsidRPr="004C64C2" w:rsidRDefault="004C64C2" w:rsidP="004C64C2">
            <w:pPr>
              <w:rPr>
                <w:rFonts w:ascii="Futura Std Medium" w:hAnsi="Futura Std Medium"/>
                <w:color w:val="000000"/>
                <w:sz w:val="22"/>
                <w:szCs w:val="22"/>
                <w:lang w:val="es-MX" w:eastAsia="es-MX"/>
              </w:rPr>
            </w:pPr>
            <w:r w:rsidRPr="004C64C2">
              <w:rPr>
                <w:rFonts w:ascii="Futura Std Medium" w:hAnsi="Futura Std Medium"/>
                <w:color w:val="000000"/>
                <w:sz w:val="22"/>
                <w:szCs w:val="22"/>
                <w:lang w:val="es-MX" w:eastAsia="es-MX"/>
              </w:rPr>
              <w:t> </w:t>
            </w:r>
          </w:p>
        </w:tc>
        <w:tc>
          <w:tcPr>
            <w:tcW w:w="1214" w:type="dxa"/>
            <w:tcBorders>
              <w:top w:val="single" w:sz="4" w:space="0" w:color="auto"/>
              <w:left w:val="nil"/>
              <w:bottom w:val="nil"/>
              <w:right w:val="nil"/>
            </w:tcBorders>
            <w:shd w:val="clear" w:color="auto" w:fill="auto"/>
            <w:noWrap/>
            <w:vAlign w:val="bottom"/>
            <w:hideMark/>
          </w:tcPr>
          <w:p w14:paraId="0DA8ED06" w14:textId="77777777" w:rsidR="004C64C2" w:rsidRPr="004C64C2" w:rsidRDefault="004C64C2" w:rsidP="004C64C2">
            <w:pPr>
              <w:rPr>
                <w:rFonts w:ascii="Futura Std Medium" w:hAnsi="Futura Std Medium"/>
                <w:color w:val="000000"/>
                <w:sz w:val="22"/>
                <w:szCs w:val="22"/>
                <w:lang w:val="es-MX" w:eastAsia="es-MX"/>
              </w:rPr>
            </w:pPr>
            <w:r w:rsidRPr="004C64C2">
              <w:rPr>
                <w:rFonts w:ascii="Futura Std Medium" w:hAnsi="Futura Std Medium"/>
                <w:color w:val="000000"/>
                <w:sz w:val="22"/>
                <w:szCs w:val="22"/>
                <w:lang w:val="es-MX" w:eastAsia="es-MX"/>
              </w:rPr>
              <w:t> </w:t>
            </w:r>
          </w:p>
        </w:tc>
        <w:tc>
          <w:tcPr>
            <w:tcW w:w="672" w:type="dxa"/>
            <w:tcBorders>
              <w:top w:val="single" w:sz="4" w:space="0" w:color="auto"/>
              <w:left w:val="nil"/>
              <w:bottom w:val="nil"/>
              <w:right w:val="nil"/>
            </w:tcBorders>
            <w:shd w:val="clear" w:color="auto" w:fill="auto"/>
            <w:noWrap/>
            <w:vAlign w:val="bottom"/>
            <w:hideMark/>
          </w:tcPr>
          <w:p w14:paraId="2499B92D" w14:textId="77777777" w:rsidR="004C64C2" w:rsidRPr="004C64C2" w:rsidRDefault="004C64C2" w:rsidP="004C64C2">
            <w:pPr>
              <w:rPr>
                <w:rFonts w:ascii="Futura Std Medium" w:hAnsi="Futura Std Medium"/>
                <w:color w:val="000000"/>
                <w:sz w:val="22"/>
                <w:szCs w:val="22"/>
                <w:lang w:val="es-MX" w:eastAsia="es-MX"/>
              </w:rPr>
            </w:pPr>
            <w:r w:rsidRPr="004C64C2">
              <w:rPr>
                <w:rFonts w:ascii="Futura Std Medium" w:hAnsi="Futura Std Medium"/>
                <w:color w:val="000000"/>
                <w:sz w:val="22"/>
                <w:szCs w:val="22"/>
                <w:lang w:val="es-MX" w:eastAsia="es-MX"/>
              </w:rPr>
              <w:t> </w:t>
            </w:r>
          </w:p>
        </w:tc>
        <w:tc>
          <w:tcPr>
            <w:tcW w:w="1799" w:type="dxa"/>
            <w:tcBorders>
              <w:top w:val="single" w:sz="4" w:space="0" w:color="auto"/>
              <w:left w:val="nil"/>
              <w:bottom w:val="nil"/>
              <w:right w:val="nil"/>
            </w:tcBorders>
            <w:shd w:val="clear" w:color="auto" w:fill="auto"/>
            <w:noWrap/>
            <w:vAlign w:val="bottom"/>
            <w:hideMark/>
          </w:tcPr>
          <w:p w14:paraId="3861BD74" w14:textId="77777777" w:rsidR="004C64C2" w:rsidRPr="004C64C2" w:rsidRDefault="004C64C2" w:rsidP="004C64C2">
            <w:pPr>
              <w:rPr>
                <w:rFonts w:ascii="Futura Std Medium" w:hAnsi="Futura Std Medium"/>
                <w:color w:val="000000"/>
                <w:sz w:val="22"/>
                <w:szCs w:val="22"/>
                <w:lang w:val="es-MX" w:eastAsia="es-MX"/>
              </w:rPr>
            </w:pPr>
            <w:r w:rsidRPr="004C64C2">
              <w:rPr>
                <w:rFonts w:ascii="Futura Std Medium" w:hAnsi="Futura Std Medium"/>
                <w:color w:val="000000"/>
                <w:sz w:val="22"/>
                <w:szCs w:val="22"/>
                <w:lang w:val="es-MX" w:eastAsia="es-MX"/>
              </w:rPr>
              <w:t> </w:t>
            </w:r>
          </w:p>
        </w:tc>
        <w:tc>
          <w:tcPr>
            <w:tcW w:w="360" w:type="dxa"/>
            <w:tcBorders>
              <w:top w:val="single" w:sz="4" w:space="0" w:color="auto"/>
              <w:left w:val="nil"/>
              <w:bottom w:val="nil"/>
              <w:right w:val="single" w:sz="4" w:space="0" w:color="auto"/>
            </w:tcBorders>
            <w:shd w:val="clear" w:color="auto" w:fill="auto"/>
            <w:noWrap/>
            <w:vAlign w:val="bottom"/>
            <w:hideMark/>
          </w:tcPr>
          <w:p w14:paraId="18ADD745" w14:textId="77777777" w:rsidR="004C64C2" w:rsidRPr="004C64C2" w:rsidRDefault="004C64C2" w:rsidP="004C64C2">
            <w:pPr>
              <w:rPr>
                <w:rFonts w:ascii="Futura Std Medium" w:hAnsi="Futura Std Medium"/>
                <w:color w:val="000000"/>
                <w:sz w:val="22"/>
                <w:szCs w:val="22"/>
                <w:lang w:val="es-MX" w:eastAsia="es-MX"/>
              </w:rPr>
            </w:pPr>
            <w:r w:rsidRPr="004C64C2">
              <w:rPr>
                <w:rFonts w:ascii="Futura Std Medium" w:hAnsi="Futura Std Medium"/>
                <w:color w:val="000000"/>
                <w:sz w:val="22"/>
                <w:szCs w:val="22"/>
                <w:lang w:val="es-MX" w:eastAsia="es-MX"/>
              </w:rPr>
              <w:t> </w:t>
            </w:r>
          </w:p>
        </w:tc>
      </w:tr>
      <w:tr w:rsidR="004C64C2" w:rsidRPr="004C64C2" w14:paraId="07018881" w14:textId="77777777" w:rsidTr="004C64C2">
        <w:trPr>
          <w:trHeight w:val="585"/>
        </w:trPr>
        <w:tc>
          <w:tcPr>
            <w:tcW w:w="220" w:type="dxa"/>
            <w:tcBorders>
              <w:top w:val="nil"/>
              <w:left w:val="single" w:sz="4" w:space="0" w:color="auto"/>
              <w:bottom w:val="nil"/>
              <w:right w:val="nil"/>
            </w:tcBorders>
            <w:shd w:val="clear" w:color="auto" w:fill="auto"/>
            <w:noWrap/>
            <w:vAlign w:val="bottom"/>
            <w:hideMark/>
          </w:tcPr>
          <w:p w14:paraId="0259F2F6" w14:textId="77777777" w:rsidR="004C64C2" w:rsidRPr="004C64C2" w:rsidRDefault="004C64C2" w:rsidP="004C64C2">
            <w:pPr>
              <w:rPr>
                <w:rFonts w:ascii="Futura Std Medium" w:hAnsi="Futura Std Medium"/>
                <w:color w:val="000000"/>
                <w:sz w:val="22"/>
                <w:szCs w:val="22"/>
                <w:lang w:val="es-MX" w:eastAsia="es-MX"/>
              </w:rPr>
            </w:pPr>
            <w:r w:rsidRPr="004C64C2">
              <w:rPr>
                <w:rFonts w:ascii="Futura Std Medium" w:hAnsi="Futura Std Medium"/>
                <w:color w:val="000000"/>
                <w:sz w:val="22"/>
                <w:szCs w:val="22"/>
                <w:lang w:val="es-MX" w:eastAsia="es-MX"/>
              </w:rPr>
              <w:t> </w:t>
            </w:r>
          </w:p>
        </w:tc>
        <w:tc>
          <w:tcPr>
            <w:tcW w:w="9239" w:type="dxa"/>
            <w:gridSpan w:val="5"/>
            <w:tcBorders>
              <w:top w:val="single" w:sz="4" w:space="0" w:color="auto"/>
              <w:left w:val="single" w:sz="4" w:space="0" w:color="auto"/>
              <w:bottom w:val="single" w:sz="4" w:space="0" w:color="auto"/>
              <w:right w:val="single" w:sz="4" w:space="0" w:color="000000"/>
            </w:tcBorders>
            <w:shd w:val="clear" w:color="000000" w:fill="D8D8D8"/>
            <w:vAlign w:val="center"/>
            <w:hideMark/>
          </w:tcPr>
          <w:p w14:paraId="4FCA7765" w14:textId="77777777" w:rsidR="004C64C2" w:rsidRPr="004C64C2" w:rsidRDefault="004C64C2" w:rsidP="004B4887">
            <w:pPr>
              <w:jc w:val="center"/>
              <w:rPr>
                <w:rFonts w:ascii="Futura Std Medium" w:hAnsi="Futura Std Medium"/>
                <w:b/>
                <w:bCs/>
                <w:color w:val="000000"/>
                <w:sz w:val="22"/>
                <w:szCs w:val="22"/>
                <w:lang w:val="es-MX" w:eastAsia="es-MX"/>
              </w:rPr>
            </w:pPr>
            <w:r w:rsidRPr="004C64C2">
              <w:rPr>
                <w:rFonts w:ascii="Futura Std Medium" w:hAnsi="Futura Std Medium"/>
                <w:b/>
                <w:bCs/>
                <w:color w:val="000000"/>
                <w:sz w:val="22"/>
                <w:szCs w:val="22"/>
                <w:lang w:val="es-MX" w:eastAsia="es-MX"/>
              </w:rPr>
              <w:br/>
              <w:t>INFORME DE LA COMISIÓN</w:t>
            </w:r>
          </w:p>
        </w:tc>
        <w:tc>
          <w:tcPr>
            <w:tcW w:w="360" w:type="dxa"/>
            <w:tcBorders>
              <w:top w:val="nil"/>
              <w:left w:val="nil"/>
              <w:bottom w:val="nil"/>
              <w:right w:val="single" w:sz="4" w:space="0" w:color="auto"/>
            </w:tcBorders>
            <w:shd w:val="clear" w:color="auto" w:fill="auto"/>
            <w:vAlign w:val="bottom"/>
            <w:hideMark/>
          </w:tcPr>
          <w:p w14:paraId="25534818" w14:textId="77777777" w:rsidR="004C64C2" w:rsidRPr="004C64C2" w:rsidRDefault="004C64C2" w:rsidP="004C64C2">
            <w:pPr>
              <w:rPr>
                <w:rFonts w:ascii="Futura Std Medium" w:hAnsi="Futura Std Medium"/>
                <w:color w:val="000000"/>
                <w:sz w:val="22"/>
                <w:szCs w:val="22"/>
                <w:lang w:val="es-MX" w:eastAsia="es-MX"/>
              </w:rPr>
            </w:pPr>
            <w:r w:rsidRPr="004C64C2">
              <w:rPr>
                <w:rFonts w:ascii="Futura Std Medium" w:hAnsi="Futura Std Medium"/>
                <w:color w:val="000000"/>
                <w:sz w:val="22"/>
                <w:szCs w:val="22"/>
                <w:lang w:val="es-MX" w:eastAsia="es-MX"/>
              </w:rPr>
              <w:t> </w:t>
            </w:r>
          </w:p>
        </w:tc>
      </w:tr>
      <w:tr w:rsidR="004C64C2" w:rsidRPr="004C64C2" w14:paraId="4DB84B15" w14:textId="77777777" w:rsidTr="004C64C2">
        <w:trPr>
          <w:trHeight w:val="15"/>
        </w:trPr>
        <w:tc>
          <w:tcPr>
            <w:tcW w:w="220" w:type="dxa"/>
            <w:tcBorders>
              <w:top w:val="nil"/>
              <w:left w:val="single" w:sz="4" w:space="0" w:color="auto"/>
              <w:bottom w:val="nil"/>
              <w:right w:val="nil"/>
            </w:tcBorders>
            <w:shd w:val="clear" w:color="auto" w:fill="auto"/>
            <w:noWrap/>
            <w:vAlign w:val="bottom"/>
            <w:hideMark/>
          </w:tcPr>
          <w:p w14:paraId="60DE70C9"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tcBorders>
              <w:top w:val="nil"/>
              <w:left w:val="nil"/>
              <w:bottom w:val="nil"/>
              <w:right w:val="nil"/>
            </w:tcBorders>
            <w:shd w:val="clear" w:color="auto" w:fill="auto"/>
            <w:vAlign w:val="bottom"/>
            <w:hideMark/>
          </w:tcPr>
          <w:p w14:paraId="5099CA80" w14:textId="77777777" w:rsidR="004C64C2" w:rsidRPr="004C64C2" w:rsidRDefault="004C64C2" w:rsidP="004C64C2">
            <w:pPr>
              <w:jc w:val="center"/>
              <w:rPr>
                <w:rFonts w:ascii="Futura Std Medium" w:hAnsi="Futura Std Medium"/>
                <w:color w:val="000000"/>
                <w:sz w:val="18"/>
                <w:szCs w:val="18"/>
                <w:lang w:val="es-MX" w:eastAsia="es-MX"/>
              </w:rPr>
            </w:pPr>
          </w:p>
        </w:tc>
        <w:tc>
          <w:tcPr>
            <w:tcW w:w="1994" w:type="dxa"/>
            <w:tcBorders>
              <w:top w:val="nil"/>
              <w:left w:val="nil"/>
              <w:bottom w:val="nil"/>
              <w:right w:val="nil"/>
            </w:tcBorders>
            <w:shd w:val="clear" w:color="auto" w:fill="auto"/>
            <w:vAlign w:val="bottom"/>
            <w:hideMark/>
          </w:tcPr>
          <w:p w14:paraId="36FA7787" w14:textId="77777777" w:rsidR="004C64C2" w:rsidRPr="004C64C2" w:rsidRDefault="004C64C2" w:rsidP="004C64C2">
            <w:pPr>
              <w:jc w:val="center"/>
              <w:rPr>
                <w:rFonts w:ascii="Futura Std Medium" w:hAnsi="Futura Std Medium"/>
                <w:color w:val="000000"/>
                <w:sz w:val="18"/>
                <w:szCs w:val="18"/>
                <w:lang w:val="es-MX" w:eastAsia="es-MX"/>
              </w:rPr>
            </w:pPr>
          </w:p>
        </w:tc>
        <w:tc>
          <w:tcPr>
            <w:tcW w:w="1214" w:type="dxa"/>
            <w:tcBorders>
              <w:top w:val="nil"/>
              <w:left w:val="nil"/>
              <w:bottom w:val="nil"/>
              <w:right w:val="nil"/>
            </w:tcBorders>
            <w:shd w:val="clear" w:color="auto" w:fill="auto"/>
            <w:vAlign w:val="bottom"/>
            <w:hideMark/>
          </w:tcPr>
          <w:p w14:paraId="41C84684" w14:textId="77777777" w:rsidR="004C64C2" w:rsidRPr="004C64C2" w:rsidRDefault="004C64C2" w:rsidP="004C64C2">
            <w:pPr>
              <w:jc w:val="center"/>
              <w:rPr>
                <w:rFonts w:ascii="Futura Std Medium" w:hAnsi="Futura Std Medium"/>
                <w:color w:val="000000"/>
                <w:sz w:val="18"/>
                <w:szCs w:val="18"/>
                <w:lang w:val="es-MX" w:eastAsia="es-MX"/>
              </w:rPr>
            </w:pPr>
          </w:p>
        </w:tc>
        <w:tc>
          <w:tcPr>
            <w:tcW w:w="672" w:type="dxa"/>
            <w:tcBorders>
              <w:top w:val="nil"/>
              <w:left w:val="nil"/>
              <w:bottom w:val="nil"/>
              <w:right w:val="nil"/>
            </w:tcBorders>
            <w:shd w:val="clear" w:color="auto" w:fill="auto"/>
            <w:vAlign w:val="bottom"/>
            <w:hideMark/>
          </w:tcPr>
          <w:p w14:paraId="3B4612F1" w14:textId="77777777" w:rsidR="004C64C2" w:rsidRPr="004C64C2" w:rsidRDefault="004C64C2" w:rsidP="004C64C2">
            <w:pPr>
              <w:jc w:val="center"/>
              <w:rPr>
                <w:rFonts w:ascii="Futura Std Medium" w:hAnsi="Futura Std Medium"/>
                <w:color w:val="000000"/>
                <w:sz w:val="18"/>
                <w:szCs w:val="18"/>
                <w:lang w:val="es-MX" w:eastAsia="es-MX"/>
              </w:rPr>
            </w:pPr>
          </w:p>
        </w:tc>
        <w:tc>
          <w:tcPr>
            <w:tcW w:w="1799" w:type="dxa"/>
            <w:tcBorders>
              <w:top w:val="nil"/>
              <w:left w:val="nil"/>
              <w:bottom w:val="nil"/>
              <w:right w:val="nil"/>
            </w:tcBorders>
            <w:shd w:val="clear" w:color="auto" w:fill="auto"/>
            <w:vAlign w:val="bottom"/>
            <w:hideMark/>
          </w:tcPr>
          <w:p w14:paraId="0A516AFD" w14:textId="77777777" w:rsidR="004C64C2" w:rsidRPr="004C64C2" w:rsidRDefault="004C64C2" w:rsidP="004C64C2">
            <w:pPr>
              <w:jc w:val="center"/>
              <w:rPr>
                <w:rFonts w:ascii="Futura Std Medium" w:hAnsi="Futura Std Medium"/>
                <w:color w:val="000000"/>
                <w:sz w:val="18"/>
                <w:szCs w:val="18"/>
                <w:lang w:val="es-MX" w:eastAsia="es-MX"/>
              </w:rPr>
            </w:pPr>
          </w:p>
        </w:tc>
        <w:tc>
          <w:tcPr>
            <w:tcW w:w="360" w:type="dxa"/>
            <w:tcBorders>
              <w:top w:val="nil"/>
              <w:left w:val="nil"/>
              <w:bottom w:val="nil"/>
              <w:right w:val="single" w:sz="4" w:space="0" w:color="auto"/>
            </w:tcBorders>
            <w:shd w:val="clear" w:color="auto" w:fill="auto"/>
            <w:vAlign w:val="bottom"/>
            <w:hideMark/>
          </w:tcPr>
          <w:p w14:paraId="708231AA" w14:textId="77777777" w:rsidR="004C64C2" w:rsidRPr="004C64C2" w:rsidRDefault="004C64C2" w:rsidP="004C64C2">
            <w:pPr>
              <w:jc w:val="cente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4C64C2" w:rsidRPr="004C64C2" w14:paraId="53BD1EC3" w14:textId="77777777" w:rsidTr="004C64C2">
        <w:trPr>
          <w:trHeight w:val="225"/>
        </w:trPr>
        <w:tc>
          <w:tcPr>
            <w:tcW w:w="220" w:type="dxa"/>
            <w:tcBorders>
              <w:top w:val="nil"/>
              <w:left w:val="single" w:sz="4" w:space="0" w:color="auto"/>
              <w:bottom w:val="nil"/>
              <w:right w:val="nil"/>
            </w:tcBorders>
            <w:shd w:val="clear" w:color="auto" w:fill="auto"/>
            <w:noWrap/>
            <w:vAlign w:val="bottom"/>
            <w:hideMark/>
          </w:tcPr>
          <w:p w14:paraId="322535ED"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5554" w:type="dxa"/>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5892A202" w14:textId="77777777" w:rsidR="004C64C2" w:rsidRPr="004C64C2" w:rsidRDefault="004C64C2" w:rsidP="004C64C2">
            <w:pPr>
              <w:jc w:val="center"/>
              <w:rPr>
                <w:rFonts w:ascii="Futura Std Medium" w:hAnsi="Futura Std Medium"/>
                <w:b/>
                <w:bCs/>
                <w:color w:val="000000"/>
                <w:sz w:val="18"/>
                <w:szCs w:val="18"/>
                <w:lang w:val="es-MX" w:eastAsia="es-MX"/>
              </w:rPr>
            </w:pPr>
            <w:r w:rsidRPr="004C64C2">
              <w:rPr>
                <w:rFonts w:ascii="Futura Std Medium" w:hAnsi="Futura Std Medium"/>
                <w:b/>
                <w:bCs/>
                <w:color w:val="000000"/>
                <w:sz w:val="18"/>
                <w:szCs w:val="18"/>
                <w:lang w:val="es-MX" w:eastAsia="es-MX"/>
              </w:rPr>
              <w:t>UNIDAD RESPONSABLE</w:t>
            </w:r>
          </w:p>
        </w:tc>
        <w:tc>
          <w:tcPr>
            <w:tcW w:w="1214" w:type="dxa"/>
            <w:tcBorders>
              <w:top w:val="nil"/>
              <w:left w:val="nil"/>
              <w:bottom w:val="nil"/>
              <w:right w:val="nil"/>
            </w:tcBorders>
            <w:shd w:val="clear" w:color="auto" w:fill="auto"/>
            <w:noWrap/>
            <w:vAlign w:val="bottom"/>
            <w:hideMark/>
          </w:tcPr>
          <w:p w14:paraId="0C5E098F" w14:textId="77777777" w:rsidR="004C64C2" w:rsidRPr="004C64C2" w:rsidRDefault="004C64C2" w:rsidP="004C64C2">
            <w:pPr>
              <w:rPr>
                <w:rFonts w:ascii="Futura Std Medium" w:hAnsi="Futura Std Medium"/>
                <w:color w:val="000000"/>
                <w:sz w:val="18"/>
                <w:szCs w:val="18"/>
                <w:lang w:val="es-MX" w:eastAsia="es-MX"/>
              </w:rPr>
            </w:pPr>
          </w:p>
        </w:tc>
        <w:tc>
          <w:tcPr>
            <w:tcW w:w="2471" w:type="dxa"/>
            <w:gridSpan w:val="2"/>
            <w:tcBorders>
              <w:top w:val="single" w:sz="4" w:space="0" w:color="auto"/>
              <w:left w:val="single" w:sz="4" w:space="0" w:color="auto"/>
              <w:bottom w:val="single" w:sz="4" w:space="0" w:color="auto"/>
              <w:right w:val="single" w:sz="4" w:space="0" w:color="000000"/>
            </w:tcBorders>
            <w:shd w:val="clear" w:color="000000" w:fill="D8D8D8"/>
            <w:noWrap/>
            <w:vAlign w:val="center"/>
            <w:hideMark/>
          </w:tcPr>
          <w:p w14:paraId="0EA17CD5" w14:textId="77777777" w:rsidR="004C64C2" w:rsidRPr="004C64C2" w:rsidRDefault="004C64C2" w:rsidP="004C64C2">
            <w:pPr>
              <w:jc w:val="center"/>
              <w:rPr>
                <w:rFonts w:ascii="Futura Std Medium" w:hAnsi="Futura Std Medium"/>
                <w:b/>
                <w:bCs/>
                <w:color w:val="000000"/>
                <w:sz w:val="18"/>
                <w:szCs w:val="18"/>
                <w:lang w:val="es-MX" w:eastAsia="es-MX"/>
              </w:rPr>
            </w:pPr>
            <w:r w:rsidRPr="004C64C2">
              <w:rPr>
                <w:rFonts w:ascii="Futura Std Medium" w:hAnsi="Futura Std Medium"/>
                <w:b/>
                <w:bCs/>
                <w:color w:val="000000"/>
                <w:sz w:val="18"/>
                <w:szCs w:val="18"/>
                <w:lang w:val="es-MX" w:eastAsia="es-MX"/>
              </w:rPr>
              <w:t>FECHA DE ELABORACIÓN</w:t>
            </w:r>
          </w:p>
        </w:tc>
        <w:tc>
          <w:tcPr>
            <w:tcW w:w="360" w:type="dxa"/>
            <w:tcBorders>
              <w:top w:val="nil"/>
              <w:left w:val="nil"/>
              <w:bottom w:val="nil"/>
              <w:right w:val="single" w:sz="4" w:space="0" w:color="auto"/>
            </w:tcBorders>
            <w:shd w:val="clear" w:color="auto" w:fill="auto"/>
            <w:noWrap/>
            <w:vAlign w:val="bottom"/>
            <w:hideMark/>
          </w:tcPr>
          <w:p w14:paraId="643EAE99"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4C64C2" w:rsidRPr="004C64C2" w14:paraId="01A3F66C" w14:textId="77777777" w:rsidTr="004C64C2">
        <w:trPr>
          <w:trHeight w:val="330"/>
        </w:trPr>
        <w:tc>
          <w:tcPr>
            <w:tcW w:w="220" w:type="dxa"/>
            <w:tcBorders>
              <w:top w:val="nil"/>
              <w:left w:val="single" w:sz="4" w:space="0" w:color="auto"/>
              <w:bottom w:val="nil"/>
              <w:right w:val="nil"/>
            </w:tcBorders>
            <w:shd w:val="clear" w:color="auto" w:fill="auto"/>
            <w:noWrap/>
            <w:vAlign w:val="bottom"/>
            <w:hideMark/>
          </w:tcPr>
          <w:p w14:paraId="1952105C"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555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4A5403" w14:textId="7D7FC96F" w:rsidR="004C64C2" w:rsidRPr="004C64C2" w:rsidRDefault="004A5F11" w:rsidP="00890DA9">
            <w:pPr>
              <w:rPr>
                <w:rFonts w:ascii="Futura Std Medium" w:hAnsi="Futura Std Medium"/>
                <w:color w:val="000000"/>
                <w:sz w:val="18"/>
                <w:szCs w:val="18"/>
                <w:lang w:val="es-MX" w:eastAsia="es-MX"/>
              </w:rPr>
            </w:pPr>
            <w:r>
              <w:rPr>
                <w:rFonts w:ascii="Futura Std Medium" w:hAnsi="Futura Std Medium"/>
                <w:color w:val="000000"/>
                <w:sz w:val="18"/>
                <w:szCs w:val="18"/>
                <w:lang w:val="es-MX" w:eastAsia="es-MX"/>
              </w:rPr>
              <w:t>Departamento de Desarrollo Humano</w:t>
            </w:r>
          </w:p>
        </w:tc>
        <w:tc>
          <w:tcPr>
            <w:tcW w:w="1214" w:type="dxa"/>
            <w:tcBorders>
              <w:top w:val="nil"/>
              <w:left w:val="nil"/>
              <w:bottom w:val="nil"/>
              <w:right w:val="nil"/>
            </w:tcBorders>
            <w:shd w:val="clear" w:color="auto" w:fill="auto"/>
            <w:noWrap/>
            <w:vAlign w:val="bottom"/>
            <w:hideMark/>
          </w:tcPr>
          <w:p w14:paraId="4A85F8F1" w14:textId="77777777" w:rsidR="004C64C2" w:rsidRPr="004C64C2" w:rsidRDefault="004C64C2" w:rsidP="004C64C2">
            <w:pPr>
              <w:rPr>
                <w:rFonts w:ascii="Futura Std Medium" w:hAnsi="Futura Std Medium"/>
                <w:color w:val="000000"/>
                <w:sz w:val="18"/>
                <w:szCs w:val="18"/>
                <w:lang w:val="es-MX" w:eastAsia="es-MX"/>
              </w:rPr>
            </w:pPr>
          </w:p>
        </w:tc>
        <w:tc>
          <w:tcPr>
            <w:tcW w:w="247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AC0727" w14:textId="7F8E79C5" w:rsidR="004C64C2" w:rsidRPr="004C64C2" w:rsidRDefault="004A5F11" w:rsidP="004C64C2">
            <w:pPr>
              <w:jc w:val="center"/>
              <w:rPr>
                <w:rFonts w:ascii="Futura Std Medium" w:hAnsi="Futura Std Medium"/>
                <w:color w:val="000000"/>
                <w:sz w:val="18"/>
                <w:szCs w:val="18"/>
                <w:lang w:val="es-MX" w:eastAsia="es-MX"/>
              </w:rPr>
            </w:pPr>
            <w:r>
              <w:rPr>
                <w:rFonts w:ascii="Futura Std Medium" w:hAnsi="Futura Std Medium"/>
                <w:color w:val="000000"/>
                <w:sz w:val="18"/>
                <w:szCs w:val="18"/>
                <w:lang w:val="es-MX" w:eastAsia="es-MX"/>
              </w:rPr>
              <w:t>31 de julio, 2023</w:t>
            </w:r>
          </w:p>
        </w:tc>
        <w:tc>
          <w:tcPr>
            <w:tcW w:w="360" w:type="dxa"/>
            <w:tcBorders>
              <w:top w:val="nil"/>
              <w:left w:val="nil"/>
              <w:bottom w:val="nil"/>
              <w:right w:val="single" w:sz="4" w:space="0" w:color="auto"/>
            </w:tcBorders>
            <w:shd w:val="clear" w:color="auto" w:fill="auto"/>
            <w:noWrap/>
            <w:vAlign w:val="bottom"/>
            <w:hideMark/>
          </w:tcPr>
          <w:p w14:paraId="329B0F3A"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4C64C2" w:rsidRPr="004C64C2" w14:paraId="78188E6A" w14:textId="77777777" w:rsidTr="004C64C2">
        <w:trPr>
          <w:trHeight w:val="15"/>
        </w:trPr>
        <w:tc>
          <w:tcPr>
            <w:tcW w:w="220" w:type="dxa"/>
            <w:tcBorders>
              <w:top w:val="nil"/>
              <w:left w:val="single" w:sz="4" w:space="0" w:color="auto"/>
              <w:bottom w:val="nil"/>
              <w:right w:val="nil"/>
            </w:tcBorders>
            <w:shd w:val="clear" w:color="auto" w:fill="auto"/>
            <w:noWrap/>
            <w:vAlign w:val="bottom"/>
            <w:hideMark/>
          </w:tcPr>
          <w:p w14:paraId="0A313241"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tcBorders>
              <w:top w:val="nil"/>
              <w:left w:val="nil"/>
              <w:bottom w:val="nil"/>
              <w:right w:val="nil"/>
            </w:tcBorders>
            <w:shd w:val="clear" w:color="auto" w:fill="auto"/>
            <w:noWrap/>
            <w:vAlign w:val="bottom"/>
            <w:hideMark/>
          </w:tcPr>
          <w:p w14:paraId="1C6190C1" w14:textId="77777777" w:rsidR="004C64C2" w:rsidRPr="004C64C2" w:rsidRDefault="004C64C2" w:rsidP="004C64C2">
            <w:pPr>
              <w:rPr>
                <w:rFonts w:ascii="Futura Std Medium" w:hAnsi="Futura Std Medium"/>
                <w:color w:val="000000"/>
                <w:sz w:val="18"/>
                <w:szCs w:val="18"/>
                <w:lang w:val="es-MX" w:eastAsia="es-MX"/>
              </w:rPr>
            </w:pPr>
          </w:p>
        </w:tc>
        <w:tc>
          <w:tcPr>
            <w:tcW w:w="1994" w:type="dxa"/>
            <w:tcBorders>
              <w:top w:val="nil"/>
              <w:left w:val="nil"/>
              <w:bottom w:val="nil"/>
              <w:right w:val="nil"/>
            </w:tcBorders>
            <w:shd w:val="clear" w:color="auto" w:fill="auto"/>
            <w:noWrap/>
            <w:vAlign w:val="bottom"/>
            <w:hideMark/>
          </w:tcPr>
          <w:p w14:paraId="65FAF060" w14:textId="77777777" w:rsidR="004C64C2" w:rsidRPr="004C64C2" w:rsidRDefault="004C64C2" w:rsidP="004C64C2">
            <w:pPr>
              <w:rPr>
                <w:rFonts w:ascii="Futura Std Medium" w:hAnsi="Futura Std Medium"/>
                <w:color w:val="000000"/>
                <w:sz w:val="18"/>
                <w:szCs w:val="18"/>
                <w:lang w:val="es-MX" w:eastAsia="es-MX"/>
              </w:rPr>
            </w:pPr>
          </w:p>
        </w:tc>
        <w:tc>
          <w:tcPr>
            <w:tcW w:w="1214" w:type="dxa"/>
            <w:tcBorders>
              <w:top w:val="nil"/>
              <w:left w:val="nil"/>
              <w:bottom w:val="nil"/>
              <w:right w:val="nil"/>
            </w:tcBorders>
            <w:shd w:val="clear" w:color="auto" w:fill="auto"/>
            <w:noWrap/>
            <w:vAlign w:val="bottom"/>
            <w:hideMark/>
          </w:tcPr>
          <w:p w14:paraId="66E4742B" w14:textId="77777777" w:rsidR="004C64C2" w:rsidRPr="004C64C2" w:rsidRDefault="004C64C2" w:rsidP="004C64C2">
            <w:pPr>
              <w:rPr>
                <w:rFonts w:ascii="Futura Std Medium" w:hAnsi="Futura Std Medium"/>
                <w:color w:val="000000"/>
                <w:sz w:val="18"/>
                <w:szCs w:val="18"/>
                <w:lang w:val="es-MX" w:eastAsia="es-MX"/>
              </w:rPr>
            </w:pPr>
          </w:p>
        </w:tc>
        <w:tc>
          <w:tcPr>
            <w:tcW w:w="672" w:type="dxa"/>
            <w:tcBorders>
              <w:top w:val="nil"/>
              <w:left w:val="nil"/>
              <w:bottom w:val="nil"/>
              <w:right w:val="nil"/>
            </w:tcBorders>
            <w:shd w:val="clear" w:color="auto" w:fill="auto"/>
            <w:noWrap/>
            <w:vAlign w:val="bottom"/>
            <w:hideMark/>
          </w:tcPr>
          <w:p w14:paraId="65497D52" w14:textId="77777777" w:rsidR="004C64C2" w:rsidRPr="004C64C2" w:rsidRDefault="004C64C2" w:rsidP="004C64C2">
            <w:pPr>
              <w:rPr>
                <w:rFonts w:ascii="Futura Std Medium" w:hAnsi="Futura Std Medium"/>
                <w:color w:val="000000"/>
                <w:sz w:val="18"/>
                <w:szCs w:val="18"/>
                <w:lang w:val="es-MX" w:eastAsia="es-MX"/>
              </w:rPr>
            </w:pPr>
          </w:p>
        </w:tc>
        <w:tc>
          <w:tcPr>
            <w:tcW w:w="1799" w:type="dxa"/>
            <w:tcBorders>
              <w:top w:val="nil"/>
              <w:left w:val="nil"/>
              <w:bottom w:val="nil"/>
              <w:right w:val="nil"/>
            </w:tcBorders>
            <w:shd w:val="clear" w:color="auto" w:fill="auto"/>
            <w:noWrap/>
            <w:vAlign w:val="bottom"/>
            <w:hideMark/>
          </w:tcPr>
          <w:p w14:paraId="4F599B9D" w14:textId="77777777" w:rsidR="004C64C2" w:rsidRPr="004C64C2" w:rsidRDefault="004C64C2" w:rsidP="004C64C2">
            <w:pPr>
              <w:rPr>
                <w:rFonts w:ascii="Futura Std Medium" w:hAnsi="Futura Std Medium"/>
                <w:color w:val="000000"/>
                <w:sz w:val="18"/>
                <w:szCs w:val="18"/>
                <w:lang w:val="es-MX" w:eastAsia="es-MX"/>
              </w:rPr>
            </w:pPr>
          </w:p>
        </w:tc>
        <w:tc>
          <w:tcPr>
            <w:tcW w:w="360" w:type="dxa"/>
            <w:tcBorders>
              <w:top w:val="nil"/>
              <w:left w:val="nil"/>
              <w:bottom w:val="nil"/>
              <w:right w:val="single" w:sz="4" w:space="0" w:color="auto"/>
            </w:tcBorders>
            <w:shd w:val="clear" w:color="auto" w:fill="auto"/>
            <w:noWrap/>
            <w:vAlign w:val="bottom"/>
            <w:hideMark/>
          </w:tcPr>
          <w:p w14:paraId="3BB3B44C"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4C64C2" w:rsidRPr="004C64C2" w14:paraId="31AFB2DC" w14:textId="77777777" w:rsidTr="004C64C2">
        <w:trPr>
          <w:trHeight w:val="210"/>
        </w:trPr>
        <w:tc>
          <w:tcPr>
            <w:tcW w:w="220" w:type="dxa"/>
            <w:tcBorders>
              <w:top w:val="nil"/>
              <w:left w:val="single" w:sz="4" w:space="0" w:color="auto"/>
              <w:bottom w:val="nil"/>
              <w:right w:val="nil"/>
            </w:tcBorders>
            <w:shd w:val="clear" w:color="auto" w:fill="auto"/>
            <w:noWrap/>
            <w:vAlign w:val="bottom"/>
            <w:hideMark/>
          </w:tcPr>
          <w:p w14:paraId="611C6B4C"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9239" w:type="dxa"/>
            <w:gridSpan w:val="5"/>
            <w:tcBorders>
              <w:top w:val="single" w:sz="4" w:space="0" w:color="auto"/>
              <w:left w:val="single" w:sz="4" w:space="0" w:color="auto"/>
              <w:bottom w:val="single" w:sz="4" w:space="0" w:color="auto"/>
              <w:right w:val="single" w:sz="4" w:space="0" w:color="000000"/>
            </w:tcBorders>
            <w:shd w:val="clear" w:color="000000" w:fill="D8D8D8"/>
            <w:noWrap/>
            <w:vAlign w:val="center"/>
            <w:hideMark/>
          </w:tcPr>
          <w:p w14:paraId="1A4D26F1" w14:textId="77777777" w:rsidR="004C64C2" w:rsidRPr="004C64C2" w:rsidRDefault="004C64C2" w:rsidP="004C64C2">
            <w:pPr>
              <w:jc w:val="center"/>
              <w:rPr>
                <w:rFonts w:ascii="Futura Std Medium" w:hAnsi="Futura Std Medium"/>
                <w:b/>
                <w:bCs/>
                <w:color w:val="000000"/>
                <w:sz w:val="18"/>
                <w:szCs w:val="18"/>
                <w:lang w:val="es-MX" w:eastAsia="es-MX"/>
              </w:rPr>
            </w:pPr>
            <w:r w:rsidRPr="004C64C2">
              <w:rPr>
                <w:rFonts w:ascii="Futura Std Medium" w:hAnsi="Futura Std Medium"/>
                <w:b/>
                <w:bCs/>
                <w:color w:val="000000"/>
                <w:sz w:val="18"/>
                <w:szCs w:val="18"/>
                <w:lang w:val="es-MX" w:eastAsia="es-MX"/>
              </w:rPr>
              <w:t>DATOS GENERALES</w:t>
            </w:r>
          </w:p>
        </w:tc>
        <w:tc>
          <w:tcPr>
            <w:tcW w:w="360" w:type="dxa"/>
            <w:tcBorders>
              <w:top w:val="nil"/>
              <w:left w:val="nil"/>
              <w:bottom w:val="nil"/>
              <w:right w:val="single" w:sz="4" w:space="0" w:color="auto"/>
            </w:tcBorders>
            <w:shd w:val="clear" w:color="auto" w:fill="auto"/>
            <w:noWrap/>
            <w:vAlign w:val="bottom"/>
            <w:hideMark/>
          </w:tcPr>
          <w:p w14:paraId="1CDBA759"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4C64C2" w:rsidRPr="004C64C2" w14:paraId="2C563C51" w14:textId="77777777" w:rsidTr="004C64C2">
        <w:trPr>
          <w:trHeight w:val="345"/>
        </w:trPr>
        <w:tc>
          <w:tcPr>
            <w:tcW w:w="220" w:type="dxa"/>
            <w:tcBorders>
              <w:top w:val="nil"/>
              <w:left w:val="single" w:sz="4" w:space="0" w:color="auto"/>
              <w:bottom w:val="nil"/>
              <w:right w:val="nil"/>
            </w:tcBorders>
            <w:shd w:val="clear" w:color="auto" w:fill="auto"/>
            <w:noWrap/>
            <w:vAlign w:val="bottom"/>
            <w:hideMark/>
          </w:tcPr>
          <w:p w14:paraId="3C6D7E3C"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tcBorders>
              <w:top w:val="nil"/>
              <w:left w:val="single" w:sz="4" w:space="0" w:color="auto"/>
              <w:bottom w:val="nil"/>
              <w:right w:val="nil"/>
            </w:tcBorders>
            <w:shd w:val="clear" w:color="auto" w:fill="auto"/>
            <w:vAlign w:val="bottom"/>
            <w:hideMark/>
          </w:tcPr>
          <w:p w14:paraId="4F90953E"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NOMBRE DEL COMISIONADO</w:t>
            </w:r>
          </w:p>
        </w:tc>
        <w:tc>
          <w:tcPr>
            <w:tcW w:w="3880" w:type="dxa"/>
            <w:gridSpan w:val="3"/>
            <w:tcBorders>
              <w:top w:val="single" w:sz="4" w:space="0" w:color="auto"/>
              <w:left w:val="nil"/>
              <w:bottom w:val="single" w:sz="4" w:space="0" w:color="auto"/>
              <w:right w:val="nil"/>
            </w:tcBorders>
            <w:shd w:val="clear" w:color="auto" w:fill="auto"/>
            <w:noWrap/>
            <w:vAlign w:val="bottom"/>
            <w:hideMark/>
          </w:tcPr>
          <w:p w14:paraId="78BA565E" w14:textId="0A66F71B" w:rsidR="004C64C2" w:rsidRPr="004C64C2" w:rsidRDefault="004A5F11" w:rsidP="00E17D52">
            <w:pPr>
              <w:rPr>
                <w:rFonts w:ascii="Futura Std Medium" w:hAnsi="Futura Std Medium"/>
                <w:color w:val="000000"/>
                <w:sz w:val="18"/>
                <w:szCs w:val="18"/>
                <w:lang w:val="es-MX" w:eastAsia="es-MX"/>
              </w:rPr>
            </w:pPr>
            <w:r>
              <w:rPr>
                <w:rFonts w:ascii="Futura Std Medium" w:hAnsi="Futura Std Medium"/>
                <w:color w:val="000000"/>
                <w:sz w:val="18"/>
                <w:szCs w:val="18"/>
                <w:lang w:val="es-MX" w:eastAsia="es-MX"/>
              </w:rPr>
              <w:t>María del Pilar Jiménez Márquez</w:t>
            </w:r>
          </w:p>
        </w:tc>
        <w:tc>
          <w:tcPr>
            <w:tcW w:w="1799" w:type="dxa"/>
            <w:tcBorders>
              <w:top w:val="nil"/>
              <w:left w:val="nil"/>
              <w:bottom w:val="nil"/>
              <w:right w:val="single" w:sz="4" w:space="0" w:color="auto"/>
            </w:tcBorders>
            <w:shd w:val="clear" w:color="auto" w:fill="auto"/>
            <w:noWrap/>
            <w:vAlign w:val="bottom"/>
            <w:hideMark/>
          </w:tcPr>
          <w:p w14:paraId="1F90551A"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60" w:type="dxa"/>
            <w:tcBorders>
              <w:top w:val="nil"/>
              <w:left w:val="nil"/>
              <w:bottom w:val="nil"/>
              <w:right w:val="single" w:sz="4" w:space="0" w:color="auto"/>
            </w:tcBorders>
            <w:shd w:val="clear" w:color="auto" w:fill="auto"/>
            <w:noWrap/>
            <w:vAlign w:val="bottom"/>
            <w:hideMark/>
          </w:tcPr>
          <w:p w14:paraId="7F1D9125"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4C64C2" w:rsidRPr="004C64C2" w14:paraId="4567645C" w14:textId="77777777" w:rsidTr="004C64C2">
        <w:trPr>
          <w:trHeight w:val="690"/>
        </w:trPr>
        <w:tc>
          <w:tcPr>
            <w:tcW w:w="220" w:type="dxa"/>
            <w:tcBorders>
              <w:top w:val="nil"/>
              <w:left w:val="single" w:sz="4" w:space="0" w:color="auto"/>
              <w:bottom w:val="nil"/>
              <w:right w:val="nil"/>
            </w:tcBorders>
            <w:shd w:val="clear" w:color="auto" w:fill="auto"/>
            <w:noWrap/>
            <w:vAlign w:val="bottom"/>
            <w:hideMark/>
          </w:tcPr>
          <w:p w14:paraId="0354BD48"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tcBorders>
              <w:top w:val="nil"/>
              <w:left w:val="single" w:sz="4" w:space="0" w:color="auto"/>
              <w:bottom w:val="nil"/>
              <w:right w:val="nil"/>
            </w:tcBorders>
            <w:shd w:val="clear" w:color="auto" w:fill="auto"/>
            <w:noWrap/>
            <w:vAlign w:val="center"/>
            <w:hideMark/>
          </w:tcPr>
          <w:p w14:paraId="64EE1C11"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CARGO DEL COMISIONADO</w:t>
            </w:r>
          </w:p>
        </w:tc>
        <w:tc>
          <w:tcPr>
            <w:tcW w:w="3880" w:type="dxa"/>
            <w:gridSpan w:val="3"/>
            <w:tcBorders>
              <w:top w:val="single" w:sz="4" w:space="0" w:color="auto"/>
              <w:left w:val="nil"/>
              <w:bottom w:val="single" w:sz="4" w:space="0" w:color="auto"/>
              <w:right w:val="nil"/>
            </w:tcBorders>
            <w:shd w:val="clear" w:color="auto" w:fill="auto"/>
            <w:vAlign w:val="center"/>
            <w:hideMark/>
          </w:tcPr>
          <w:p w14:paraId="1DB798C3" w14:textId="3EF4B11D" w:rsidR="004C64C2" w:rsidRPr="00F23AD9" w:rsidRDefault="004A5F11" w:rsidP="00E17D52">
            <w:pPr>
              <w:rPr>
                <w:rFonts w:ascii="Futura Std Medium" w:hAnsi="Futura Std Medium"/>
                <w:color w:val="000000"/>
                <w:sz w:val="18"/>
                <w:szCs w:val="18"/>
                <w:lang w:val="es-MX" w:eastAsia="es-MX"/>
              </w:rPr>
            </w:pPr>
            <w:r>
              <w:rPr>
                <w:rFonts w:ascii="Futura Std Medium" w:hAnsi="Futura Std Medium"/>
                <w:color w:val="000000"/>
                <w:sz w:val="18"/>
                <w:szCs w:val="18"/>
                <w:lang w:val="es-MX" w:eastAsia="es-MX"/>
              </w:rPr>
              <w:t>Profesora Investigadora Titular “A”</w:t>
            </w:r>
          </w:p>
        </w:tc>
        <w:tc>
          <w:tcPr>
            <w:tcW w:w="1799" w:type="dxa"/>
            <w:tcBorders>
              <w:top w:val="nil"/>
              <w:left w:val="nil"/>
              <w:bottom w:val="nil"/>
              <w:right w:val="single" w:sz="4" w:space="0" w:color="auto"/>
            </w:tcBorders>
            <w:shd w:val="clear" w:color="auto" w:fill="auto"/>
            <w:noWrap/>
            <w:vAlign w:val="bottom"/>
            <w:hideMark/>
          </w:tcPr>
          <w:p w14:paraId="276C407E"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60" w:type="dxa"/>
            <w:tcBorders>
              <w:top w:val="nil"/>
              <w:left w:val="nil"/>
              <w:bottom w:val="nil"/>
              <w:right w:val="single" w:sz="4" w:space="0" w:color="auto"/>
            </w:tcBorders>
            <w:shd w:val="clear" w:color="auto" w:fill="auto"/>
            <w:noWrap/>
            <w:vAlign w:val="bottom"/>
            <w:hideMark/>
          </w:tcPr>
          <w:p w14:paraId="7EF2D878"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4C64C2" w:rsidRPr="004C64C2" w14:paraId="77B2BA41" w14:textId="77777777" w:rsidTr="004C64C2">
        <w:trPr>
          <w:trHeight w:val="420"/>
        </w:trPr>
        <w:tc>
          <w:tcPr>
            <w:tcW w:w="220" w:type="dxa"/>
            <w:tcBorders>
              <w:top w:val="nil"/>
              <w:left w:val="single" w:sz="4" w:space="0" w:color="auto"/>
              <w:bottom w:val="nil"/>
              <w:right w:val="nil"/>
            </w:tcBorders>
            <w:shd w:val="clear" w:color="auto" w:fill="auto"/>
            <w:noWrap/>
            <w:vAlign w:val="bottom"/>
            <w:hideMark/>
          </w:tcPr>
          <w:p w14:paraId="2A820580"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tcBorders>
              <w:top w:val="nil"/>
              <w:left w:val="single" w:sz="4" w:space="0" w:color="auto"/>
              <w:bottom w:val="nil"/>
              <w:right w:val="nil"/>
            </w:tcBorders>
            <w:shd w:val="clear" w:color="auto" w:fill="auto"/>
            <w:noWrap/>
            <w:vAlign w:val="center"/>
            <w:hideMark/>
          </w:tcPr>
          <w:p w14:paraId="5919BE70"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ADSCRIPCIÓN DEL COMISIONADO</w:t>
            </w:r>
          </w:p>
        </w:tc>
        <w:tc>
          <w:tcPr>
            <w:tcW w:w="3880" w:type="dxa"/>
            <w:gridSpan w:val="3"/>
            <w:tcBorders>
              <w:top w:val="single" w:sz="4" w:space="0" w:color="auto"/>
              <w:left w:val="nil"/>
              <w:bottom w:val="single" w:sz="4" w:space="0" w:color="auto"/>
              <w:right w:val="nil"/>
            </w:tcBorders>
            <w:shd w:val="clear" w:color="auto" w:fill="auto"/>
            <w:noWrap/>
            <w:vAlign w:val="center"/>
            <w:hideMark/>
          </w:tcPr>
          <w:p w14:paraId="4BABBEB4" w14:textId="6EDF8B08" w:rsidR="004C64C2" w:rsidRPr="004C64C2" w:rsidRDefault="004A5F11" w:rsidP="00E17D52">
            <w:pPr>
              <w:rPr>
                <w:rFonts w:ascii="Futura Std Medium" w:hAnsi="Futura Std Medium"/>
                <w:color w:val="000000"/>
                <w:sz w:val="18"/>
                <w:szCs w:val="18"/>
                <w:lang w:val="es-MX" w:eastAsia="es-MX"/>
              </w:rPr>
            </w:pPr>
            <w:r>
              <w:rPr>
                <w:rFonts w:ascii="Futura Std Medium" w:hAnsi="Futura Std Medium"/>
                <w:color w:val="000000"/>
                <w:sz w:val="18"/>
                <w:szCs w:val="18"/>
                <w:lang w:val="es-MX" w:eastAsia="es-MX"/>
              </w:rPr>
              <w:t>Departamento de Desarrollo Humano</w:t>
            </w:r>
          </w:p>
        </w:tc>
        <w:tc>
          <w:tcPr>
            <w:tcW w:w="1799" w:type="dxa"/>
            <w:tcBorders>
              <w:top w:val="nil"/>
              <w:left w:val="nil"/>
              <w:bottom w:val="nil"/>
              <w:right w:val="single" w:sz="4" w:space="0" w:color="auto"/>
            </w:tcBorders>
            <w:shd w:val="clear" w:color="auto" w:fill="auto"/>
            <w:noWrap/>
            <w:vAlign w:val="bottom"/>
            <w:hideMark/>
          </w:tcPr>
          <w:p w14:paraId="16BFEE70"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60" w:type="dxa"/>
            <w:tcBorders>
              <w:top w:val="nil"/>
              <w:left w:val="nil"/>
              <w:bottom w:val="nil"/>
              <w:right w:val="single" w:sz="4" w:space="0" w:color="auto"/>
            </w:tcBorders>
            <w:shd w:val="clear" w:color="auto" w:fill="auto"/>
            <w:noWrap/>
            <w:vAlign w:val="bottom"/>
            <w:hideMark/>
          </w:tcPr>
          <w:p w14:paraId="5C2AF981"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4C64C2" w:rsidRPr="004C64C2" w14:paraId="3BD4EA8E" w14:textId="77777777" w:rsidTr="004C64C2">
        <w:trPr>
          <w:trHeight w:val="360"/>
        </w:trPr>
        <w:tc>
          <w:tcPr>
            <w:tcW w:w="220" w:type="dxa"/>
            <w:tcBorders>
              <w:top w:val="nil"/>
              <w:left w:val="single" w:sz="4" w:space="0" w:color="auto"/>
              <w:bottom w:val="nil"/>
              <w:right w:val="nil"/>
            </w:tcBorders>
            <w:shd w:val="clear" w:color="auto" w:fill="auto"/>
            <w:noWrap/>
            <w:vAlign w:val="bottom"/>
            <w:hideMark/>
          </w:tcPr>
          <w:p w14:paraId="1EA03B23"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tcBorders>
              <w:top w:val="nil"/>
              <w:left w:val="single" w:sz="4" w:space="0" w:color="auto"/>
              <w:bottom w:val="nil"/>
              <w:right w:val="nil"/>
            </w:tcBorders>
            <w:shd w:val="clear" w:color="auto" w:fill="auto"/>
            <w:noWrap/>
            <w:vAlign w:val="center"/>
            <w:hideMark/>
          </w:tcPr>
          <w:p w14:paraId="04097A5F"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PERIODO DE LA COMISIÓN</w:t>
            </w:r>
          </w:p>
        </w:tc>
        <w:tc>
          <w:tcPr>
            <w:tcW w:w="3880" w:type="dxa"/>
            <w:gridSpan w:val="3"/>
            <w:tcBorders>
              <w:top w:val="single" w:sz="4" w:space="0" w:color="auto"/>
              <w:left w:val="nil"/>
              <w:bottom w:val="single" w:sz="4" w:space="0" w:color="auto"/>
              <w:right w:val="nil"/>
            </w:tcBorders>
            <w:shd w:val="clear" w:color="auto" w:fill="auto"/>
            <w:noWrap/>
            <w:vAlign w:val="bottom"/>
            <w:hideMark/>
          </w:tcPr>
          <w:p w14:paraId="7AA83B04" w14:textId="23A1CCCD" w:rsidR="004C64C2" w:rsidRPr="004C64C2" w:rsidRDefault="004A5F11" w:rsidP="008805D1">
            <w:pPr>
              <w:jc w:val="center"/>
              <w:rPr>
                <w:rFonts w:ascii="Futura Std Medium" w:hAnsi="Futura Std Medium"/>
                <w:color w:val="000000"/>
                <w:sz w:val="18"/>
                <w:szCs w:val="18"/>
                <w:lang w:val="es-MX" w:eastAsia="es-MX"/>
              </w:rPr>
            </w:pPr>
            <w:r>
              <w:rPr>
                <w:rFonts w:ascii="Futura Std Medium" w:hAnsi="Futura Std Medium"/>
                <w:color w:val="000000"/>
                <w:sz w:val="18"/>
                <w:szCs w:val="18"/>
                <w:lang w:val="es-MX" w:eastAsia="es-MX"/>
              </w:rPr>
              <w:t>Del 14 al 1</w:t>
            </w:r>
            <w:r w:rsidR="00617E30">
              <w:rPr>
                <w:rFonts w:ascii="Futura Std Medium" w:hAnsi="Futura Std Medium"/>
                <w:color w:val="000000"/>
                <w:sz w:val="18"/>
                <w:szCs w:val="18"/>
                <w:lang w:val="es-MX" w:eastAsia="es-MX"/>
              </w:rPr>
              <w:t>6</w:t>
            </w:r>
            <w:r>
              <w:rPr>
                <w:rFonts w:ascii="Futura Std Medium" w:hAnsi="Futura Std Medium"/>
                <w:color w:val="000000"/>
                <w:sz w:val="18"/>
                <w:szCs w:val="18"/>
                <w:lang w:val="es-MX" w:eastAsia="es-MX"/>
              </w:rPr>
              <w:t xml:space="preserve"> de julio del 2023</w:t>
            </w:r>
          </w:p>
        </w:tc>
        <w:tc>
          <w:tcPr>
            <w:tcW w:w="1799" w:type="dxa"/>
            <w:tcBorders>
              <w:top w:val="nil"/>
              <w:left w:val="nil"/>
              <w:bottom w:val="nil"/>
              <w:right w:val="single" w:sz="4" w:space="0" w:color="auto"/>
            </w:tcBorders>
            <w:shd w:val="clear" w:color="auto" w:fill="auto"/>
            <w:noWrap/>
            <w:vAlign w:val="bottom"/>
            <w:hideMark/>
          </w:tcPr>
          <w:p w14:paraId="22ED049D"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60" w:type="dxa"/>
            <w:tcBorders>
              <w:top w:val="nil"/>
              <w:left w:val="nil"/>
              <w:bottom w:val="nil"/>
              <w:right w:val="single" w:sz="4" w:space="0" w:color="auto"/>
            </w:tcBorders>
            <w:shd w:val="clear" w:color="auto" w:fill="auto"/>
            <w:noWrap/>
            <w:vAlign w:val="bottom"/>
            <w:hideMark/>
          </w:tcPr>
          <w:p w14:paraId="79D6ADC2"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4C64C2" w:rsidRPr="004C64C2" w14:paraId="664A29EB" w14:textId="77777777" w:rsidTr="004C64C2">
        <w:trPr>
          <w:trHeight w:val="375"/>
        </w:trPr>
        <w:tc>
          <w:tcPr>
            <w:tcW w:w="220" w:type="dxa"/>
            <w:tcBorders>
              <w:top w:val="nil"/>
              <w:left w:val="single" w:sz="4" w:space="0" w:color="auto"/>
              <w:bottom w:val="nil"/>
              <w:right w:val="nil"/>
            </w:tcBorders>
            <w:shd w:val="clear" w:color="auto" w:fill="auto"/>
            <w:noWrap/>
            <w:vAlign w:val="bottom"/>
            <w:hideMark/>
          </w:tcPr>
          <w:p w14:paraId="723725D2"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tcBorders>
              <w:top w:val="nil"/>
              <w:left w:val="single" w:sz="4" w:space="0" w:color="auto"/>
              <w:bottom w:val="nil"/>
              <w:right w:val="nil"/>
            </w:tcBorders>
            <w:shd w:val="clear" w:color="auto" w:fill="auto"/>
            <w:noWrap/>
            <w:vAlign w:val="center"/>
            <w:hideMark/>
          </w:tcPr>
          <w:p w14:paraId="48B2DA22"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LUGAR DE LA COMISIÓN</w:t>
            </w:r>
          </w:p>
        </w:tc>
        <w:tc>
          <w:tcPr>
            <w:tcW w:w="3880" w:type="dxa"/>
            <w:gridSpan w:val="3"/>
            <w:tcBorders>
              <w:top w:val="single" w:sz="4" w:space="0" w:color="auto"/>
              <w:left w:val="nil"/>
              <w:bottom w:val="single" w:sz="4" w:space="0" w:color="auto"/>
              <w:right w:val="nil"/>
            </w:tcBorders>
            <w:shd w:val="clear" w:color="auto" w:fill="auto"/>
            <w:noWrap/>
            <w:vAlign w:val="bottom"/>
            <w:hideMark/>
          </w:tcPr>
          <w:p w14:paraId="106712F6" w14:textId="2BA23422" w:rsidR="004C64C2" w:rsidRPr="004C64C2" w:rsidRDefault="004A5F11" w:rsidP="00890DA9">
            <w:pPr>
              <w:jc w:val="center"/>
              <w:rPr>
                <w:rFonts w:ascii="Futura Std Medium" w:hAnsi="Futura Std Medium"/>
                <w:color w:val="000000"/>
                <w:sz w:val="18"/>
                <w:szCs w:val="18"/>
                <w:lang w:val="es-MX" w:eastAsia="es-MX"/>
              </w:rPr>
            </w:pPr>
            <w:r>
              <w:rPr>
                <w:rFonts w:ascii="Futura Std Medium" w:hAnsi="Futura Std Medium"/>
                <w:color w:val="000000"/>
                <w:sz w:val="18"/>
                <w:szCs w:val="18"/>
                <w:lang w:val="es-MX" w:eastAsia="es-MX"/>
              </w:rPr>
              <w:t xml:space="preserve">Comunidades </w:t>
            </w:r>
            <w:r w:rsidR="000C2869">
              <w:rPr>
                <w:rFonts w:ascii="Futura Std Medium" w:hAnsi="Futura Std Medium"/>
                <w:color w:val="000000"/>
                <w:sz w:val="18"/>
                <w:szCs w:val="18"/>
                <w:lang w:val="es-MX" w:eastAsia="es-MX"/>
              </w:rPr>
              <w:t>de Felipe Carrillo Puerto, Quintana Roo</w:t>
            </w:r>
          </w:p>
        </w:tc>
        <w:tc>
          <w:tcPr>
            <w:tcW w:w="1799" w:type="dxa"/>
            <w:tcBorders>
              <w:top w:val="nil"/>
              <w:left w:val="nil"/>
              <w:bottom w:val="nil"/>
              <w:right w:val="single" w:sz="4" w:space="0" w:color="auto"/>
            </w:tcBorders>
            <w:shd w:val="clear" w:color="auto" w:fill="auto"/>
            <w:noWrap/>
            <w:vAlign w:val="bottom"/>
            <w:hideMark/>
          </w:tcPr>
          <w:p w14:paraId="5D4F1B37"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60" w:type="dxa"/>
            <w:tcBorders>
              <w:top w:val="nil"/>
              <w:left w:val="nil"/>
              <w:bottom w:val="nil"/>
              <w:right w:val="single" w:sz="4" w:space="0" w:color="auto"/>
            </w:tcBorders>
            <w:shd w:val="clear" w:color="auto" w:fill="auto"/>
            <w:noWrap/>
            <w:vAlign w:val="bottom"/>
            <w:hideMark/>
          </w:tcPr>
          <w:p w14:paraId="3ED4017F"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4C64C2" w:rsidRPr="004C64C2" w14:paraId="52596342" w14:textId="77777777" w:rsidTr="004C64C2">
        <w:trPr>
          <w:trHeight w:val="360"/>
        </w:trPr>
        <w:tc>
          <w:tcPr>
            <w:tcW w:w="220" w:type="dxa"/>
            <w:tcBorders>
              <w:top w:val="nil"/>
              <w:left w:val="single" w:sz="4" w:space="0" w:color="auto"/>
              <w:bottom w:val="nil"/>
              <w:right w:val="nil"/>
            </w:tcBorders>
            <w:shd w:val="clear" w:color="auto" w:fill="auto"/>
            <w:noWrap/>
            <w:vAlign w:val="bottom"/>
            <w:hideMark/>
          </w:tcPr>
          <w:p w14:paraId="463712D5"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tcBorders>
              <w:top w:val="nil"/>
              <w:left w:val="single" w:sz="4" w:space="0" w:color="auto"/>
              <w:bottom w:val="nil"/>
              <w:right w:val="nil"/>
            </w:tcBorders>
            <w:shd w:val="clear" w:color="auto" w:fill="auto"/>
            <w:noWrap/>
            <w:vAlign w:val="center"/>
            <w:hideMark/>
          </w:tcPr>
          <w:p w14:paraId="49DA55E3"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IMPORTE DE VIÁTICOS OTORGADOS</w:t>
            </w:r>
          </w:p>
        </w:tc>
        <w:tc>
          <w:tcPr>
            <w:tcW w:w="3880" w:type="dxa"/>
            <w:gridSpan w:val="3"/>
            <w:tcBorders>
              <w:top w:val="single" w:sz="4" w:space="0" w:color="auto"/>
              <w:left w:val="nil"/>
              <w:bottom w:val="single" w:sz="4" w:space="0" w:color="auto"/>
              <w:right w:val="nil"/>
            </w:tcBorders>
            <w:shd w:val="clear" w:color="auto" w:fill="auto"/>
            <w:noWrap/>
            <w:vAlign w:val="bottom"/>
            <w:hideMark/>
          </w:tcPr>
          <w:p w14:paraId="581DBD81" w14:textId="0D2CBA82" w:rsidR="004C64C2" w:rsidRPr="004C64C2" w:rsidRDefault="000C2869" w:rsidP="00364158">
            <w:pPr>
              <w:jc w:val="center"/>
              <w:rPr>
                <w:rFonts w:ascii="Futura Std Medium" w:hAnsi="Futura Std Medium"/>
                <w:color w:val="000000"/>
                <w:sz w:val="18"/>
                <w:szCs w:val="18"/>
                <w:lang w:val="es-MX" w:eastAsia="es-MX"/>
              </w:rPr>
            </w:pPr>
            <w:r>
              <w:rPr>
                <w:rFonts w:ascii="Futura Std Medium" w:hAnsi="Futura Std Medium"/>
                <w:color w:val="000000"/>
                <w:sz w:val="18"/>
                <w:szCs w:val="18"/>
                <w:lang w:val="es-MX" w:eastAsia="es-MX"/>
              </w:rPr>
              <w:t>$ 3,000.00 M.N.</w:t>
            </w:r>
          </w:p>
        </w:tc>
        <w:tc>
          <w:tcPr>
            <w:tcW w:w="1799" w:type="dxa"/>
            <w:tcBorders>
              <w:top w:val="nil"/>
              <w:left w:val="nil"/>
              <w:bottom w:val="nil"/>
              <w:right w:val="single" w:sz="4" w:space="0" w:color="auto"/>
            </w:tcBorders>
            <w:shd w:val="clear" w:color="auto" w:fill="auto"/>
            <w:noWrap/>
            <w:vAlign w:val="bottom"/>
            <w:hideMark/>
          </w:tcPr>
          <w:p w14:paraId="07FBE81E" w14:textId="77777777" w:rsidR="004C64C2" w:rsidRPr="004C64C2" w:rsidRDefault="004C64C2" w:rsidP="004C64C2">
            <w:pPr>
              <w:rPr>
                <w:rFonts w:ascii="Futura Std Medium" w:hAnsi="Futura Std Medium"/>
                <w:b/>
                <w:bCs/>
                <w:color w:val="000000"/>
                <w:sz w:val="18"/>
                <w:szCs w:val="18"/>
                <w:lang w:val="es-MX" w:eastAsia="es-MX"/>
              </w:rPr>
            </w:pPr>
            <w:r w:rsidRPr="004C64C2">
              <w:rPr>
                <w:rFonts w:ascii="Futura Std Medium" w:hAnsi="Futura Std Medium"/>
                <w:b/>
                <w:bCs/>
                <w:color w:val="000000"/>
                <w:sz w:val="18"/>
                <w:szCs w:val="18"/>
                <w:lang w:val="es-MX" w:eastAsia="es-MX"/>
              </w:rPr>
              <w:t> </w:t>
            </w:r>
          </w:p>
        </w:tc>
        <w:tc>
          <w:tcPr>
            <w:tcW w:w="360" w:type="dxa"/>
            <w:tcBorders>
              <w:top w:val="nil"/>
              <w:left w:val="nil"/>
              <w:bottom w:val="nil"/>
              <w:right w:val="single" w:sz="4" w:space="0" w:color="auto"/>
            </w:tcBorders>
            <w:shd w:val="clear" w:color="auto" w:fill="auto"/>
            <w:noWrap/>
            <w:vAlign w:val="bottom"/>
            <w:hideMark/>
          </w:tcPr>
          <w:p w14:paraId="660469BD"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4C64C2" w:rsidRPr="004C64C2" w14:paraId="787BC402" w14:textId="77777777" w:rsidTr="004C64C2">
        <w:trPr>
          <w:trHeight w:val="30"/>
        </w:trPr>
        <w:tc>
          <w:tcPr>
            <w:tcW w:w="220" w:type="dxa"/>
            <w:tcBorders>
              <w:top w:val="nil"/>
              <w:left w:val="single" w:sz="4" w:space="0" w:color="auto"/>
              <w:bottom w:val="nil"/>
              <w:right w:val="nil"/>
            </w:tcBorders>
            <w:shd w:val="clear" w:color="auto" w:fill="auto"/>
            <w:noWrap/>
            <w:vAlign w:val="bottom"/>
            <w:hideMark/>
          </w:tcPr>
          <w:p w14:paraId="4A41AE85"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tcBorders>
              <w:top w:val="nil"/>
              <w:left w:val="single" w:sz="4" w:space="0" w:color="auto"/>
              <w:bottom w:val="single" w:sz="4" w:space="0" w:color="auto"/>
              <w:right w:val="nil"/>
            </w:tcBorders>
            <w:shd w:val="clear" w:color="auto" w:fill="auto"/>
            <w:noWrap/>
            <w:vAlign w:val="bottom"/>
            <w:hideMark/>
          </w:tcPr>
          <w:p w14:paraId="54D11276"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1994" w:type="dxa"/>
            <w:tcBorders>
              <w:top w:val="nil"/>
              <w:left w:val="nil"/>
              <w:bottom w:val="single" w:sz="4" w:space="0" w:color="auto"/>
              <w:right w:val="nil"/>
            </w:tcBorders>
            <w:shd w:val="clear" w:color="auto" w:fill="auto"/>
            <w:noWrap/>
            <w:vAlign w:val="bottom"/>
            <w:hideMark/>
          </w:tcPr>
          <w:p w14:paraId="73BE1327"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1214" w:type="dxa"/>
            <w:tcBorders>
              <w:top w:val="nil"/>
              <w:left w:val="nil"/>
              <w:bottom w:val="single" w:sz="4" w:space="0" w:color="auto"/>
              <w:right w:val="nil"/>
            </w:tcBorders>
            <w:shd w:val="clear" w:color="auto" w:fill="auto"/>
            <w:noWrap/>
            <w:vAlign w:val="bottom"/>
            <w:hideMark/>
          </w:tcPr>
          <w:p w14:paraId="5DF1BAA6"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672" w:type="dxa"/>
            <w:tcBorders>
              <w:top w:val="nil"/>
              <w:left w:val="nil"/>
              <w:bottom w:val="single" w:sz="4" w:space="0" w:color="auto"/>
              <w:right w:val="nil"/>
            </w:tcBorders>
            <w:shd w:val="clear" w:color="auto" w:fill="auto"/>
            <w:noWrap/>
            <w:vAlign w:val="bottom"/>
            <w:hideMark/>
          </w:tcPr>
          <w:p w14:paraId="1D925955"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1799" w:type="dxa"/>
            <w:tcBorders>
              <w:top w:val="nil"/>
              <w:left w:val="nil"/>
              <w:bottom w:val="single" w:sz="4" w:space="0" w:color="auto"/>
              <w:right w:val="single" w:sz="4" w:space="0" w:color="auto"/>
            </w:tcBorders>
            <w:shd w:val="clear" w:color="auto" w:fill="auto"/>
            <w:noWrap/>
            <w:vAlign w:val="bottom"/>
            <w:hideMark/>
          </w:tcPr>
          <w:p w14:paraId="1279E25B"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60" w:type="dxa"/>
            <w:tcBorders>
              <w:top w:val="nil"/>
              <w:left w:val="nil"/>
              <w:bottom w:val="nil"/>
              <w:right w:val="single" w:sz="4" w:space="0" w:color="auto"/>
            </w:tcBorders>
            <w:shd w:val="clear" w:color="auto" w:fill="auto"/>
            <w:noWrap/>
            <w:vAlign w:val="bottom"/>
            <w:hideMark/>
          </w:tcPr>
          <w:p w14:paraId="68ED73AE"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4C64C2" w:rsidRPr="004C64C2" w14:paraId="7FA6EBB0" w14:textId="77777777" w:rsidTr="004C64C2">
        <w:trPr>
          <w:trHeight w:val="15"/>
        </w:trPr>
        <w:tc>
          <w:tcPr>
            <w:tcW w:w="220" w:type="dxa"/>
            <w:tcBorders>
              <w:top w:val="nil"/>
              <w:left w:val="single" w:sz="4" w:space="0" w:color="auto"/>
              <w:bottom w:val="nil"/>
              <w:right w:val="nil"/>
            </w:tcBorders>
            <w:shd w:val="clear" w:color="auto" w:fill="auto"/>
            <w:noWrap/>
            <w:vAlign w:val="bottom"/>
            <w:hideMark/>
          </w:tcPr>
          <w:p w14:paraId="3F1B6CD9"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tcBorders>
              <w:top w:val="nil"/>
              <w:left w:val="nil"/>
              <w:bottom w:val="nil"/>
              <w:right w:val="nil"/>
            </w:tcBorders>
            <w:shd w:val="clear" w:color="auto" w:fill="auto"/>
            <w:noWrap/>
            <w:vAlign w:val="bottom"/>
            <w:hideMark/>
          </w:tcPr>
          <w:p w14:paraId="1A2B9EDF" w14:textId="77777777" w:rsidR="004C64C2" w:rsidRPr="004C64C2" w:rsidRDefault="004C64C2" w:rsidP="004C64C2">
            <w:pPr>
              <w:rPr>
                <w:rFonts w:ascii="Futura Std Medium" w:hAnsi="Futura Std Medium"/>
                <w:color w:val="000000"/>
                <w:sz w:val="18"/>
                <w:szCs w:val="18"/>
                <w:lang w:val="es-MX" w:eastAsia="es-MX"/>
              </w:rPr>
            </w:pPr>
          </w:p>
        </w:tc>
        <w:tc>
          <w:tcPr>
            <w:tcW w:w="1994" w:type="dxa"/>
            <w:tcBorders>
              <w:top w:val="nil"/>
              <w:left w:val="nil"/>
              <w:bottom w:val="nil"/>
              <w:right w:val="nil"/>
            </w:tcBorders>
            <w:shd w:val="clear" w:color="auto" w:fill="auto"/>
            <w:noWrap/>
            <w:vAlign w:val="bottom"/>
            <w:hideMark/>
          </w:tcPr>
          <w:p w14:paraId="167A82EB" w14:textId="77777777" w:rsidR="004C64C2" w:rsidRPr="004C64C2" w:rsidRDefault="004C64C2" w:rsidP="004C64C2">
            <w:pPr>
              <w:rPr>
                <w:rFonts w:ascii="Futura Std Medium" w:hAnsi="Futura Std Medium"/>
                <w:color w:val="000000"/>
                <w:sz w:val="18"/>
                <w:szCs w:val="18"/>
                <w:lang w:val="es-MX" w:eastAsia="es-MX"/>
              </w:rPr>
            </w:pPr>
          </w:p>
        </w:tc>
        <w:tc>
          <w:tcPr>
            <w:tcW w:w="1214" w:type="dxa"/>
            <w:tcBorders>
              <w:top w:val="nil"/>
              <w:left w:val="nil"/>
              <w:bottom w:val="nil"/>
              <w:right w:val="nil"/>
            </w:tcBorders>
            <w:shd w:val="clear" w:color="auto" w:fill="auto"/>
            <w:noWrap/>
            <w:vAlign w:val="bottom"/>
            <w:hideMark/>
          </w:tcPr>
          <w:p w14:paraId="74FD23CC" w14:textId="77777777" w:rsidR="004C64C2" w:rsidRPr="004C64C2" w:rsidRDefault="004C64C2" w:rsidP="004C64C2">
            <w:pPr>
              <w:rPr>
                <w:rFonts w:ascii="Futura Std Medium" w:hAnsi="Futura Std Medium"/>
                <w:color w:val="000000"/>
                <w:sz w:val="18"/>
                <w:szCs w:val="18"/>
                <w:lang w:val="es-MX" w:eastAsia="es-MX"/>
              </w:rPr>
            </w:pPr>
          </w:p>
        </w:tc>
        <w:tc>
          <w:tcPr>
            <w:tcW w:w="672" w:type="dxa"/>
            <w:tcBorders>
              <w:top w:val="nil"/>
              <w:left w:val="nil"/>
              <w:bottom w:val="nil"/>
              <w:right w:val="nil"/>
            </w:tcBorders>
            <w:shd w:val="clear" w:color="auto" w:fill="auto"/>
            <w:noWrap/>
            <w:vAlign w:val="bottom"/>
            <w:hideMark/>
          </w:tcPr>
          <w:p w14:paraId="2E532C51" w14:textId="77777777" w:rsidR="004C64C2" w:rsidRPr="004C64C2" w:rsidRDefault="004C64C2" w:rsidP="004C64C2">
            <w:pPr>
              <w:rPr>
                <w:rFonts w:ascii="Futura Std Medium" w:hAnsi="Futura Std Medium"/>
                <w:color w:val="000000"/>
                <w:sz w:val="18"/>
                <w:szCs w:val="18"/>
                <w:lang w:val="es-MX" w:eastAsia="es-MX"/>
              </w:rPr>
            </w:pPr>
          </w:p>
        </w:tc>
        <w:tc>
          <w:tcPr>
            <w:tcW w:w="1799" w:type="dxa"/>
            <w:tcBorders>
              <w:top w:val="nil"/>
              <w:left w:val="nil"/>
              <w:bottom w:val="nil"/>
              <w:right w:val="nil"/>
            </w:tcBorders>
            <w:shd w:val="clear" w:color="auto" w:fill="auto"/>
            <w:noWrap/>
            <w:vAlign w:val="bottom"/>
            <w:hideMark/>
          </w:tcPr>
          <w:p w14:paraId="47D7E5C9" w14:textId="77777777" w:rsidR="004C64C2" w:rsidRPr="004C64C2" w:rsidRDefault="004C64C2" w:rsidP="004C64C2">
            <w:pPr>
              <w:rPr>
                <w:rFonts w:ascii="Futura Std Medium" w:hAnsi="Futura Std Medium"/>
                <w:color w:val="000000"/>
                <w:sz w:val="18"/>
                <w:szCs w:val="18"/>
                <w:lang w:val="es-MX" w:eastAsia="es-MX"/>
              </w:rPr>
            </w:pPr>
          </w:p>
        </w:tc>
        <w:tc>
          <w:tcPr>
            <w:tcW w:w="360" w:type="dxa"/>
            <w:tcBorders>
              <w:top w:val="nil"/>
              <w:left w:val="nil"/>
              <w:bottom w:val="nil"/>
              <w:right w:val="single" w:sz="4" w:space="0" w:color="auto"/>
            </w:tcBorders>
            <w:shd w:val="clear" w:color="auto" w:fill="auto"/>
            <w:noWrap/>
            <w:vAlign w:val="bottom"/>
            <w:hideMark/>
          </w:tcPr>
          <w:p w14:paraId="40971900"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4C64C2" w:rsidRPr="004C64C2" w14:paraId="12ECFCDB" w14:textId="77777777" w:rsidTr="004C64C2">
        <w:trPr>
          <w:trHeight w:val="1965"/>
        </w:trPr>
        <w:tc>
          <w:tcPr>
            <w:tcW w:w="220" w:type="dxa"/>
            <w:tcBorders>
              <w:top w:val="nil"/>
              <w:left w:val="single" w:sz="4" w:space="0" w:color="auto"/>
              <w:bottom w:val="nil"/>
              <w:right w:val="nil"/>
            </w:tcBorders>
            <w:shd w:val="clear" w:color="auto" w:fill="auto"/>
            <w:noWrap/>
            <w:vAlign w:val="bottom"/>
            <w:hideMark/>
          </w:tcPr>
          <w:p w14:paraId="41ACC536"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9239"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36AC5EC6" w14:textId="17AF01C0" w:rsidR="00F040AC" w:rsidRDefault="00F040AC" w:rsidP="003378DD">
            <w:pPr>
              <w:jc w:val="both"/>
              <w:rPr>
                <w:rFonts w:ascii="Futura Std Medium" w:hAnsi="Futura Std Medium"/>
                <w:color w:val="000000"/>
                <w:sz w:val="18"/>
                <w:szCs w:val="18"/>
                <w:lang w:val="es-MX" w:eastAsia="es-MX"/>
              </w:rPr>
            </w:pPr>
            <w:r>
              <w:rPr>
                <w:rFonts w:ascii="Futura Std Medium" w:hAnsi="Futura Std Medium"/>
                <w:color w:val="000000"/>
                <w:sz w:val="18"/>
                <w:szCs w:val="18"/>
                <w:lang w:val="es-MX" w:eastAsia="es-MX"/>
              </w:rPr>
              <w:t>Se informa que del 14 al 1</w:t>
            </w:r>
            <w:r w:rsidR="00617E30">
              <w:rPr>
                <w:rFonts w:ascii="Futura Std Medium" w:hAnsi="Futura Std Medium"/>
                <w:color w:val="000000"/>
                <w:sz w:val="18"/>
                <w:szCs w:val="18"/>
                <w:lang w:val="es-MX" w:eastAsia="es-MX"/>
              </w:rPr>
              <w:t>6</w:t>
            </w:r>
            <w:r>
              <w:rPr>
                <w:rFonts w:ascii="Futura Std Medium" w:hAnsi="Futura Std Medium"/>
                <w:color w:val="000000"/>
                <w:sz w:val="18"/>
                <w:szCs w:val="18"/>
                <w:lang w:val="es-MX" w:eastAsia="es-MX"/>
              </w:rPr>
              <w:t xml:space="preserve"> de julio del 2023, se llevó a cabo la comisi</w:t>
            </w:r>
            <w:r w:rsidR="00134117">
              <w:rPr>
                <w:rFonts w:ascii="Futura Std Medium" w:hAnsi="Futura Std Medium"/>
                <w:color w:val="000000"/>
                <w:sz w:val="18"/>
                <w:szCs w:val="18"/>
                <w:lang w:val="es-MX" w:eastAsia="es-MX"/>
              </w:rPr>
              <w:t>ó</w:t>
            </w:r>
            <w:r>
              <w:rPr>
                <w:rFonts w:ascii="Futura Std Medium" w:hAnsi="Futura Std Medium"/>
                <w:color w:val="000000"/>
                <w:sz w:val="18"/>
                <w:szCs w:val="18"/>
                <w:lang w:val="es-MX" w:eastAsia="es-MX"/>
              </w:rPr>
              <w:t>n orientada a realizar el “</w:t>
            </w:r>
            <w:r w:rsidRPr="00F040AC">
              <w:rPr>
                <w:rFonts w:ascii="Futura Std Medium" w:hAnsi="Futura Std Medium"/>
                <w:color w:val="000000"/>
                <w:sz w:val="18"/>
                <w:szCs w:val="18"/>
                <w:lang w:val="es-MX" w:eastAsia="es-MX"/>
              </w:rPr>
              <w:t>Trabajo de campo en comunidades de Q</w:t>
            </w:r>
            <w:r w:rsidR="002178B5">
              <w:rPr>
                <w:rFonts w:ascii="Futura Std Medium" w:hAnsi="Futura Std Medium"/>
                <w:color w:val="000000"/>
                <w:sz w:val="18"/>
                <w:szCs w:val="18"/>
                <w:lang w:val="es-MX" w:eastAsia="es-MX"/>
              </w:rPr>
              <w:t>uintana R</w:t>
            </w:r>
            <w:r w:rsidRPr="00F040AC">
              <w:rPr>
                <w:rFonts w:ascii="Futura Std Medium" w:hAnsi="Futura Std Medium"/>
                <w:color w:val="000000"/>
                <w:sz w:val="18"/>
                <w:szCs w:val="18"/>
                <w:lang w:val="es-MX" w:eastAsia="es-MX"/>
              </w:rPr>
              <w:t>oo productoras de artesan</w:t>
            </w:r>
            <w:r w:rsidR="00557181">
              <w:rPr>
                <w:rFonts w:ascii="Futura Std Medium" w:hAnsi="Futura Std Medium"/>
                <w:color w:val="000000"/>
                <w:sz w:val="18"/>
                <w:szCs w:val="18"/>
                <w:lang w:val="es-MX" w:eastAsia="es-MX"/>
              </w:rPr>
              <w:t>í</w:t>
            </w:r>
            <w:r w:rsidRPr="00F040AC">
              <w:rPr>
                <w:rFonts w:ascii="Futura Std Medium" w:hAnsi="Futura Std Medium"/>
                <w:color w:val="000000"/>
                <w:sz w:val="18"/>
                <w:szCs w:val="18"/>
                <w:lang w:val="es-MX" w:eastAsia="es-MX"/>
              </w:rPr>
              <w:t>as</w:t>
            </w:r>
            <w:r>
              <w:rPr>
                <w:rFonts w:ascii="Futura Std Medium" w:hAnsi="Futura Std Medium"/>
                <w:color w:val="000000"/>
                <w:sz w:val="18"/>
                <w:szCs w:val="18"/>
                <w:lang w:val="es-MX" w:eastAsia="es-MX"/>
              </w:rPr>
              <w:t>”, por lo que se programó la salida a las 16:00 horas del día 14 de julio</w:t>
            </w:r>
            <w:r w:rsidR="007012EB">
              <w:rPr>
                <w:rFonts w:ascii="Futura Std Medium" w:hAnsi="Futura Std Medium"/>
                <w:color w:val="000000"/>
                <w:sz w:val="18"/>
                <w:szCs w:val="18"/>
                <w:lang w:val="es-MX" w:eastAsia="es-MX"/>
              </w:rPr>
              <w:t xml:space="preserve"> del presente año de la Universidad del Caribe hacia la comunidad de Felipe Carrillo Puerto, cabecera municipal del municipio del mismo nombre perteneciente al estado de Quintana Roo, México.</w:t>
            </w:r>
          </w:p>
          <w:p w14:paraId="4E0254E9" w14:textId="70068B5E" w:rsidR="001B3B44" w:rsidRDefault="003378DD" w:rsidP="00F34ED5">
            <w:pPr>
              <w:jc w:val="both"/>
              <w:rPr>
                <w:rFonts w:ascii="Futura Std Medium" w:hAnsi="Futura Std Medium"/>
                <w:color w:val="000000"/>
                <w:sz w:val="18"/>
                <w:szCs w:val="18"/>
                <w:lang w:val="es-MX" w:eastAsia="es-MX"/>
              </w:rPr>
            </w:pPr>
            <w:r>
              <w:rPr>
                <w:rFonts w:ascii="Futura Std Medium" w:hAnsi="Futura Std Medium"/>
                <w:color w:val="000000"/>
                <w:sz w:val="18"/>
                <w:szCs w:val="18"/>
                <w:lang w:val="es-MX" w:eastAsia="es-MX"/>
              </w:rPr>
              <w:t>El trabajo de campo programado fue apegado a la metodología cualitativa</w:t>
            </w:r>
            <w:r w:rsidR="00F34ED5">
              <w:rPr>
                <w:rFonts w:ascii="Futura Std Medium" w:hAnsi="Futura Std Medium"/>
                <w:color w:val="000000"/>
                <w:sz w:val="18"/>
                <w:szCs w:val="18"/>
                <w:lang w:val="es-MX" w:eastAsia="es-MX"/>
              </w:rPr>
              <w:t>, mediante la técnica de</w:t>
            </w:r>
            <w:r w:rsidR="002178B5">
              <w:rPr>
                <w:rFonts w:ascii="Futura Std Medium" w:hAnsi="Futura Std Medium"/>
                <w:color w:val="000000"/>
                <w:sz w:val="18"/>
                <w:szCs w:val="18"/>
                <w:lang w:val="es-MX" w:eastAsia="es-MX"/>
              </w:rPr>
              <w:t xml:space="preserve"> </w:t>
            </w:r>
            <w:r w:rsidR="00F34ED5">
              <w:rPr>
                <w:rFonts w:ascii="Futura Std Medium" w:hAnsi="Futura Std Medium"/>
                <w:color w:val="000000"/>
                <w:sz w:val="18"/>
                <w:szCs w:val="18"/>
                <w:lang w:val="es-MX" w:eastAsia="es-MX"/>
              </w:rPr>
              <w:t xml:space="preserve">entrevista semiestructurada, </w:t>
            </w:r>
            <w:r w:rsidR="001B3B44">
              <w:rPr>
                <w:rFonts w:ascii="Futura Std Medium" w:hAnsi="Futura Std Medium"/>
                <w:color w:val="000000"/>
                <w:sz w:val="18"/>
                <w:szCs w:val="18"/>
                <w:lang w:val="es-MX" w:eastAsia="es-MX"/>
              </w:rPr>
              <w:t xml:space="preserve">conformada por 66 preguntas, que en promedio </w:t>
            </w:r>
            <w:r w:rsidR="00F51222">
              <w:rPr>
                <w:rFonts w:ascii="Futura Std Medium" w:hAnsi="Futura Std Medium"/>
                <w:color w:val="000000"/>
                <w:sz w:val="18"/>
                <w:szCs w:val="18"/>
                <w:lang w:val="es-MX" w:eastAsia="es-MX"/>
              </w:rPr>
              <w:t>llevó</w:t>
            </w:r>
            <w:r w:rsidR="001B3B44">
              <w:rPr>
                <w:rFonts w:ascii="Futura Std Medium" w:hAnsi="Futura Std Medium"/>
                <w:color w:val="000000"/>
                <w:sz w:val="18"/>
                <w:szCs w:val="18"/>
                <w:lang w:val="es-MX" w:eastAsia="es-MX"/>
              </w:rPr>
              <w:t xml:space="preserve"> </w:t>
            </w:r>
            <w:r w:rsidR="00261F21">
              <w:rPr>
                <w:rFonts w:ascii="Futura Std Medium" w:hAnsi="Futura Std Medium"/>
                <w:color w:val="000000"/>
                <w:sz w:val="18"/>
                <w:szCs w:val="18"/>
                <w:lang w:val="es-MX" w:eastAsia="es-MX"/>
              </w:rPr>
              <w:t>9</w:t>
            </w:r>
            <w:r w:rsidR="001B3B44">
              <w:rPr>
                <w:rFonts w:ascii="Futura Std Medium" w:hAnsi="Futura Std Medium"/>
                <w:color w:val="000000"/>
                <w:sz w:val="18"/>
                <w:szCs w:val="18"/>
                <w:lang w:val="es-MX" w:eastAsia="es-MX"/>
              </w:rPr>
              <w:t>0 minutos por entrevista.</w:t>
            </w:r>
            <w:r w:rsidR="006547A5">
              <w:rPr>
                <w:rFonts w:ascii="Futura Std Medium" w:hAnsi="Futura Std Medium"/>
                <w:color w:val="000000"/>
                <w:sz w:val="18"/>
                <w:szCs w:val="18"/>
                <w:lang w:val="es-MX" w:eastAsia="es-MX"/>
              </w:rPr>
              <w:t xml:space="preserve"> Se programó investigar entre dos grupos organizados y un par de artesanas que no pertenecen a alguna organización</w:t>
            </w:r>
            <w:r w:rsidR="00261F21">
              <w:rPr>
                <w:rFonts w:ascii="Futura Std Medium" w:hAnsi="Futura Std Medium"/>
                <w:color w:val="000000"/>
                <w:sz w:val="18"/>
                <w:szCs w:val="18"/>
                <w:lang w:val="es-MX" w:eastAsia="es-MX"/>
              </w:rPr>
              <w:t>, cabe mencionar que el tiempo de las entrevistas dependió de la traducción del maya a español que realizaba la intérprete</w:t>
            </w:r>
            <w:r w:rsidR="004B7129">
              <w:rPr>
                <w:rFonts w:ascii="Futura Std Medium" w:hAnsi="Futura Std Medium"/>
                <w:color w:val="000000"/>
                <w:sz w:val="18"/>
                <w:szCs w:val="18"/>
                <w:lang w:val="es-MX" w:eastAsia="es-MX"/>
              </w:rPr>
              <w:t>, se anexa entrevista que incluye las temáticas que se indagan durante la investigación y de la que se elaborará un informe técnico que se compartirá con las y los artesanos para su validación, realimentación y en todo caso su instrumentación en la vida de trabajo</w:t>
            </w:r>
            <w:r w:rsidR="006547A5">
              <w:rPr>
                <w:rFonts w:ascii="Futura Std Medium" w:hAnsi="Futura Std Medium"/>
                <w:color w:val="000000"/>
                <w:sz w:val="18"/>
                <w:szCs w:val="18"/>
                <w:lang w:val="es-MX" w:eastAsia="es-MX"/>
              </w:rPr>
              <w:t>.</w:t>
            </w:r>
            <w:r w:rsidR="001E0FAF">
              <w:rPr>
                <w:rFonts w:ascii="Futura Std Medium" w:hAnsi="Futura Std Medium"/>
                <w:color w:val="000000"/>
                <w:sz w:val="18"/>
                <w:szCs w:val="18"/>
                <w:lang w:val="es-MX" w:eastAsia="es-MX"/>
              </w:rPr>
              <w:t xml:space="preserve"> Asimismo se mantuvo trabajo de vinculación con la Casa de la Mujer Indígena a través de su Coordinadora, la Lic. Grecia Mariel Gutiérrez Lara, quien nos facilitó la comunicación y vínculo con las artesanas.</w:t>
            </w:r>
          </w:p>
          <w:p w14:paraId="3F9625C2" w14:textId="1BB05344" w:rsidR="001B3B44" w:rsidRDefault="006547A5" w:rsidP="00F34ED5">
            <w:pPr>
              <w:jc w:val="both"/>
              <w:rPr>
                <w:rFonts w:ascii="Futura Std Medium" w:hAnsi="Futura Std Medium"/>
                <w:color w:val="000000"/>
                <w:sz w:val="18"/>
                <w:szCs w:val="18"/>
                <w:lang w:val="es-MX" w:eastAsia="es-MX"/>
              </w:rPr>
            </w:pPr>
            <w:r>
              <w:rPr>
                <w:rFonts w:ascii="Futura Std Medium" w:hAnsi="Futura Std Medium"/>
                <w:color w:val="000000"/>
                <w:sz w:val="18"/>
                <w:szCs w:val="18"/>
                <w:lang w:val="es-MX" w:eastAsia="es-MX"/>
              </w:rPr>
              <w:t>E</w:t>
            </w:r>
            <w:r w:rsidR="00F34ED5">
              <w:rPr>
                <w:rFonts w:ascii="Futura Std Medium" w:hAnsi="Futura Std Medium"/>
                <w:color w:val="000000"/>
                <w:sz w:val="18"/>
                <w:szCs w:val="18"/>
                <w:lang w:val="es-MX" w:eastAsia="es-MX"/>
              </w:rPr>
              <w:t xml:space="preserve">l </w:t>
            </w:r>
            <w:r w:rsidR="007012EB">
              <w:rPr>
                <w:rFonts w:ascii="Futura Std Medium" w:hAnsi="Futura Std Medium"/>
                <w:color w:val="000000"/>
                <w:sz w:val="18"/>
                <w:szCs w:val="18"/>
                <w:lang w:val="es-MX" w:eastAsia="es-MX"/>
              </w:rPr>
              <w:t>día 15 de julio del 2023 se trabajó en la com</w:t>
            </w:r>
            <w:r w:rsidR="00F34ED5">
              <w:rPr>
                <w:rFonts w:ascii="Futura Std Medium" w:hAnsi="Futura Std Medium"/>
                <w:color w:val="000000"/>
                <w:sz w:val="18"/>
                <w:szCs w:val="18"/>
                <w:lang w:val="es-MX" w:eastAsia="es-MX"/>
              </w:rPr>
              <w:t>u</w:t>
            </w:r>
            <w:r w:rsidR="007012EB">
              <w:rPr>
                <w:rFonts w:ascii="Futura Std Medium" w:hAnsi="Futura Std Medium"/>
                <w:color w:val="000000"/>
                <w:sz w:val="18"/>
                <w:szCs w:val="18"/>
                <w:lang w:val="es-MX" w:eastAsia="es-MX"/>
              </w:rPr>
              <w:t xml:space="preserve">nidad de </w:t>
            </w:r>
            <w:r w:rsidR="003378DD">
              <w:rPr>
                <w:rFonts w:ascii="Futura Std Medium" w:hAnsi="Futura Std Medium"/>
                <w:color w:val="000000"/>
                <w:sz w:val="18"/>
                <w:szCs w:val="18"/>
                <w:lang w:val="es-MX" w:eastAsia="es-MX"/>
              </w:rPr>
              <w:t>Xpichil del municipio de Felipe Carrillo Puerto</w:t>
            </w:r>
            <w:r w:rsidR="00F34ED5">
              <w:rPr>
                <w:rFonts w:ascii="Futura Std Medium" w:hAnsi="Futura Std Medium"/>
                <w:color w:val="000000"/>
                <w:sz w:val="18"/>
                <w:szCs w:val="18"/>
                <w:lang w:val="es-MX" w:eastAsia="es-MX"/>
              </w:rPr>
              <w:t xml:space="preserve">, con artesanas de bordados y tejidos, realizándose </w:t>
            </w:r>
            <w:r w:rsidR="001B3B44">
              <w:rPr>
                <w:rFonts w:ascii="Futura Std Medium" w:hAnsi="Futura Std Medium"/>
                <w:color w:val="000000"/>
                <w:sz w:val="18"/>
                <w:szCs w:val="18"/>
                <w:lang w:val="es-MX" w:eastAsia="es-MX"/>
              </w:rPr>
              <w:t>seis</w:t>
            </w:r>
            <w:r w:rsidR="00F34ED5">
              <w:rPr>
                <w:rFonts w:ascii="Futura Std Medium" w:hAnsi="Futura Std Medium"/>
                <w:color w:val="000000"/>
                <w:sz w:val="18"/>
                <w:szCs w:val="18"/>
                <w:lang w:val="es-MX" w:eastAsia="es-MX"/>
              </w:rPr>
              <w:t xml:space="preserve"> entrevistas</w:t>
            </w:r>
            <w:r w:rsidR="001B3B44">
              <w:rPr>
                <w:rFonts w:ascii="Futura Std Medium" w:hAnsi="Futura Std Medium"/>
                <w:color w:val="000000"/>
                <w:sz w:val="18"/>
                <w:szCs w:val="18"/>
                <w:lang w:val="es-MX" w:eastAsia="es-MX"/>
              </w:rPr>
              <w:t xml:space="preserve"> con el grupo de artesanas del grupo de Loo´l Pich.</w:t>
            </w:r>
            <w:r>
              <w:rPr>
                <w:rFonts w:ascii="Futura Std Medium" w:hAnsi="Futura Std Medium"/>
                <w:color w:val="000000"/>
                <w:sz w:val="18"/>
                <w:szCs w:val="18"/>
                <w:lang w:val="es-MX" w:eastAsia="es-MX"/>
              </w:rPr>
              <w:t xml:space="preserve"> </w:t>
            </w:r>
            <w:r w:rsidR="001B3B44">
              <w:rPr>
                <w:rFonts w:ascii="Futura Std Medium" w:hAnsi="Futura Std Medium"/>
                <w:color w:val="000000"/>
                <w:sz w:val="18"/>
                <w:szCs w:val="18"/>
                <w:lang w:val="es-MX" w:eastAsia="es-MX"/>
              </w:rPr>
              <w:t>Así mismo se hicieron tres entrevistas al grupo de artesanas y artesano del grupo de Lol-Chuy Chukoob, también de la comunidad de Xpichil del municipio de Felipe Carrillo Puerto, Quintana Roo</w:t>
            </w:r>
            <w:r w:rsidR="00261F21">
              <w:rPr>
                <w:rFonts w:ascii="Futura Std Medium" w:hAnsi="Futura Std Medium"/>
                <w:color w:val="000000"/>
                <w:sz w:val="18"/>
                <w:szCs w:val="18"/>
                <w:lang w:val="es-MX" w:eastAsia="es-MX"/>
              </w:rPr>
              <w:t xml:space="preserve"> (se anexan fotografías)</w:t>
            </w:r>
            <w:r>
              <w:rPr>
                <w:rFonts w:ascii="Futura Std Medium" w:hAnsi="Futura Std Medium"/>
                <w:color w:val="000000"/>
                <w:sz w:val="18"/>
                <w:szCs w:val="18"/>
                <w:lang w:val="es-MX" w:eastAsia="es-MX"/>
              </w:rPr>
              <w:t>.</w:t>
            </w:r>
          </w:p>
          <w:p w14:paraId="7250E9D5" w14:textId="157EFB86" w:rsidR="006547A5" w:rsidRDefault="006547A5" w:rsidP="00F34ED5">
            <w:pPr>
              <w:jc w:val="both"/>
              <w:rPr>
                <w:rFonts w:ascii="Futura Std Medium" w:hAnsi="Futura Std Medium"/>
                <w:color w:val="000000"/>
                <w:sz w:val="18"/>
                <w:szCs w:val="18"/>
                <w:lang w:val="es-MX" w:eastAsia="es-MX"/>
              </w:rPr>
            </w:pPr>
            <w:r>
              <w:rPr>
                <w:rFonts w:ascii="Futura Std Medium" w:hAnsi="Futura Std Medium"/>
                <w:color w:val="000000"/>
                <w:sz w:val="18"/>
                <w:szCs w:val="18"/>
                <w:lang w:val="es-MX" w:eastAsia="es-MX"/>
              </w:rPr>
              <w:t>El día 16 de julio del presente año, se aplicaron cinco entrevistas más al grupo de artesanal Lol-Chuy Chukoob y dos entrevistas más a artesana</w:t>
            </w:r>
            <w:r w:rsidR="000F6ADD">
              <w:rPr>
                <w:rFonts w:ascii="Futura Std Medium" w:hAnsi="Futura Std Medium"/>
                <w:color w:val="000000"/>
                <w:sz w:val="18"/>
                <w:szCs w:val="18"/>
                <w:lang w:val="es-MX" w:eastAsia="es-MX"/>
              </w:rPr>
              <w:t>s</w:t>
            </w:r>
            <w:r>
              <w:rPr>
                <w:rFonts w:ascii="Futura Std Medium" w:hAnsi="Futura Std Medium"/>
                <w:color w:val="000000"/>
                <w:sz w:val="18"/>
                <w:szCs w:val="18"/>
                <w:lang w:val="es-MX" w:eastAsia="es-MX"/>
              </w:rPr>
              <w:t xml:space="preserve"> de la comunidad de X-Yatil localidad de Felipe Carrillo Puerto, </w:t>
            </w:r>
            <w:r w:rsidR="000F6ADD">
              <w:rPr>
                <w:rFonts w:ascii="Futura Std Medium" w:hAnsi="Futura Std Medium"/>
                <w:color w:val="000000"/>
                <w:sz w:val="18"/>
                <w:szCs w:val="18"/>
                <w:lang w:val="es-MX" w:eastAsia="es-MX"/>
              </w:rPr>
              <w:t xml:space="preserve">y una más de la localidad de Felipe Carrillo Puerto, </w:t>
            </w:r>
            <w:r>
              <w:rPr>
                <w:rFonts w:ascii="Futura Std Medium" w:hAnsi="Futura Std Medium"/>
                <w:color w:val="000000"/>
                <w:sz w:val="18"/>
                <w:szCs w:val="18"/>
                <w:lang w:val="es-MX" w:eastAsia="es-MX"/>
              </w:rPr>
              <w:t>Quintana Roo</w:t>
            </w:r>
            <w:r w:rsidR="00261F21">
              <w:rPr>
                <w:rFonts w:ascii="Futura Std Medium" w:hAnsi="Futura Std Medium"/>
                <w:color w:val="000000"/>
                <w:sz w:val="18"/>
                <w:szCs w:val="18"/>
                <w:lang w:val="es-MX" w:eastAsia="es-MX"/>
              </w:rPr>
              <w:t xml:space="preserve"> (se anexan fotografías)</w:t>
            </w:r>
            <w:r>
              <w:rPr>
                <w:rFonts w:ascii="Futura Std Medium" w:hAnsi="Futura Std Medium"/>
                <w:color w:val="000000"/>
                <w:sz w:val="18"/>
                <w:szCs w:val="18"/>
                <w:lang w:val="es-MX" w:eastAsia="es-MX"/>
              </w:rPr>
              <w:t>.</w:t>
            </w:r>
          </w:p>
          <w:p w14:paraId="760345F1" w14:textId="77777777" w:rsidR="001E0FAF" w:rsidRDefault="001E0FAF" w:rsidP="00F34ED5">
            <w:pPr>
              <w:jc w:val="both"/>
              <w:rPr>
                <w:rFonts w:ascii="Futura Std Medium" w:hAnsi="Futura Std Medium"/>
                <w:color w:val="000000"/>
                <w:sz w:val="18"/>
                <w:szCs w:val="18"/>
                <w:lang w:val="es-MX" w:eastAsia="es-MX"/>
              </w:rPr>
            </w:pPr>
          </w:p>
          <w:p w14:paraId="3E77C447" w14:textId="461D8850" w:rsidR="00261F21" w:rsidRDefault="00261F21" w:rsidP="00F34ED5">
            <w:pPr>
              <w:jc w:val="both"/>
              <w:rPr>
                <w:rFonts w:ascii="Futura Std Medium" w:hAnsi="Futura Std Medium"/>
                <w:color w:val="000000"/>
                <w:sz w:val="18"/>
                <w:szCs w:val="18"/>
                <w:lang w:val="es-MX" w:eastAsia="es-MX"/>
              </w:rPr>
            </w:pPr>
            <w:r>
              <w:rPr>
                <w:rFonts w:ascii="Futura Std Medium" w:hAnsi="Futura Std Medium"/>
                <w:color w:val="000000"/>
                <w:sz w:val="18"/>
                <w:szCs w:val="18"/>
                <w:lang w:val="es-MX" w:eastAsia="es-MX"/>
              </w:rPr>
              <w:t>El trabajo se concluyó el día domingo 16 de julio del 2023 y se regresó a la ciudad de Cancún, entregándose el vehículo de la Universidad el día 17 de julio del presente año a las 10:00 horas, como se acordó.</w:t>
            </w:r>
          </w:p>
          <w:p w14:paraId="213C2266" w14:textId="77777777" w:rsidR="00261F21" w:rsidRDefault="00261F21" w:rsidP="00F34ED5">
            <w:pPr>
              <w:jc w:val="both"/>
              <w:rPr>
                <w:rFonts w:ascii="Futura Std Medium" w:hAnsi="Futura Std Medium"/>
                <w:color w:val="000000"/>
                <w:sz w:val="18"/>
                <w:szCs w:val="18"/>
                <w:lang w:val="es-MX" w:eastAsia="es-MX"/>
              </w:rPr>
            </w:pPr>
          </w:p>
          <w:p w14:paraId="53055CF7" w14:textId="77777777" w:rsidR="001E0FAF" w:rsidRDefault="001E0FAF" w:rsidP="00D2596E">
            <w:pPr>
              <w:jc w:val="center"/>
              <w:rPr>
                <w:rFonts w:ascii="Futura Std Medium" w:hAnsi="Futura Std Medium"/>
                <w:color w:val="000000"/>
                <w:sz w:val="18"/>
                <w:szCs w:val="18"/>
                <w:lang w:val="es-MX" w:eastAsia="es-MX"/>
              </w:rPr>
            </w:pPr>
          </w:p>
          <w:p w14:paraId="2EBB8ED8" w14:textId="77777777" w:rsidR="001E0FAF" w:rsidRDefault="001E0FAF" w:rsidP="00D2596E">
            <w:pPr>
              <w:jc w:val="center"/>
              <w:rPr>
                <w:rFonts w:ascii="Futura Std Medium" w:hAnsi="Futura Std Medium"/>
                <w:color w:val="000000"/>
                <w:sz w:val="18"/>
                <w:szCs w:val="18"/>
                <w:lang w:val="es-MX" w:eastAsia="es-MX"/>
              </w:rPr>
            </w:pPr>
          </w:p>
          <w:p w14:paraId="6043BF45" w14:textId="0FCC6140" w:rsidR="00D93BFC" w:rsidRDefault="00261F21" w:rsidP="00D2596E">
            <w:pPr>
              <w:jc w:val="center"/>
              <w:rPr>
                <w:rFonts w:ascii="Futura Std Medium" w:hAnsi="Futura Std Medium"/>
                <w:color w:val="000000"/>
                <w:sz w:val="18"/>
                <w:szCs w:val="18"/>
                <w:lang w:val="es-MX" w:eastAsia="es-MX"/>
              </w:rPr>
            </w:pPr>
            <w:r>
              <w:rPr>
                <w:rFonts w:ascii="Futura Std Medium" w:hAnsi="Futura Std Medium"/>
                <w:color w:val="000000"/>
                <w:sz w:val="18"/>
                <w:szCs w:val="18"/>
                <w:lang w:val="es-MX" w:eastAsia="es-MX"/>
              </w:rPr>
              <w:t>Fotografías</w:t>
            </w:r>
          </w:p>
          <w:p w14:paraId="67841989" w14:textId="65580E49" w:rsidR="00261F21" w:rsidRDefault="00261F21" w:rsidP="00D2596E">
            <w:pPr>
              <w:jc w:val="center"/>
              <w:rPr>
                <w:rFonts w:ascii="Futura Std Medium" w:hAnsi="Futura Std Medium"/>
                <w:color w:val="000000"/>
                <w:sz w:val="18"/>
                <w:szCs w:val="18"/>
                <w:lang w:val="es-MX" w:eastAsia="es-MX"/>
              </w:rPr>
            </w:pPr>
            <w:r>
              <w:rPr>
                <w:rFonts w:ascii="Futura Std Medium" w:hAnsi="Futura Std Medium"/>
                <w:color w:val="000000"/>
                <w:sz w:val="18"/>
                <w:szCs w:val="18"/>
                <w:lang w:val="es-MX" w:eastAsia="es-MX"/>
              </w:rPr>
              <w:t xml:space="preserve">Grupo de artesanal </w:t>
            </w:r>
            <w:r w:rsidR="000115CC">
              <w:rPr>
                <w:rFonts w:ascii="Futura Std Medium" w:hAnsi="Futura Std Medium"/>
                <w:color w:val="000000"/>
                <w:sz w:val="18"/>
                <w:szCs w:val="18"/>
                <w:lang w:val="es-MX" w:eastAsia="es-MX"/>
              </w:rPr>
              <w:t xml:space="preserve">Loo´l Pich </w:t>
            </w:r>
            <w:r w:rsidR="004B7129">
              <w:rPr>
                <w:rFonts w:ascii="Futura Std Medium" w:hAnsi="Futura Std Medium"/>
                <w:color w:val="000000"/>
                <w:sz w:val="18"/>
                <w:szCs w:val="18"/>
                <w:lang w:val="es-MX" w:eastAsia="es-MX"/>
              </w:rPr>
              <w:t>15 de julio del 2023</w:t>
            </w:r>
          </w:p>
          <w:p w14:paraId="6C5E42C6" w14:textId="77777777" w:rsidR="00261F21" w:rsidRDefault="00261F21" w:rsidP="00D2596E">
            <w:pPr>
              <w:jc w:val="center"/>
              <w:rPr>
                <w:rFonts w:ascii="Futura Std Medium" w:hAnsi="Futura Std Medium"/>
                <w:color w:val="000000"/>
                <w:sz w:val="18"/>
                <w:szCs w:val="18"/>
                <w:lang w:val="es-MX" w:eastAsia="es-MX"/>
              </w:rPr>
            </w:pPr>
          </w:p>
          <w:p w14:paraId="3228DFF8" w14:textId="77777777" w:rsidR="000F6ADD" w:rsidRDefault="000F6ADD" w:rsidP="00D2596E">
            <w:pPr>
              <w:jc w:val="center"/>
              <w:rPr>
                <w:rFonts w:ascii="Futura Std Medium" w:hAnsi="Futura Std Medium"/>
                <w:color w:val="000000"/>
                <w:sz w:val="18"/>
                <w:szCs w:val="18"/>
                <w:lang w:val="es-MX" w:eastAsia="es-MX"/>
              </w:rPr>
            </w:pPr>
            <w:r>
              <w:rPr>
                <w:rFonts w:ascii="Futura Std Medium" w:hAnsi="Futura Std Medium"/>
                <w:noProof/>
                <w:color w:val="000000"/>
                <w:sz w:val="18"/>
                <w:szCs w:val="18"/>
                <w:lang w:val="es-MX" w:eastAsia="es-MX"/>
              </w:rPr>
              <w:drawing>
                <wp:inline distT="0" distB="0" distL="0" distR="0" wp14:anchorId="0152A2CF" wp14:editId="17B2684C">
                  <wp:extent cx="2861954" cy="2146627"/>
                  <wp:effectExtent l="0" t="0" r="0" b="0"/>
                  <wp:docPr id="14003030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303021" name="Imagen 140030302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72179" cy="2154296"/>
                          </a:xfrm>
                          <a:prstGeom prst="rect">
                            <a:avLst/>
                          </a:prstGeom>
                        </pic:spPr>
                      </pic:pic>
                    </a:graphicData>
                  </a:graphic>
                </wp:inline>
              </w:drawing>
            </w:r>
          </w:p>
          <w:p w14:paraId="598D64BA" w14:textId="77777777" w:rsidR="000F6ADD" w:rsidRDefault="000F6ADD" w:rsidP="00D2596E">
            <w:pPr>
              <w:jc w:val="center"/>
              <w:rPr>
                <w:rFonts w:ascii="Futura Std Medium" w:hAnsi="Futura Std Medium"/>
                <w:color w:val="000000"/>
                <w:sz w:val="18"/>
                <w:szCs w:val="18"/>
                <w:lang w:val="es-MX" w:eastAsia="es-MX"/>
              </w:rPr>
            </w:pPr>
          </w:p>
          <w:p w14:paraId="3A6311B0" w14:textId="65250DC0" w:rsidR="00261F21" w:rsidRDefault="000F6ADD" w:rsidP="00D2596E">
            <w:pPr>
              <w:jc w:val="center"/>
              <w:rPr>
                <w:rFonts w:ascii="Futura Std Medium" w:hAnsi="Futura Std Medium"/>
                <w:color w:val="000000"/>
                <w:sz w:val="18"/>
                <w:szCs w:val="18"/>
                <w:lang w:val="es-MX" w:eastAsia="es-MX"/>
              </w:rPr>
            </w:pPr>
            <w:r>
              <w:rPr>
                <w:rFonts w:ascii="Futura Std Medium" w:hAnsi="Futura Std Medium"/>
                <w:noProof/>
                <w:color w:val="000000"/>
                <w:sz w:val="18"/>
                <w:szCs w:val="18"/>
                <w:lang w:val="es-MX" w:eastAsia="es-MX"/>
              </w:rPr>
              <w:drawing>
                <wp:inline distT="0" distB="0" distL="0" distR="0" wp14:anchorId="3F5C0B6D" wp14:editId="6C7AD05E">
                  <wp:extent cx="2915393" cy="2186710"/>
                  <wp:effectExtent l="0" t="0" r="5715" b="0"/>
                  <wp:docPr id="166605406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54067" name="Imagen 166605406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40414" cy="2205477"/>
                          </a:xfrm>
                          <a:prstGeom prst="rect">
                            <a:avLst/>
                          </a:prstGeom>
                        </pic:spPr>
                      </pic:pic>
                    </a:graphicData>
                  </a:graphic>
                </wp:inline>
              </w:drawing>
            </w:r>
          </w:p>
          <w:p w14:paraId="220DAE22" w14:textId="77777777" w:rsidR="00D93BFC" w:rsidRDefault="00D93BFC" w:rsidP="00D2596E">
            <w:pPr>
              <w:jc w:val="center"/>
              <w:rPr>
                <w:rFonts w:ascii="Futura Std Medium" w:hAnsi="Futura Std Medium"/>
                <w:color w:val="000000"/>
                <w:sz w:val="18"/>
                <w:szCs w:val="18"/>
                <w:lang w:val="es-MX" w:eastAsia="es-MX"/>
              </w:rPr>
            </w:pPr>
          </w:p>
          <w:p w14:paraId="3F0CBBC3" w14:textId="7E28E454" w:rsidR="00D93BFC" w:rsidRDefault="000F6ADD" w:rsidP="00D2596E">
            <w:pPr>
              <w:jc w:val="center"/>
              <w:rPr>
                <w:rFonts w:ascii="Futura Std Medium" w:hAnsi="Futura Std Medium"/>
                <w:color w:val="000000"/>
                <w:sz w:val="18"/>
                <w:szCs w:val="18"/>
                <w:lang w:val="es-MX" w:eastAsia="es-MX"/>
              </w:rPr>
            </w:pPr>
            <w:r>
              <w:rPr>
                <w:rFonts w:ascii="Futura Std Medium" w:hAnsi="Futura Std Medium"/>
                <w:color w:val="000000"/>
                <w:sz w:val="18"/>
                <w:szCs w:val="18"/>
                <w:lang w:val="es-MX" w:eastAsia="es-MX"/>
              </w:rPr>
              <w:t xml:space="preserve">Grupo de artesanal </w:t>
            </w:r>
            <w:r w:rsidR="000115CC">
              <w:rPr>
                <w:rFonts w:ascii="Futura Std Medium" w:hAnsi="Futura Std Medium"/>
                <w:color w:val="000000"/>
                <w:sz w:val="18"/>
                <w:szCs w:val="18"/>
                <w:lang w:val="es-MX" w:eastAsia="es-MX"/>
              </w:rPr>
              <w:t>Lol-Chuy Chukoob</w:t>
            </w:r>
            <w:r w:rsidR="004B7129">
              <w:rPr>
                <w:rFonts w:ascii="Futura Std Medium" w:hAnsi="Futura Std Medium"/>
                <w:color w:val="000000"/>
                <w:sz w:val="18"/>
                <w:szCs w:val="18"/>
                <w:lang w:val="es-MX" w:eastAsia="es-MX"/>
              </w:rPr>
              <w:t xml:space="preserve"> </w:t>
            </w:r>
          </w:p>
          <w:p w14:paraId="2EFF0C1F" w14:textId="2E24AFE9" w:rsidR="000F6ADD" w:rsidRDefault="000F6ADD" w:rsidP="00D2596E">
            <w:pPr>
              <w:jc w:val="center"/>
              <w:rPr>
                <w:rFonts w:ascii="Futura Std Medium" w:hAnsi="Futura Std Medium"/>
                <w:color w:val="000000"/>
                <w:sz w:val="18"/>
                <w:szCs w:val="18"/>
                <w:lang w:val="es-MX" w:eastAsia="es-MX"/>
              </w:rPr>
            </w:pPr>
            <w:r>
              <w:rPr>
                <w:rFonts w:ascii="Futura Std Medium" w:hAnsi="Futura Std Medium"/>
                <w:noProof/>
                <w:color w:val="000000"/>
                <w:sz w:val="18"/>
                <w:szCs w:val="18"/>
                <w:lang w:val="es-MX" w:eastAsia="es-MX"/>
              </w:rPr>
              <w:drawing>
                <wp:inline distT="0" distB="0" distL="0" distR="0" wp14:anchorId="507D4D84" wp14:editId="1E73E5DB">
                  <wp:extent cx="2896583" cy="2172601"/>
                  <wp:effectExtent l="0" t="0" r="0" b="0"/>
                  <wp:docPr id="50661237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12376" name="Imagen 50661237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2336" cy="2191917"/>
                          </a:xfrm>
                          <a:prstGeom prst="rect">
                            <a:avLst/>
                          </a:prstGeom>
                        </pic:spPr>
                      </pic:pic>
                    </a:graphicData>
                  </a:graphic>
                </wp:inline>
              </w:drawing>
            </w:r>
          </w:p>
          <w:p w14:paraId="24D2F142" w14:textId="77777777" w:rsidR="00D93BFC" w:rsidRDefault="00D93BFC" w:rsidP="00D2596E">
            <w:pPr>
              <w:jc w:val="center"/>
              <w:rPr>
                <w:rFonts w:ascii="Futura Std Medium" w:hAnsi="Futura Std Medium"/>
                <w:color w:val="000000"/>
                <w:sz w:val="18"/>
                <w:szCs w:val="18"/>
                <w:lang w:val="es-MX" w:eastAsia="es-MX"/>
              </w:rPr>
            </w:pPr>
          </w:p>
          <w:p w14:paraId="1F0FE8B5" w14:textId="77777777" w:rsidR="000F6ADD" w:rsidRDefault="000F6ADD" w:rsidP="00D2596E">
            <w:pPr>
              <w:jc w:val="center"/>
              <w:rPr>
                <w:rFonts w:ascii="Futura Std Medium" w:hAnsi="Futura Std Medium"/>
                <w:color w:val="000000"/>
                <w:sz w:val="18"/>
                <w:szCs w:val="18"/>
                <w:lang w:val="es-MX" w:eastAsia="es-MX"/>
              </w:rPr>
            </w:pPr>
          </w:p>
          <w:p w14:paraId="2FE9935C" w14:textId="05135CCE" w:rsidR="000115CC" w:rsidRDefault="000115CC" w:rsidP="00D2596E">
            <w:pPr>
              <w:jc w:val="center"/>
              <w:rPr>
                <w:rFonts w:ascii="Futura Std Medium" w:hAnsi="Futura Std Medium"/>
                <w:color w:val="000000"/>
                <w:sz w:val="18"/>
                <w:szCs w:val="18"/>
                <w:lang w:val="es-MX" w:eastAsia="es-MX"/>
              </w:rPr>
            </w:pPr>
            <w:r>
              <w:rPr>
                <w:rFonts w:ascii="Futura Std Medium" w:hAnsi="Futura Std Medium"/>
                <w:noProof/>
                <w:color w:val="000000"/>
                <w:sz w:val="18"/>
                <w:szCs w:val="18"/>
                <w:lang w:val="es-MX" w:eastAsia="es-MX"/>
              </w:rPr>
              <w:drawing>
                <wp:inline distT="0" distB="0" distL="0" distR="0" wp14:anchorId="52DBFAA4" wp14:editId="5C2B3B12">
                  <wp:extent cx="2786339" cy="2089912"/>
                  <wp:effectExtent l="0" t="0" r="0" b="5715"/>
                  <wp:docPr id="53072640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26406" name="Imagen 53072640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6339" cy="2089912"/>
                          </a:xfrm>
                          <a:prstGeom prst="rect">
                            <a:avLst/>
                          </a:prstGeom>
                        </pic:spPr>
                      </pic:pic>
                    </a:graphicData>
                  </a:graphic>
                </wp:inline>
              </w:drawing>
            </w:r>
          </w:p>
          <w:p w14:paraId="20162C3D" w14:textId="77777777" w:rsidR="000115CC" w:rsidRDefault="000115CC" w:rsidP="00D2596E">
            <w:pPr>
              <w:jc w:val="center"/>
              <w:rPr>
                <w:rFonts w:ascii="Futura Std Medium" w:hAnsi="Futura Std Medium"/>
                <w:color w:val="000000"/>
                <w:sz w:val="18"/>
                <w:szCs w:val="18"/>
                <w:lang w:val="es-MX" w:eastAsia="es-MX"/>
              </w:rPr>
            </w:pPr>
          </w:p>
          <w:p w14:paraId="1774FCC4" w14:textId="77777777" w:rsidR="000115CC" w:rsidRDefault="000115CC" w:rsidP="00D2596E">
            <w:pPr>
              <w:jc w:val="center"/>
              <w:rPr>
                <w:rFonts w:ascii="Futura Std Medium" w:hAnsi="Futura Std Medium"/>
                <w:color w:val="000000"/>
                <w:sz w:val="18"/>
                <w:szCs w:val="18"/>
                <w:lang w:val="es-MX" w:eastAsia="es-MX"/>
              </w:rPr>
            </w:pPr>
          </w:p>
          <w:p w14:paraId="04045644" w14:textId="1C22FAB2" w:rsidR="000115CC" w:rsidRDefault="000115CC" w:rsidP="00D2596E">
            <w:pPr>
              <w:jc w:val="center"/>
              <w:rPr>
                <w:rFonts w:ascii="Futura Std Medium" w:hAnsi="Futura Std Medium"/>
                <w:color w:val="000000"/>
                <w:sz w:val="18"/>
                <w:szCs w:val="18"/>
                <w:lang w:val="es-MX" w:eastAsia="es-MX"/>
              </w:rPr>
            </w:pPr>
            <w:r>
              <w:rPr>
                <w:rFonts w:ascii="Futura Std Medium" w:hAnsi="Futura Std Medium"/>
                <w:noProof/>
                <w:color w:val="000000"/>
                <w:sz w:val="18"/>
                <w:szCs w:val="18"/>
                <w:lang w:val="es-MX" w:eastAsia="es-MX"/>
              </w:rPr>
              <w:drawing>
                <wp:inline distT="0" distB="0" distL="0" distR="0" wp14:anchorId="04F84361" wp14:editId="059B18E8">
                  <wp:extent cx="2937879" cy="2203575"/>
                  <wp:effectExtent l="0" t="0" r="0" b="0"/>
                  <wp:docPr id="129530867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308675" name="Imagen 129530867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1265" cy="2228617"/>
                          </a:xfrm>
                          <a:prstGeom prst="rect">
                            <a:avLst/>
                          </a:prstGeom>
                        </pic:spPr>
                      </pic:pic>
                    </a:graphicData>
                  </a:graphic>
                </wp:inline>
              </w:drawing>
            </w:r>
          </w:p>
          <w:p w14:paraId="5FABB327" w14:textId="77777777" w:rsidR="000115CC" w:rsidRDefault="000115CC" w:rsidP="00D2596E">
            <w:pPr>
              <w:jc w:val="center"/>
              <w:rPr>
                <w:rFonts w:ascii="Futura Std Medium" w:hAnsi="Futura Std Medium"/>
                <w:color w:val="000000"/>
                <w:sz w:val="18"/>
                <w:szCs w:val="18"/>
                <w:lang w:val="es-MX" w:eastAsia="es-MX"/>
              </w:rPr>
            </w:pPr>
          </w:p>
          <w:p w14:paraId="2950A453" w14:textId="77777777" w:rsidR="000115CC" w:rsidRDefault="000115CC" w:rsidP="00D2596E">
            <w:pPr>
              <w:jc w:val="center"/>
              <w:rPr>
                <w:rFonts w:ascii="Futura Std Medium" w:hAnsi="Futura Std Medium"/>
                <w:color w:val="000000"/>
                <w:sz w:val="18"/>
                <w:szCs w:val="18"/>
                <w:lang w:val="es-MX" w:eastAsia="es-MX"/>
              </w:rPr>
            </w:pPr>
          </w:p>
          <w:p w14:paraId="08F67273" w14:textId="541E92F7" w:rsidR="000115CC" w:rsidRDefault="000115CC" w:rsidP="00D2596E">
            <w:pPr>
              <w:jc w:val="center"/>
              <w:rPr>
                <w:rFonts w:ascii="Futura Std Medium" w:hAnsi="Futura Std Medium"/>
                <w:color w:val="000000"/>
                <w:sz w:val="18"/>
                <w:szCs w:val="18"/>
                <w:lang w:val="es-MX" w:eastAsia="es-MX"/>
              </w:rPr>
            </w:pPr>
            <w:r>
              <w:rPr>
                <w:rFonts w:ascii="Futura Std Medium" w:hAnsi="Futura Std Medium"/>
                <w:color w:val="000000"/>
                <w:sz w:val="18"/>
                <w:szCs w:val="18"/>
                <w:lang w:val="es-MX" w:eastAsia="es-MX"/>
              </w:rPr>
              <w:t>Artesanas de la comunidad de X-Yatil</w:t>
            </w:r>
            <w:r w:rsidR="004B7129">
              <w:rPr>
                <w:rFonts w:ascii="Futura Std Medium" w:hAnsi="Futura Std Medium"/>
                <w:color w:val="000000"/>
                <w:sz w:val="18"/>
                <w:szCs w:val="18"/>
                <w:lang w:val="es-MX" w:eastAsia="es-MX"/>
              </w:rPr>
              <w:t xml:space="preserve"> 16 de julio del 2023</w:t>
            </w:r>
          </w:p>
          <w:p w14:paraId="484ACBB3" w14:textId="77777777" w:rsidR="000115CC" w:rsidRDefault="000115CC" w:rsidP="00D2596E">
            <w:pPr>
              <w:jc w:val="center"/>
              <w:rPr>
                <w:rFonts w:ascii="Futura Std Medium" w:hAnsi="Futura Std Medium"/>
                <w:color w:val="000000"/>
                <w:sz w:val="18"/>
                <w:szCs w:val="18"/>
                <w:lang w:val="es-MX" w:eastAsia="es-MX"/>
              </w:rPr>
            </w:pPr>
          </w:p>
          <w:p w14:paraId="29029ED0" w14:textId="77777777" w:rsidR="000115CC" w:rsidRDefault="000115CC" w:rsidP="00D2596E">
            <w:pPr>
              <w:jc w:val="center"/>
              <w:rPr>
                <w:rFonts w:ascii="Futura Std Medium" w:hAnsi="Futura Std Medium"/>
                <w:color w:val="000000"/>
                <w:sz w:val="18"/>
                <w:szCs w:val="18"/>
                <w:lang w:val="es-MX" w:eastAsia="es-MX"/>
              </w:rPr>
            </w:pPr>
            <w:r>
              <w:rPr>
                <w:rFonts w:ascii="Futura Std Medium" w:hAnsi="Futura Std Medium"/>
                <w:noProof/>
                <w:color w:val="000000"/>
                <w:sz w:val="18"/>
                <w:szCs w:val="18"/>
                <w:lang w:val="es-MX" w:eastAsia="es-MX"/>
              </w:rPr>
              <w:drawing>
                <wp:inline distT="0" distB="0" distL="0" distR="0" wp14:anchorId="3218A2E6" wp14:editId="67BE493F">
                  <wp:extent cx="3887675" cy="2186652"/>
                  <wp:effectExtent l="0" t="0" r="0" b="0"/>
                  <wp:docPr id="211637244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72441" name="Imagen 211637244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26980" cy="2208760"/>
                          </a:xfrm>
                          <a:prstGeom prst="rect">
                            <a:avLst/>
                          </a:prstGeom>
                        </pic:spPr>
                      </pic:pic>
                    </a:graphicData>
                  </a:graphic>
                </wp:inline>
              </w:drawing>
            </w:r>
          </w:p>
          <w:p w14:paraId="0389C2C1" w14:textId="77777777" w:rsidR="000115CC" w:rsidRDefault="000115CC" w:rsidP="00D2596E">
            <w:pPr>
              <w:jc w:val="center"/>
              <w:rPr>
                <w:rFonts w:ascii="Futura Std Medium" w:hAnsi="Futura Std Medium"/>
                <w:color w:val="000000"/>
                <w:sz w:val="18"/>
                <w:szCs w:val="18"/>
                <w:lang w:val="es-MX" w:eastAsia="es-MX"/>
              </w:rPr>
            </w:pPr>
          </w:p>
          <w:p w14:paraId="5EF7D645" w14:textId="77777777" w:rsidR="000115CC" w:rsidRDefault="000115CC" w:rsidP="00D2596E">
            <w:pPr>
              <w:jc w:val="center"/>
              <w:rPr>
                <w:rFonts w:ascii="Futura Std Medium" w:hAnsi="Futura Std Medium"/>
                <w:color w:val="000000"/>
                <w:sz w:val="18"/>
                <w:szCs w:val="18"/>
                <w:lang w:val="es-MX" w:eastAsia="es-MX"/>
              </w:rPr>
            </w:pPr>
          </w:p>
          <w:p w14:paraId="18A9FC70" w14:textId="6C744312" w:rsidR="000115CC" w:rsidRDefault="000115CC" w:rsidP="00D2596E">
            <w:pPr>
              <w:jc w:val="center"/>
              <w:rPr>
                <w:rFonts w:ascii="Futura Std Medium" w:hAnsi="Futura Std Medium"/>
                <w:color w:val="000000"/>
                <w:sz w:val="18"/>
                <w:szCs w:val="18"/>
                <w:lang w:val="es-MX" w:eastAsia="es-MX"/>
              </w:rPr>
            </w:pPr>
            <w:r>
              <w:rPr>
                <w:rFonts w:ascii="Futura Std Medium" w:hAnsi="Futura Std Medium"/>
                <w:noProof/>
                <w:color w:val="000000"/>
                <w:sz w:val="18"/>
                <w:szCs w:val="18"/>
                <w:lang w:val="es-MX" w:eastAsia="es-MX"/>
              </w:rPr>
              <w:drawing>
                <wp:inline distT="0" distB="0" distL="0" distR="0" wp14:anchorId="433DF6EF" wp14:editId="7F9F73DB">
                  <wp:extent cx="1705927" cy="3032760"/>
                  <wp:effectExtent l="0" t="0" r="0" b="2540"/>
                  <wp:docPr id="60323959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39592" name="Imagen 60323959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1355" cy="3149077"/>
                          </a:xfrm>
                          <a:prstGeom prst="rect">
                            <a:avLst/>
                          </a:prstGeom>
                        </pic:spPr>
                      </pic:pic>
                    </a:graphicData>
                  </a:graphic>
                </wp:inline>
              </w:drawing>
            </w:r>
          </w:p>
          <w:p w14:paraId="3643BE77" w14:textId="77777777" w:rsidR="000115CC" w:rsidRDefault="000115CC" w:rsidP="00D2596E">
            <w:pPr>
              <w:jc w:val="center"/>
              <w:rPr>
                <w:rFonts w:ascii="Futura Std Medium" w:hAnsi="Futura Std Medium"/>
                <w:color w:val="000000"/>
                <w:sz w:val="18"/>
                <w:szCs w:val="18"/>
                <w:lang w:val="es-MX" w:eastAsia="es-MX"/>
              </w:rPr>
            </w:pPr>
          </w:p>
          <w:p w14:paraId="6171DE8F" w14:textId="77777777" w:rsidR="000115CC" w:rsidRDefault="000115CC" w:rsidP="00D2596E">
            <w:pPr>
              <w:jc w:val="center"/>
              <w:rPr>
                <w:rFonts w:ascii="Futura Std Medium" w:hAnsi="Futura Std Medium"/>
                <w:color w:val="000000"/>
                <w:sz w:val="18"/>
                <w:szCs w:val="18"/>
                <w:lang w:val="es-MX" w:eastAsia="es-MX"/>
              </w:rPr>
            </w:pPr>
          </w:p>
          <w:p w14:paraId="42B56D36" w14:textId="77777777" w:rsidR="000115CC" w:rsidRDefault="000115CC" w:rsidP="00D2596E">
            <w:pPr>
              <w:jc w:val="center"/>
              <w:rPr>
                <w:rFonts w:ascii="Futura Std Medium" w:hAnsi="Futura Std Medium"/>
                <w:color w:val="000000"/>
                <w:sz w:val="18"/>
                <w:szCs w:val="18"/>
                <w:lang w:val="es-MX" w:eastAsia="es-MX"/>
              </w:rPr>
            </w:pPr>
          </w:p>
          <w:p w14:paraId="3B63BF2D" w14:textId="6C78B8BD" w:rsidR="000115CC" w:rsidRDefault="000115CC" w:rsidP="00D2596E">
            <w:pPr>
              <w:jc w:val="center"/>
              <w:rPr>
                <w:rFonts w:ascii="Futura Std Medium" w:hAnsi="Futura Std Medium"/>
                <w:color w:val="000000"/>
                <w:sz w:val="18"/>
                <w:szCs w:val="18"/>
                <w:lang w:val="es-MX" w:eastAsia="es-MX"/>
              </w:rPr>
            </w:pPr>
            <w:r>
              <w:rPr>
                <w:rFonts w:ascii="Futura Std Medium" w:hAnsi="Futura Std Medium"/>
                <w:noProof/>
                <w:color w:val="000000"/>
                <w:sz w:val="18"/>
                <w:szCs w:val="18"/>
                <w:lang w:val="es-MX" w:eastAsia="es-MX"/>
              </w:rPr>
              <w:drawing>
                <wp:inline distT="0" distB="0" distL="0" distR="0" wp14:anchorId="6E541CA0" wp14:editId="6082CAF8">
                  <wp:extent cx="2012752" cy="3578225"/>
                  <wp:effectExtent l="0" t="0" r="0" b="3175"/>
                  <wp:docPr id="202685466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54662" name="Imagen 202685466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63539" cy="3668513"/>
                          </a:xfrm>
                          <a:prstGeom prst="rect">
                            <a:avLst/>
                          </a:prstGeom>
                        </pic:spPr>
                      </pic:pic>
                    </a:graphicData>
                  </a:graphic>
                </wp:inline>
              </w:drawing>
            </w:r>
          </w:p>
          <w:p w14:paraId="7ED97A6F" w14:textId="77777777" w:rsidR="000115CC" w:rsidRDefault="000115CC" w:rsidP="00D2596E">
            <w:pPr>
              <w:jc w:val="center"/>
              <w:rPr>
                <w:rFonts w:ascii="Futura Std Medium" w:hAnsi="Futura Std Medium"/>
                <w:color w:val="000000"/>
                <w:sz w:val="18"/>
                <w:szCs w:val="18"/>
                <w:lang w:val="es-MX" w:eastAsia="es-MX"/>
              </w:rPr>
            </w:pPr>
          </w:p>
          <w:p w14:paraId="07F799E7" w14:textId="77777777" w:rsidR="000115CC" w:rsidRDefault="000115CC" w:rsidP="00D2596E">
            <w:pPr>
              <w:jc w:val="center"/>
              <w:rPr>
                <w:rFonts w:ascii="Futura Std Medium" w:hAnsi="Futura Std Medium"/>
                <w:color w:val="000000"/>
                <w:sz w:val="18"/>
                <w:szCs w:val="18"/>
                <w:lang w:val="es-MX" w:eastAsia="es-MX"/>
              </w:rPr>
            </w:pPr>
          </w:p>
          <w:p w14:paraId="337B1BB6" w14:textId="77777777" w:rsidR="000115CC" w:rsidRDefault="000115CC" w:rsidP="00D2596E">
            <w:pPr>
              <w:jc w:val="center"/>
              <w:rPr>
                <w:rFonts w:ascii="Futura Std Medium" w:hAnsi="Futura Std Medium"/>
                <w:color w:val="000000"/>
                <w:sz w:val="18"/>
                <w:szCs w:val="18"/>
                <w:lang w:val="es-MX" w:eastAsia="es-MX"/>
              </w:rPr>
            </w:pPr>
          </w:p>
          <w:p w14:paraId="61353BD4" w14:textId="77777777" w:rsidR="000115CC" w:rsidRDefault="000115CC" w:rsidP="00D2596E">
            <w:pPr>
              <w:jc w:val="center"/>
              <w:rPr>
                <w:rFonts w:ascii="Futura Std Medium" w:hAnsi="Futura Std Medium"/>
                <w:color w:val="000000"/>
                <w:sz w:val="18"/>
                <w:szCs w:val="18"/>
                <w:lang w:val="es-MX" w:eastAsia="es-MX"/>
              </w:rPr>
            </w:pPr>
          </w:p>
          <w:p w14:paraId="41C932D9" w14:textId="0469D0E6" w:rsidR="000115CC" w:rsidRDefault="000115CC" w:rsidP="00D2596E">
            <w:pPr>
              <w:jc w:val="center"/>
              <w:rPr>
                <w:rFonts w:ascii="Futura Std Medium" w:hAnsi="Futura Std Medium"/>
                <w:color w:val="000000"/>
                <w:sz w:val="18"/>
                <w:szCs w:val="18"/>
                <w:lang w:val="es-MX" w:eastAsia="es-MX"/>
              </w:rPr>
            </w:pPr>
            <w:r>
              <w:rPr>
                <w:rFonts w:ascii="Futura Std Medium" w:hAnsi="Futura Std Medium"/>
                <w:noProof/>
                <w:color w:val="000000"/>
                <w:sz w:val="18"/>
                <w:szCs w:val="18"/>
                <w:lang w:val="es-MX" w:eastAsia="es-MX"/>
              </w:rPr>
              <w:drawing>
                <wp:inline distT="0" distB="0" distL="0" distR="0" wp14:anchorId="6A7FBF60" wp14:editId="41DDAC14">
                  <wp:extent cx="2727919" cy="3637224"/>
                  <wp:effectExtent l="0" t="0" r="3175" b="0"/>
                  <wp:docPr id="79348999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489992" name="Imagen 79348999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1258" cy="3681676"/>
                          </a:xfrm>
                          <a:prstGeom prst="rect">
                            <a:avLst/>
                          </a:prstGeom>
                        </pic:spPr>
                      </pic:pic>
                    </a:graphicData>
                  </a:graphic>
                </wp:inline>
              </w:drawing>
            </w:r>
          </w:p>
          <w:p w14:paraId="333ED9C4" w14:textId="77777777" w:rsidR="000115CC" w:rsidRDefault="000115CC" w:rsidP="00D2596E">
            <w:pPr>
              <w:jc w:val="center"/>
              <w:rPr>
                <w:rFonts w:ascii="Futura Std Medium" w:hAnsi="Futura Std Medium"/>
                <w:color w:val="000000"/>
                <w:sz w:val="18"/>
                <w:szCs w:val="18"/>
                <w:lang w:val="es-MX" w:eastAsia="es-MX"/>
              </w:rPr>
            </w:pPr>
          </w:p>
          <w:p w14:paraId="5AB79E1B" w14:textId="095EF5F0" w:rsidR="000115CC" w:rsidRDefault="000115CC" w:rsidP="00D2596E">
            <w:pPr>
              <w:jc w:val="center"/>
              <w:rPr>
                <w:rFonts w:ascii="Futura Std Medium" w:hAnsi="Futura Std Medium"/>
                <w:color w:val="000000"/>
                <w:sz w:val="18"/>
                <w:szCs w:val="18"/>
                <w:lang w:val="es-MX" w:eastAsia="es-MX"/>
              </w:rPr>
            </w:pPr>
            <w:r>
              <w:rPr>
                <w:rFonts w:ascii="Futura Std Medium" w:hAnsi="Futura Std Medium"/>
                <w:color w:val="000000"/>
                <w:sz w:val="18"/>
                <w:szCs w:val="18"/>
                <w:lang w:val="es-MX" w:eastAsia="es-MX"/>
              </w:rPr>
              <w:t>Artesanas de Felipe Carrillo Puerto</w:t>
            </w:r>
          </w:p>
          <w:p w14:paraId="66B6DD6D" w14:textId="77777777" w:rsidR="000115CC" w:rsidRDefault="000115CC" w:rsidP="00D2596E">
            <w:pPr>
              <w:jc w:val="center"/>
              <w:rPr>
                <w:rFonts w:ascii="Futura Std Medium" w:hAnsi="Futura Std Medium"/>
                <w:color w:val="000000"/>
                <w:sz w:val="18"/>
                <w:szCs w:val="18"/>
                <w:lang w:val="es-MX" w:eastAsia="es-MX"/>
              </w:rPr>
            </w:pPr>
          </w:p>
          <w:p w14:paraId="57174833" w14:textId="37816177" w:rsidR="000115CC" w:rsidRDefault="000115CC" w:rsidP="00D2596E">
            <w:pPr>
              <w:jc w:val="center"/>
              <w:rPr>
                <w:rFonts w:ascii="Futura Std Medium" w:hAnsi="Futura Std Medium"/>
                <w:color w:val="000000"/>
                <w:sz w:val="18"/>
                <w:szCs w:val="18"/>
                <w:lang w:val="es-MX" w:eastAsia="es-MX"/>
              </w:rPr>
            </w:pPr>
            <w:r>
              <w:rPr>
                <w:rFonts w:ascii="Futura Std Medium" w:hAnsi="Futura Std Medium"/>
                <w:noProof/>
                <w:color w:val="000000"/>
                <w:sz w:val="18"/>
                <w:szCs w:val="18"/>
                <w:lang w:val="es-MX" w:eastAsia="es-MX"/>
              </w:rPr>
              <w:drawing>
                <wp:inline distT="0" distB="0" distL="0" distR="0" wp14:anchorId="7984E0AE" wp14:editId="44401326">
                  <wp:extent cx="4027167" cy="3020603"/>
                  <wp:effectExtent l="0" t="0" r="0" b="2540"/>
                  <wp:docPr id="31125035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50353" name="Imagen 31125035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54026" cy="3040749"/>
                          </a:xfrm>
                          <a:prstGeom prst="rect">
                            <a:avLst/>
                          </a:prstGeom>
                        </pic:spPr>
                      </pic:pic>
                    </a:graphicData>
                  </a:graphic>
                </wp:inline>
              </w:drawing>
            </w:r>
          </w:p>
          <w:p w14:paraId="458237E4" w14:textId="77777777" w:rsidR="000115CC" w:rsidRDefault="000115CC" w:rsidP="00D2596E">
            <w:pPr>
              <w:jc w:val="center"/>
              <w:rPr>
                <w:rFonts w:ascii="Futura Std Medium" w:hAnsi="Futura Std Medium"/>
                <w:color w:val="000000"/>
                <w:sz w:val="18"/>
                <w:szCs w:val="18"/>
                <w:lang w:val="es-MX" w:eastAsia="es-MX"/>
              </w:rPr>
            </w:pPr>
          </w:p>
          <w:p w14:paraId="32FBE831" w14:textId="77777777" w:rsidR="000115CC" w:rsidRDefault="000115CC" w:rsidP="00D2596E">
            <w:pPr>
              <w:jc w:val="center"/>
              <w:rPr>
                <w:rFonts w:ascii="Futura Std Medium" w:hAnsi="Futura Std Medium"/>
                <w:color w:val="000000"/>
                <w:sz w:val="18"/>
                <w:szCs w:val="18"/>
                <w:lang w:val="es-MX" w:eastAsia="es-MX"/>
              </w:rPr>
            </w:pPr>
          </w:p>
          <w:p w14:paraId="0B67D387" w14:textId="77777777" w:rsidR="000115CC" w:rsidRDefault="000115CC" w:rsidP="00D2596E">
            <w:pPr>
              <w:jc w:val="center"/>
              <w:rPr>
                <w:rFonts w:ascii="Futura Std Medium" w:hAnsi="Futura Std Medium"/>
                <w:color w:val="000000"/>
                <w:sz w:val="18"/>
                <w:szCs w:val="18"/>
                <w:lang w:val="es-MX" w:eastAsia="es-MX"/>
              </w:rPr>
            </w:pPr>
          </w:p>
          <w:p w14:paraId="64070658" w14:textId="77777777" w:rsidR="000115CC" w:rsidRDefault="000115CC" w:rsidP="00D2596E">
            <w:pPr>
              <w:jc w:val="center"/>
              <w:rPr>
                <w:rFonts w:ascii="Futura Std Medium" w:hAnsi="Futura Std Medium"/>
                <w:color w:val="000000"/>
                <w:sz w:val="18"/>
                <w:szCs w:val="18"/>
                <w:lang w:val="es-MX" w:eastAsia="es-MX"/>
              </w:rPr>
            </w:pPr>
          </w:p>
          <w:p w14:paraId="08D998F9" w14:textId="77777777" w:rsidR="000115CC" w:rsidRDefault="000115CC" w:rsidP="00D2596E">
            <w:pPr>
              <w:jc w:val="center"/>
              <w:rPr>
                <w:rFonts w:ascii="Futura Std Medium" w:hAnsi="Futura Std Medium"/>
                <w:color w:val="000000"/>
                <w:sz w:val="18"/>
                <w:szCs w:val="18"/>
                <w:lang w:val="es-MX" w:eastAsia="es-MX"/>
              </w:rPr>
            </w:pPr>
          </w:p>
          <w:p w14:paraId="6745E3DC" w14:textId="77777777" w:rsidR="000115CC" w:rsidRDefault="000115CC" w:rsidP="00D2596E">
            <w:pPr>
              <w:jc w:val="center"/>
              <w:rPr>
                <w:rFonts w:ascii="Futura Std Medium" w:hAnsi="Futura Std Medium"/>
                <w:color w:val="000000"/>
                <w:sz w:val="18"/>
                <w:szCs w:val="18"/>
                <w:lang w:val="es-MX" w:eastAsia="es-MX"/>
              </w:rPr>
            </w:pPr>
          </w:p>
          <w:p w14:paraId="54AFA279" w14:textId="77777777" w:rsidR="000115CC" w:rsidRDefault="000115CC" w:rsidP="00D2596E">
            <w:pPr>
              <w:jc w:val="center"/>
              <w:rPr>
                <w:rFonts w:ascii="Futura Std Medium" w:hAnsi="Futura Std Medium"/>
                <w:color w:val="000000"/>
                <w:sz w:val="18"/>
                <w:szCs w:val="18"/>
                <w:lang w:val="es-MX" w:eastAsia="es-MX"/>
              </w:rPr>
            </w:pPr>
          </w:p>
          <w:p w14:paraId="1905D88E" w14:textId="77777777" w:rsidR="000115CC" w:rsidRDefault="000115CC" w:rsidP="00D2596E">
            <w:pPr>
              <w:jc w:val="center"/>
              <w:rPr>
                <w:rFonts w:ascii="Futura Std Medium" w:hAnsi="Futura Std Medium"/>
                <w:color w:val="000000"/>
                <w:sz w:val="18"/>
                <w:szCs w:val="18"/>
                <w:lang w:val="es-MX" w:eastAsia="es-MX"/>
              </w:rPr>
            </w:pPr>
          </w:p>
          <w:p w14:paraId="1F2BE490" w14:textId="77777777" w:rsidR="000115CC" w:rsidRDefault="000115CC" w:rsidP="00D2596E">
            <w:pPr>
              <w:jc w:val="center"/>
              <w:rPr>
                <w:rFonts w:ascii="Futura Std Medium" w:hAnsi="Futura Std Medium"/>
                <w:color w:val="000000"/>
                <w:sz w:val="18"/>
                <w:szCs w:val="18"/>
                <w:lang w:val="es-MX" w:eastAsia="es-MX"/>
              </w:rPr>
            </w:pPr>
          </w:p>
          <w:p w14:paraId="7482A151" w14:textId="402C57C2" w:rsidR="000115CC" w:rsidRDefault="000115CC" w:rsidP="00D2596E">
            <w:pPr>
              <w:jc w:val="center"/>
              <w:rPr>
                <w:rFonts w:ascii="Futura Std Medium" w:hAnsi="Futura Std Medium"/>
                <w:color w:val="000000"/>
                <w:sz w:val="18"/>
                <w:szCs w:val="18"/>
                <w:lang w:val="es-MX" w:eastAsia="es-MX"/>
              </w:rPr>
            </w:pPr>
            <w:r>
              <w:rPr>
                <w:rFonts w:ascii="Futura Std Medium" w:hAnsi="Futura Std Medium"/>
                <w:noProof/>
                <w:color w:val="000000"/>
                <w:sz w:val="18"/>
                <w:szCs w:val="18"/>
                <w:lang w:val="es-MX" w:eastAsia="es-MX"/>
              </w:rPr>
              <w:drawing>
                <wp:inline distT="0" distB="0" distL="0" distR="0" wp14:anchorId="665A4832" wp14:editId="002F73FD">
                  <wp:extent cx="3573379" cy="2680236"/>
                  <wp:effectExtent l="0" t="0" r="0" b="0"/>
                  <wp:docPr id="182653592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535927" name="Imagen 182653592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82685" cy="2687216"/>
                          </a:xfrm>
                          <a:prstGeom prst="rect">
                            <a:avLst/>
                          </a:prstGeom>
                        </pic:spPr>
                      </pic:pic>
                    </a:graphicData>
                  </a:graphic>
                </wp:inline>
              </w:drawing>
            </w:r>
          </w:p>
          <w:p w14:paraId="0DD57950" w14:textId="77777777" w:rsidR="000115CC" w:rsidRDefault="000115CC" w:rsidP="00D2596E">
            <w:pPr>
              <w:jc w:val="center"/>
              <w:rPr>
                <w:rFonts w:ascii="Futura Std Medium" w:hAnsi="Futura Std Medium"/>
                <w:color w:val="000000"/>
                <w:sz w:val="18"/>
                <w:szCs w:val="18"/>
                <w:lang w:val="es-MX" w:eastAsia="es-MX"/>
              </w:rPr>
            </w:pPr>
          </w:p>
          <w:p w14:paraId="5A21FCB4" w14:textId="77777777" w:rsidR="000115CC" w:rsidRDefault="000115CC" w:rsidP="00D2596E">
            <w:pPr>
              <w:jc w:val="center"/>
              <w:rPr>
                <w:rFonts w:ascii="Futura Std Medium" w:hAnsi="Futura Std Medium"/>
                <w:color w:val="000000"/>
                <w:sz w:val="18"/>
                <w:szCs w:val="18"/>
                <w:lang w:val="es-MX" w:eastAsia="es-MX"/>
              </w:rPr>
            </w:pPr>
          </w:p>
          <w:p w14:paraId="40DC74A4" w14:textId="77777777" w:rsidR="000115CC" w:rsidRDefault="000115CC" w:rsidP="00D2596E">
            <w:pPr>
              <w:jc w:val="center"/>
              <w:rPr>
                <w:rFonts w:ascii="Futura Std Medium" w:hAnsi="Futura Std Medium"/>
                <w:color w:val="000000"/>
                <w:sz w:val="18"/>
                <w:szCs w:val="18"/>
                <w:lang w:val="es-MX" w:eastAsia="es-MX"/>
              </w:rPr>
            </w:pPr>
          </w:p>
          <w:p w14:paraId="4997500B" w14:textId="77777777" w:rsidR="000F6ADD" w:rsidRDefault="000F6ADD" w:rsidP="00D2596E">
            <w:pPr>
              <w:jc w:val="center"/>
              <w:rPr>
                <w:rFonts w:ascii="Futura Std Medium" w:hAnsi="Futura Std Medium"/>
                <w:color w:val="000000"/>
                <w:sz w:val="18"/>
                <w:szCs w:val="18"/>
                <w:lang w:val="es-MX" w:eastAsia="es-MX"/>
              </w:rPr>
            </w:pPr>
          </w:p>
          <w:p w14:paraId="425A0B3C" w14:textId="77777777" w:rsidR="000F6ADD" w:rsidRDefault="000F6ADD" w:rsidP="00D2596E">
            <w:pPr>
              <w:jc w:val="center"/>
              <w:rPr>
                <w:rFonts w:ascii="Futura Std Medium" w:hAnsi="Futura Std Medium"/>
                <w:color w:val="000000"/>
                <w:sz w:val="18"/>
                <w:szCs w:val="18"/>
                <w:lang w:val="es-MX" w:eastAsia="es-MX"/>
              </w:rPr>
            </w:pPr>
          </w:p>
          <w:p w14:paraId="4B7E3456" w14:textId="77777777" w:rsidR="00D93BFC" w:rsidRDefault="00D93BFC" w:rsidP="00D2596E">
            <w:pPr>
              <w:jc w:val="center"/>
              <w:rPr>
                <w:rFonts w:ascii="Futura Std Medium" w:hAnsi="Futura Std Medium"/>
                <w:color w:val="000000"/>
                <w:sz w:val="18"/>
                <w:szCs w:val="18"/>
                <w:lang w:val="es-MX" w:eastAsia="es-MX"/>
              </w:rPr>
            </w:pPr>
          </w:p>
          <w:p w14:paraId="43AAAC65" w14:textId="77777777" w:rsidR="00D93BFC" w:rsidRPr="004C64C2" w:rsidRDefault="00D93BFC" w:rsidP="00D2596E">
            <w:pPr>
              <w:jc w:val="center"/>
              <w:rPr>
                <w:rFonts w:ascii="Futura Std Medium" w:hAnsi="Futura Std Medium"/>
                <w:color w:val="000000"/>
                <w:sz w:val="18"/>
                <w:szCs w:val="18"/>
                <w:lang w:val="es-MX" w:eastAsia="es-MX"/>
              </w:rPr>
            </w:pPr>
          </w:p>
        </w:tc>
        <w:tc>
          <w:tcPr>
            <w:tcW w:w="360" w:type="dxa"/>
            <w:tcBorders>
              <w:top w:val="nil"/>
              <w:left w:val="nil"/>
              <w:bottom w:val="nil"/>
              <w:right w:val="single" w:sz="4" w:space="0" w:color="auto"/>
            </w:tcBorders>
            <w:shd w:val="clear" w:color="auto" w:fill="auto"/>
            <w:noWrap/>
            <w:vAlign w:val="bottom"/>
            <w:hideMark/>
          </w:tcPr>
          <w:p w14:paraId="05A480C7"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lastRenderedPageBreak/>
              <w:t> </w:t>
            </w:r>
          </w:p>
        </w:tc>
      </w:tr>
      <w:tr w:rsidR="004C64C2" w:rsidRPr="004C64C2" w14:paraId="498E3545" w14:textId="77777777" w:rsidTr="004C64C2">
        <w:trPr>
          <w:trHeight w:val="15"/>
        </w:trPr>
        <w:tc>
          <w:tcPr>
            <w:tcW w:w="220" w:type="dxa"/>
            <w:tcBorders>
              <w:top w:val="nil"/>
              <w:left w:val="single" w:sz="4" w:space="0" w:color="auto"/>
              <w:bottom w:val="nil"/>
              <w:right w:val="nil"/>
            </w:tcBorders>
            <w:shd w:val="clear" w:color="auto" w:fill="auto"/>
            <w:noWrap/>
            <w:vAlign w:val="bottom"/>
            <w:hideMark/>
          </w:tcPr>
          <w:p w14:paraId="28AD17A1"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lastRenderedPageBreak/>
              <w:t> </w:t>
            </w:r>
          </w:p>
        </w:tc>
        <w:tc>
          <w:tcPr>
            <w:tcW w:w="3560" w:type="dxa"/>
            <w:tcBorders>
              <w:top w:val="nil"/>
              <w:left w:val="nil"/>
              <w:bottom w:val="nil"/>
              <w:right w:val="nil"/>
            </w:tcBorders>
            <w:shd w:val="clear" w:color="auto" w:fill="auto"/>
            <w:noWrap/>
            <w:vAlign w:val="bottom"/>
            <w:hideMark/>
          </w:tcPr>
          <w:p w14:paraId="13704C90" w14:textId="77777777" w:rsidR="004C64C2" w:rsidRPr="004C64C2" w:rsidRDefault="004C64C2" w:rsidP="004C64C2">
            <w:pPr>
              <w:rPr>
                <w:rFonts w:ascii="Futura Std Medium" w:hAnsi="Futura Std Medium"/>
                <w:color w:val="000000"/>
                <w:sz w:val="18"/>
                <w:szCs w:val="18"/>
                <w:lang w:val="es-MX" w:eastAsia="es-MX"/>
              </w:rPr>
            </w:pPr>
          </w:p>
        </w:tc>
        <w:tc>
          <w:tcPr>
            <w:tcW w:w="1994" w:type="dxa"/>
            <w:tcBorders>
              <w:top w:val="nil"/>
              <w:left w:val="nil"/>
              <w:bottom w:val="nil"/>
              <w:right w:val="nil"/>
            </w:tcBorders>
            <w:shd w:val="clear" w:color="auto" w:fill="auto"/>
            <w:noWrap/>
            <w:vAlign w:val="bottom"/>
            <w:hideMark/>
          </w:tcPr>
          <w:p w14:paraId="5635F851" w14:textId="77777777" w:rsidR="004C64C2" w:rsidRPr="004C64C2" w:rsidRDefault="004C64C2" w:rsidP="004C64C2">
            <w:pPr>
              <w:rPr>
                <w:rFonts w:ascii="Futura Std Medium" w:hAnsi="Futura Std Medium"/>
                <w:color w:val="000000"/>
                <w:sz w:val="18"/>
                <w:szCs w:val="18"/>
                <w:lang w:val="es-MX" w:eastAsia="es-MX"/>
              </w:rPr>
            </w:pPr>
          </w:p>
        </w:tc>
        <w:tc>
          <w:tcPr>
            <w:tcW w:w="1214" w:type="dxa"/>
            <w:tcBorders>
              <w:top w:val="nil"/>
              <w:left w:val="nil"/>
              <w:bottom w:val="nil"/>
              <w:right w:val="nil"/>
            </w:tcBorders>
            <w:shd w:val="clear" w:color="auto" w:fill="auto"/>
            <w:noWrap/>
            <w:vAlign w:val="bottom"/>
            <w:hideMark/>
          </w:tcPr>
          <w:p w14:paraId="6F842A9E" w14:textId="77777777" w:rsidR="004C64C2" w:rsidRPr="004C64C2" w:rsidRDefault="004C64C2" w:rsidP="004C64C2">
            <w:pPr>
              <w:rPr>
                <w:rFonts w:ascii="Futura Std Medium" w:hAnsi="Futura Std Medium"/>
                <w:color w:val="000000"/>
                <w:sz w:val="18"/>
                <w:szCs w:val="18"/>
                <w:lang w:val="es-MX" w:eastAsia="es-MX"/>
              </w:rPr>
            </w:pPr>
          </w:p>
        </w:tc>
        <w:tc>
          <w:tcPr>
            <w:tcW w:w="672" w:type="dxa"/>
            <w:tcBorders>
              <w:top w:val="nil"/>
              <w:left w:val="nil"/>
              <w:bottom w:val="nil"/>
              <w:right w:val="nil"/>
            </w:tcBorders>
            <w:shd w:val="clear" w:color="auto" w:fill="auto"/>
            <w:noWrap/>
            <w:vAlign w:val="bottom"/>
            <w:hideMark/>
          </w:tcPr>
          <w:p w14:paraId="3C63DE85" w14:textId="77777777" w:rsidR="004C64C2" w:rsidRPr="004C64C2" w:rsidRDefault="004C64C2" w:rsidP="004C64C2">
            <w:pPr>
              <w:rPr>
                <w:rFonts w:ascii="Futura Std Medium" w:hAnsi="Futura Std Medium"/>
                <w:color w:val="000000"/>
                <w:sz w:val="18"/>
                <w:szCs w:val="18"/>
                <w:lang w:val="es-MX" w:eastAsia="es-MX"/>
              </w:rPr>
            </w:pPr>
          </w:p>
        </w:tc>
        <w:tc>
          <w:tcPr>
            <w:tcW w:w="1799" w:type="dxa"/>
            <w:tcBorders>
              <w:top w:val="nil"/>
              <w:left w:val="nil"/>
              <w:bottom w:val="nil"/>
              <w:right w:val="nil"/>
            </w:tcBorders>
            <w:shd w:val="clear" w:color="auto" w:fill="auto"/>
            <w:noWrap/>
            <w:vAlign w:val="bottom"/>
            <w:hideMark/>
          </w:tcPr>
          <w:p w14:paraId="5E5C562D" w14:textId="77777777" w:rsidR="004C64C2" w:rsidRPr="004C64C2" w:rsidRDefault="004C64C2" w:rsidP="004C64C2">
            <w:pPr>
              <w:rPr>
                <w:rFonts w:ascii="Futura Std Medium" w:hAnsi="Futura Std Medium"/>
                <w:color w:val="000000"/>
                <w:sz w:val="18"/>
                <w:szCs w:val="18"/>
                <w:lang w:val="es-MX" w:eastAsia="es-MX"/>
              </w:rPr>
            </w:pPr>
          </w:p>
        </w:tc>
        <w:tc>
          <w:tcPr>
            <w:tcW w:w="360" w:type="dxa"/>
            <w:tcBorders>
              <w:top w:val="nil"/>
              <w:left w:val="nil"/>
              <w:bottom w:val="nil"/>
              <w:right w:val="single" w:sz="4" w:space="0" w:color="auto"/>
            </w:tcBorders>
            <w:shd w:val="clear" w:color="auto" w:fill="auto"/>
            <w:noWrap/>
            <w:vAlign w:val="bottom"/>
            <w:hideMark/>
          </w:tcPr>
          <w:p w14:paraId="1762EF97"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4C64C2" w:rsidRPr="004C64C2" w14:paraId="15137243" w14:textId="77777777" w:rsidTr="004C64C2">
        <w:trPr>
          <w:trHeight w:val="70"/>
        </w:trPr>
        <w:tc>
          <w:tcPr>
            <w:tcW w:w="220" w:type="dxa"/>
            <w:tcBorders>
              <w:top w:val="nil"/>
              <w:left w:val="single" w:sz="4" w:space="0" w:color="auto"/>
              <w:bottom w:val="nil"/>
              <w:right w:val="nil"/>
            </w:tcBorders>
            <w:shd w:val="clear" w:color="auto" w:fill="auto"/>
            <w:noWrap/>
            <w:vAlign w:val="bottom"/>
            <w:hideMark/>
          </w:tcPr>
          <w:p w14:paraId="6F9E617E"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tcBorders>
              <w:top w:val="nil"/>
              <w:left w:val="nil"/>
              <w:bottom w:val="nil"/>
              <w:right w:val="nil"/>
            </w:tcBorders>
            <w:shd w:val="clear" w:color="auto" w:fill="auto"/>
            <w:noWrap/>
            <w:vAlign w:val="bottom"/>
            <w:hideMark/>
          </w:tcPr>
          <w:p w14:paraId="2A0F1F47" w14:textId="77777777" w:rsidR="004C64C2" w:rsidRPr="004C64C2" w:rsidRDefault="004C64C2" w:rsidP="004C64C2">
            <w:pPr>
              <w:rPr>
                <w:rFonts w:ascii="Futura Std Medium" w:hAnsi="Futura Std Medium"/>
                <w:color w:val="000000"/>
                <w:sz w:val="18"/>
                <w:szCs w:val="18"/>
                <w:lang w:val="es-MX" w:eastAsia="es-MX"/>
              </w:rPr>
            </w:pPr>
          </w:p>
        </w:tc>
        <w:tc>
          <w:tcPr>
            <w:tcW w:w="1994" w:type="dxa"/>
            <w:tcBorders>
              <w:top w:val="nil"/>
              <w:left w:val="nil"/>
              <w:bottom w:val="nil"/>
              <w:right w:val="nil"/>
            </w:tcBorders>
            <w:shd w:val="clear" w:color="auto" w:fill="auto"/>
            <w:noWrap/>
            <w:vAlign w:val="bottom"/>
            <w:hideMark/>
          </w:tcPr>
          <w:p w14:paraId="212FAE0D" w14:textId="77777777" w:rsidR="004C64C2" w:rsidRPr="004C64C2" w:rsidRDefault="004C64C2" w:rsidP="004C64C2">
            <w:pPr>
              <w:rPr>
                <w:rFonts w:ascii="Futura Std Medium" w:hAnsi="Futura Std Medium"/>
                <w:color w:val="000000"/>
                <w:sz w:val="18"/>
                <w:szCs w:val="18"/>
                <w:lang w:val="es-MX" w:eastAsia="es-MX"/>
              </w:rPr>
            </w:pPr>
          </w:p>
        </w:tc>
        <w:tc>
          <w:tcPr>
            <w:tcW w:w="1214" w:type="dxa"/>
            <w:tcBorders>
              <w:top w:val="nil"/>
              <w:left w:val="nil"/>
              <w:bottom w:val="nil"/>
              <w:right w:val="nil"/>
            </w:tcBorders>
            <w:shd w:val="clear" w:color="auto" w:fill="auto"/>
            <w:noWrap/>
            <w:vAlign w:val="bottom"/>
            <w:hideMark/>
          </w:tcPr>
          <w:p w14:paraId="3D34F899" w14:textId="77777777" w:rsidR="004C64C2" w:rsidRPr="004C64C2" w:rsidRDefault="004C64C2" w:rsidP="004C64C2">
            <w:pPr>
              <w:rPr>
                <w:rFonts w:ascii="Futura Std Medium" w:hAnsi="Futura Std Medium"/>
                <w:color w:val="000000"/>
                <w:sz w:val="18"/>
                <w:szCs w:val="18"/>
                <w:lang w:val="es-MX" w:eastAsia="es-MX"/>
              </w:rPr>
            </w:pPr>
          </w:p>
        </w:tc>
        <w:tc>
          <w:tcPr>
            <w:tcW w:w="672" w:type="dxa"/>
            <w:tcBorders>
              <w:top w:val="nil"/>
              <w:left w:val="nil"/>
              <w:bottom w:val="nil"/>
              <w:right w:val="nil"/>
            </w:tcBorders>
            <w:shd w:val="clear" w:color="auto" w:fill="auto"/>
            <w:noWrap/>
            <w:vAlign w:val="bottom"/>
            <w:hideMark/>
          </w:tcPr>
          <w:p w14:paraId="3431D130" w14:textId="77777777" w:rsidR="004C64C2" w:rsidRPr="004C64C2" w:rsidRDefault="004C64C2" w:rsidP="004C64C2">
            <w:pPr>
              <w:rPr>
                <w:rFonts w:ascii="Futura Std Medium" w:hAnsi="Futura Std Medium"/>
                <w:color w:val="000000"/>
                <w:sz w:val="18"/>
                <w:szCs w:val="18"/>
                <w:lang w:val="es-MX" w:eastAsia="es-MX"/>
              </w:rPr>
            </w:pPr>
          </w:p>
        </w:tc>
        <w:tc>
          <w:tcPr>
            <w:tcW w:w="1799" w:type="dxa"/>
            <w:tcBorders>
              <w:top w:val="nil"/>
              <w:left w:val="nil"/>
              <w:bottom w:val="nil"/>
              <w:right w:val="nil"/>
            </w:tcBorders>
            <w:shd w:val="clear" w:color="auto" w:fill="auto"/>
            <w:noWrap/>
            <w:vAlign w:val="bottom"/>
            <w:hideMark/>
          </w:tcPr>
          <w:p w14:paraId="7632DC7A" w14:textId="77777777" w:rsidR="004C64C2" w:rsidRPr="004C64C2" w:rsidRDefault="004C64C2" w:rsidP="004C64C2">
            <w:pPr>
              <w:rPr>
                <w:rFonts w:ascii="Futura Std Medium" w:hAnsi="Futura Std Medium"/>
                <w:color w:val="000000"/>
                <w:sz w:val="18"/>
                <w:szCs w:val="18"/>
                <w:lang w:val="es-MX" w:eastAsia="es-MX"/>
              </w:rPr>
            </w:pPr>
          </w:p>
        </w:tc>
        <w:tc>
          <w:tcPr>
            <w:tcW w:w="360" w:type="dxa"/>
            <w:tcBorders>
              <w:top w:val="nil"/>
              <w:left w:val="nil"/>
              <w:bottom w:val="nil"/>
              <w:right w:val="single" w:sz="4" w:space="0" w:color="auto"/>
            </w:tcBorders>
            <w:shd w:val="clear" w:color="auto" w:fill="auto"/>
            <w:noWrap/>
            <w:vAlign w:val="bottom"/>
            <w:hideMark/>
          </w:tcPr>
          <w:p w14:paraId="18411D73"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4C64C2" w:rsidRPr="004C64C2" w14:paraId="58F8553E" w14:textId="77777777" w:rsidTr="004C64C2">
        <w:trPr>
          <w:trHeight w:val="210"/>
        </w:trPr>
        <w:tc>
          <w:tcPr>
            <w:tcW w:w="220" w:type="dxa"/>
            <w:tcBorders>
              <w:top w:val="nil"/>
              <w:left w:val="single" w:sz="4" w:space="0" w:color="auto"/>
              <w:bottom w:val="nil"/>
              <w:right w:val="nil"/>
            </w:tcBorders>
            <w:shd w:val="clear" w:color="auto" w:fill="auto"/>
            <w:noWrap/>
            <w:vAlign w:val="bottom"/>
            <w:hideMark/>
          </w:tcPr>
          <w:p w14:paraId="261331A2"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9239" w:type="dxa"/>
            <w:gridSpan w:val="5"/>
            <w:tcBorders>
              <w:top w:val="nil"/>
              <w:left w:val="nil"/>
              <w:bottom w:val="nil"/>
              <w:right w:val="nil"/>
            </w:tcBorders>
            <w:shd w:val="clear" w:color="auto" w:fill="auto"/>
            <w:noWrap/>
            <w:hideMark/>
          </w:tcPr>
          <w:p w14:paraId="4963DDA8" w14:textId="77777777" w:rsidR="004C64C2" w:rsidRPr="004C64C2" w:rsidRDefault="004C64C2" w:rsidP="004C64C2">
            <w:pPr>
              <w:jc w:val="center"/>
              <w:rPr>
                <w:rFonts w:ascii="Futura Std Medium" w:hAnsi="Futura Std Medium"/>
                <w:b/>
                <w:bCs/>
                <w:color w:val="000000"/>
                <w:sz w:val="18"/>
                <w:szCs w:val="18"/>
                <w:lang w:val="es-MX" w:eastAsia="es-MX"/>
              </w:rPr>
            </w:pPr>
            <w:r w:rsidRPr="004C64C2">
              <w:rPr>
                <w:rFonts w:ascii="Futura Std Medium" w:hAnsi="Futura Std Medium"/>
                <w:b/>
                <w:bCs/>
                <w:color w:val="000000"/>
                <w:sz w:val="18"/>
                <w:szCs w:val="18"/>
                <w:lang w:val="es-MX" w:eastAsia="es-MX"/>
              </w:rPr>
              <w:t>FIRMA DEL COMISIONADO</w:t>
            </w:r>
          </w:p>
        </w:tc>
        <w:tc>
          <w:tcPr>
            <w:tcW w:w="360" w:type="dxa"/>
            <w:tcBorders>
              <w:top w:val="nil"/>
              <w:left w:val="nil"/>
              <w:bottom w:val="nil"/>
              <w:right w:val="single" w:sz="4" w:space="0" w:color="auto"/>
            </w:tcBorders>
            <w:shd w:val="clear" w:color="auto" w:fill="auto"/>
            <w:noWrap/>
            <w:vAlign w:val="bottom"/>
            <w:hideMark/>
          </w:tcPr>
          <w:p w14:paraId="173B4CA7"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4C64C2" w:rsidRPr="004C64C2" w14:paraId="346A641F" w14:textId="77777777" w:rsidTr="004C64C2">
        <w:trPr>
          <w:trHeight w:val="300"/>
        </w:trPr>
        <w:tc>
          <w:tcPr>
            <w:tcW w:w="220" w:type="dxa"/>
            <w:tcBorders>
              <w:top w:val="nil"/>
              <w:left w:val="single" w:sz="4" w:space="0" w:color="auto"/>
              <w:bottom w:val="nil"/>
              <w:right w:val="nil"/>
            </w:tcBorders>
            <w:shd w:val="clear" w:color="auto" w:fill="auto"/>
            <w:noWrap/>
            <w:vAlign w:val="bottom"/>
            <w:hideMark/>
          </w:tcPr>
          <w:p w14:paraId="49EB1CAA"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tcBorders>
              <w:top w:val="nil"/>
              <w:left w:val="nil"/>
              <w:bottom w:val="nil"/>
              <w:right w:val="nil"/>
            </w:tcBorders>
            <w:shd w:val="clear" w:color="auto" w:fill="auto"/>
            <w:noWrap/>
            <w:vAlign w:val="bottom"/>
            <w:hideMark/>
          </w:tcPr>
          <w:p w14:paraId="5BB78A3C" w14:textId="77777777" w:rsidR="004C64C2" w:rsidRPr="004C64C2" w:rsidRDefault="004C64C2" w:rsidP="004C64C2">
            <w:pPr>
              <w:rPr>
                <w:rFonts w:ascii="Futura Std Medium" w:hAnsi="Futura Std Medium"/>
                <w:color w:val="000000"/>
                <w:sz w:val="18"/>
                <w:szCs w:val="18"/>
                <w:lang w:val="es-MX" w:eastAsia="es-MX"/>
              </w:rPr>
            </w:pPr>
          </w:p>
        </w:tc>
        <w:tc>
          <w:tcPr>
            <w:tcW w:w="1994" w:type="dxa"/>
            <w:tcBorders>
              <w:top w:val="nil"/>
              <w:left w:val="nil"/>
              <w:bottom w:val="nil"/>
              <w:right w:val="nil"/>
            </w:tcBorders>
            <w:shd w:val="clear" w:color="auto" w:fill="auto"/>
            <w:noWrap/>
            <w:vAlign w:val="bottom"/>
            <w:hideMark/>
          </w:tcPr>
          <w:p w14:paraId="2B3F0FE4" w14:textId="77777777" w:rsidR="004C64C2" w:rsidRPr="004C64C2" w:rsidRDefault="00B30918" w:rsidP="004C64C2">
            <w:pPr>
              <w:rPr>
                <w:rFonts w:ascii="Futura Std Medium" w:hAnsi="Futura Std Medium"/>
                <w:color w:val="000000"/>
                <w:sz w:val="18"/>
                <w:szCs w:val="18"/>
                <w:lang w:val="es-MX" w:eastAsia="es-MX"/>
              </w:rPr>
            </w:pPr>
            <w:r>
              <w:rPr>
                <w:rFonts w:ascii="Futura Std Medium" w:hAnsi="Futura Std Medium"/>
                <w:color w:val="000000"/>
                <w:sz w:val="18"/>
                <w:szCs w:val="18"/>
                <w:lang w:val="es-MX" w:eastAsia="es-MX"/>
              </w:rPr>
              <w:t xml:space="preserve">        </w:t>
            </w:r>
          </w:p>
        </w:tc>
        <w:tc>
          <w:tcPr>
            <w:tcW w:w="1214" w:type="dxa"/>
            <w:tcBorders>
              <w:top w:val="nil"/>
              <w:left w:val="nil"/>
              <w:bottom w:val="nil"/>
              <w:right w:val="nil"/>
            </w:tcBorders>
            <w:shd w:val="clear" w:color="auto" w:fill="auto"/>
            <w:noWrap/>
            <w:vAlign w:val="bottom"/>
            <w:hideMark/>
          </w:tcPr>
          <w:p w14:paraId="2D516D7A" w14:textId="77777777" w:rsidR="004C64C2" w:rsidRPr="004C64C2" w:rsidRDefault="004C64C2" w:rsidP="004C64C2">
            <w:pPr>
              <w:rPr>
                <w:rFonts w:ascii="Futura Std Medium" w:hAnsi="Futura Std Medium"/>
                <w:color w:val="000000"/>
                <w:sz w:val="18"/>
                <w:szCs w:val="18"/>
                <w:lang w:val="es-MX" w:eastAsia="es-MX"/>
              </w:rPr>
            </w:pPr>
          </w:p>
        </w:tc>
        <w:tc>
          <w:tcPr>
            <w:tcW w:w="672" w:type="dxa"/>
            <w:tcBorders>
              <w:top w:val="nil"/>
              <w:left w:val="nil"/>
              <w:bottom w:val="nil"/>
              <w:right w:val="nil"/>
            </w:tcBorders>
            <w:shd w:val="clear" w:color="auto" w:fill="auto"/>
            <w:noWrap/>
            <w:vAlign w:val="bottom"/>
            <w:hideMark/>
          </w:tcPr>
          <w:p w14:paraId="27E1BE62" w14:textId="77777777" w:rsidR="004C64C2" w:rsidRPr="004C64C2" w:rsidRDefault="004C64C2" w:rsidP="004C64C2">
            <w:pPr>
              <w:rPr>
                <w:rFonts w:ascii="Futura Std Medium" w:hAnsi="Futura Std Medium"/>
                <w:color w:val="000000"/>
                <w:sz w:val="18"/>
                <w:szCs w:val="18"/>
                <w:lang w:val="es-MX" w:eastAsia="es-MX"/>
              </w:rPr>
            </w:pPr>
          </w:p>
        </w:tc>
        <w:tc>
          <w:tcPr>
            <w:tcW w:w="1799" w:type="dxa"/>
            <w:tcBorders>
              <w:top w:val="nil"/>
              <w:left w:val="nil"/>
              <w:bottom w:val="nil"/>
              <w:right w:val="nil"/>
            </w:tcBorders>
            <w:shd w:val="clear" w:color="auto" w:fill="auto"/>
            <w:noWrap/>
            <w:vAlign w:val="bottom"/>
            <w:hideMark/>
          </w:tcPr>
          <w:p w14:paraId="1A518002" w14:textId="77777777" w:rsidR="004C64C2" w:rsidRPr="004C64C2" w:rsidRDefault="004C64C2" w:rsidP="004C64C2">
            <w:pPr>
              <w:rPr>
                <w:rFonts w:ascii="Futura Std Medium" w:hAnsi="Futura Std Medium"/>
                <w:color w:val="000000"/>
                <w:sz w:val="18"/>
                <w:szCs w:val="18"/>
                <w:lang w:val="es-MX" w:eastAsia="es-MX"/>
              </w:rPr>
            </w:pPr>
          </w:p>
        </w:tc>
        <w:tc>
          <w:tcPr>
            <w:tcW w:w="360" w:type="dxa"/>
            <w:tcBorders>
              <w:top w:val="nil"/>
              <w:left w:val="nil"/>
              <w:bottom w:val="nil"/>
              <w:right w:val="single" w:sz="4" w:space="0" w:color="auto"/>
            </w:tcBorders>
            <w:shd w:val="clear" w:color="auto" w:fill="auto"/>
            <w:noWrap/>
            <w:vAlign w:val="bottom"/>
            <w:hideMark/>
          </w:tcPr>
          <w:p w14:paraId="43A88E5D"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4C64C2" w:rsidRPr="004C64C2" w14:paraId="5DD0688C" w14:textId="77777777" w:rsidTr="004C64C2">
        <w:trPr>
          <w:trHeight w:val="300"/>
        </w:trPr>
        <w:tc>
          <w:tcPr>
            <w:tcW w:w="220" w:type="dxa"/>
            <w:tcBorders>
              <w:top w:val="nil"/>
              <w:left w:val="single" w:sz="4" w:space="0" w:color="auto"/>
              <w:bottom w:val="nil"/>
              <w:right w:val="nil"/>
            </w:tcBorders>
            <w:shd w:val="clear" w:color="auto" w:fill="auto"/>
            <w:noWrap/>
            <w:vAlign w:val="bottom"/>
            <w:hideMark/>
          </w:tcPr>
          <w:p w14:paraId="708FC709"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tcBorders>
              <w:top w:val="nil"/>
              <w:left w:val="nil"/>
              <w:bottom w:val="nil"/>
              <w:right w:val="nil"/>
            </w:tcBorders>
            <w:shd w:val="clear" w:color="auto" w:fill="auto"/>
            <w:noWrap/>
            <w:vAlign w:val="bottom"/>
            <w:hideMark/>
          </w:tcPr>
          <w:p w14:paraId="56D392F0" w14:textId="77777777" w:rsidR="004C64C2" w:rsidRPr="004C64C2" w:rsidRDefault="004C64C2" w:rsidP="004C64C2">
            <w:pPr>
              <w:rPr>
                <w:rFonts w:ascii="Futura Std Medium" w:hAnsi="Futura Std Medium"/>
                <w:color w:val="000000"/>
                <w:sz w:val="18"/>
                <w:szCs w:val="18"/>
                <w:lang w:val="es-MX" w:eastAsia="es-MX"/>
              </w:rPr>
            </w:pPr>
          </w:p>
        </w:tc>
        <w:tc>
          <w:tcPr>
            <w:tcW w:w="1994" w:type="dxa"/>
            <w:tcBorders>
              <w:top w:val="nil"/>
              <w:left w:val="nil"/>
              <w:bottom w:val="nil"/>
              <w:right w:val="nil"/>
            </w:tcBorders>
            <w:shd w:val="clear" w:color="auto" w:fill="auto"/>
            <w:noWrap/>
            <w:vAlign w:val="bottom"/>
            <w:hideMark/>
          </w:tcPr>
          <w:p w14:paraId="0DB8E5F8" w14:textId="77777777" w:rsidR="004C64C2" w:rsidRDefault="004C64C2" w:rsidP="004C64C2">
            <w:pPr>
              <w:rPr>
                <w:rFonts w:ascii="Futura Std Medium" w:hAnsi="Futura Std Medium"/>
                <w:color w:val="000000"/>
                <w:sz w:val="18"/>
                <w:szCs w:val="18"/>
                <w:lang w:val="es-MX" w:eastAsia="es-MX"/>
              </w:rPr>
            </w:pPr>
          </w:p>
          <w:p w14:paraId="095B1A56" w14:textId="77777777" w:rsidR="00D93BFC" w:rsidRDefault="00D93BFC" w:rsidP="004C64C2">
            <w:pPr>
              <w:rPr>
                <w:rFonts w:ascii="Futura Std Medium" w:hAnsi="Futura Std Medium"/>
                <w:color w:val="000000"/>
                <w:sz w:val="18"/>
                <w:szCs w:val="18"/>
                <w:lang w:val="es-MX" w:eastAsia="es-MX"/>
              </w:rPr>
            </w:pPr>
          </w:p>
          <w:p w14:paraId="070E1469" w14:textId="77777777" w:rsidR="00D93BFC" w:rsidRDefault="00D93BFC" w:rsidP="004C64C2">
            <w:pPr>
              <w:rPr>
                <w:rFonts w:ascii="Futura Std Medium" w:hAnsi="Futura Std Medium"/>
                <w:color w:val="000000"/>
                <w:sz w:val="18"/>
                <w:szCs w:val="18"/>
                <w:lang w:val="es-MX" w:eastAsia="es-MX"/>
              </w:rPr>
            </w:pPr>
          </w:p>
          <w:p w14:paraId="4231B857" w14:textId="77777777" w:rsidR="00D93BFC" w:rsidRDefault="00D93BFC" w:rsidP="004C64C2">
            <w:pPr>
              <w:rPr>
                <w:rFonts w:ascii="Futura Std Medium" w:hAnsi="Futura Std Medium"/>
                <w:color w:val="000000"/>
                <w:sz w:val="18"/>
                <w:szCs w:val="18"/>
                <w:lang w:val="es-MX" w:eastAsia="es-MX"/>
              </w:rPr>
            </w:pPr>
          </w:p>
          <w:p w14:paraId="0879C44A" w14:textId="77777777" w:rsidR="00D93BFC" w:rsidRDefault="00D93BFC" w:rsidP="004C64C2">
            <w:pPr>
              <w:rPr>
                <w:rFonts w:ascii="Futura Std Medium" w:hAnsi="Futura Std Medium"/>
                <w:color w:val="000000"/>
                <w:sz w:val="18"/>
                <w:szCs w:val="18"/>
                <w:lang w:val="es-MX" w:eastAsia="es-MX"/>
              </w:rPr>
            </w:pPr>
          </w:p>
          <w:p w14:paraId="426C06D3" w14:textId="77777777" w:rsidR="00D93BFC" w:rsidRPr="004C64C2" w:rsidRDefault="00D93BFC" w:rsidP="004C64C2">
            <w:pPr>
              <w:rPr>
                <w:rFonts w:ascii="Futura Std Medium" w:hAnsi="Futura Std Medium"/>
                <w:color w:val="000000"/>
                <w:sz w:val="18"/>
                <w:szCs w:val="18"/>
                <w:lang w:val="es-MX" w:eastAsia="es-MX"/>
              </w:rPr>
            </w:pPr>
          </w:p>
        </w:tc>
        <w:tc>
          <w:tcPr>
            <w:tcW w:w="1214" w:type="dxa"/>
            <w:tcBorders>
              <w:top w:val="nil"/>
              <w:left w:val="nil"/>
              <w:bottom w:val="nil"/>
              <w:right w:val="nil"/>
            </w:tcBorders>
            <w:shd w:val="clear" w:color="auto" w:fill="auto"/>
            <w:noWrap/>
            <w:vAlign w:val="bottom"/>
            <w:hideMark/>
          </w:tcPr>
          <w:p w14:paraId="454EB27B" w14:textId="77777777" w:rsidR="004C64C2" w:rsidRPr="004C64C2" w:rsidRDefault="004C64C2" w:rsidP="004C64C2">
            <w:pPr>
              <w:rPr>
                <w:rFonts w:ascii="Futura Std Medium" w:hAnsi="Futura Std Medium"/>
                <w:color w:val="000000"/>
                <w:sz w:val="18"/>
                <w:szCs w:val="18"/>
                <w:lang w:val="es-MX" w:eastAsia="es-MX"/>
              </w:rPr>
            </w:pPr>
          </w:p>
        </w:tc>
        <w:tc>
          <w:tcPr>
            <w:tcW w:w="672" w:type="dxa"/>
            <w:tcBorders>
              <w:top w:val="nil"/>
              <w:left w:val="nil"/>
              <w:bottom w:val="nil"/>
              <w:right w:val="nil"/>
            </w:tcBorders>
            <w:shd w:val="clear" w:color="auto" w:fill="auto"/>
            <w:noWrap/>
            <w:vAlign w:val="bottom"/>
            <w:hideMark/>
          </w:tcPr>
          <w:p w14:paraId="7721ECC0" w14:textId="77777777" w:rsidR="004C64C2" w:rsidRPr="004C64C2" w:rsidRDefault="004C64C2" w:rsidP="004C64C2">
            <w:pPr>
              <w:rPr>
                <w:rFonts w:ascii="Futura Std Medium" w:hAnsi="Futura Std Medium"/>
                <w:color w:val="000000"/>
                <w:sz w:val="18"/>
                <w:szCs w:val="18"/>
                <w:lang w:val="es-MX" w:eastAsia="es-MX"/>
              </w:rPr>
            </w:pPr>
          </w:p>
        </w:tc>
        <w:tc>
          <w:tcPr>
            <w:tcW w:w="1799" w:type="dxa"/>
            <w:tcBorders>
              <w:top w:val="nil"/>
              <w:left w:val="nil"/>
              <w:bottom w:val="nil"/>
              <w:right w:val="nil"/>
            </w:tcBorders>
            <w:shd w:val="clear" w:color="auto" w:fill="auto"/>
            <w:noWrap/>
            <w:vAlign w:val="bottom"/>
            <w:hideMark/>
          </w:tcPr>
          <w:p w14:paraId="6B847A4F" w14:textId="77777777" w:rsidR="004C64C2" w:rsidRPr="004C64C2" w:rsidRDefault="004C64C2" w:rsidP="004C64C2">
            <w:pPr>
              <w:rPr>
                <w:rFonts w:ascii="Futura Std Medium" w:hAnsi="Futura Std Medium"/>
                <w:color w:val="000000"/>
                <w:sz w:val="18"/>
                <w:szCs w:val="18"/>
                <w:lang w:val="es-MX" w:eastAsia="es-MX"/>
              </w:rPr>
            </w:pPr>
          </w:p>
        </w:tc>
        <w:tc>
          <w:tcPr>
            <w:tcW w:w="360" w:type="dxa"/>
            <w:tcBorders>
              <w:top w:val="nil"/>
              <w:left w:val="nil"/>
              <w:bottom w:val="nil"/>
              <w:right w:val="single" w:sz="4" w:space="0" w:color="auto"/>
            </w:tcBorders>
            <w:shd w:val="clear" w:color="auto" w:fill="auto"/>
            <w:noWrap/>
            <w:vAlign w:val="bottom"/>
            <w:hideMark/>
          </w:tcPr>
          <w:p w14:paraId="54550C94" w14:textId="77777777"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4C64C2" w:rsidRPr="004C64C2" w14:paraId="1DC87D5C" w14:textId="77777777" w:rsidTr="004C64C2">
        <w:trPr>
          <w:trHeight w:val="300"/>
        </w:trPr>
        <w:tc>
          <w:tcPr>
            <w:tcW w:w="9819" w:type="dxa"/>
            <w:gridSpan w:val="7"/>
            <w:vMerge w:val="restart"/>
            <w:tcBorders>
              <w:top w:val="nil"/>
              <w:left w:val="single" w:sz="4" w:space="0" w:color="auto"/>
              <w:bottom w:val="single" w:sz="4" w:space="0" w:color="000000"/>
              <w:right w:val="single" w:sz="4" w:space="0" w:color="000000"/>
            </w:tcBorders>
            <w:shd w:val="clear" w:color="auto" w:fill="auto"/>
            <w:vAlign w:val="bottom"/>
            <w:hideMark/>
          </w:tcPr>
          <w:p w14:paraId="1F47BA72" w14:textId="77777777" w:rsidR="004C64C2" w:rsidRPr="004C64C2" w:rsidRDefault="004C64C2" w:rsidP="004C64C2">
            <w:pPr>
              <w:jc w:val="both"/>
              <w:rPr>
                <w:rFonts w:ascii="Futura Std Medium" w:hAnsi="Futura Std Medium"/>
                <w:color w:val="000000"/>
                <w:sz w:val="14"/>
                <w:szCs w:val="14"/>
                <w:lang w:val="es-MX" w:eastAsia="es-MX"/>
              </w:rPr>
            </w:pPr>
            <w:r w:rsidRPr="004C64C2">
              <w:rPr>
                <w:rFonts w:ascii="Futura Std Medium" w:hAnsi="Futura Std Medium"/>
                <w:color w:val="000000"/>
                <w:sz w:val="14"/>
                <w:szCs w:val="14"/>
                <w:lang w:val="es-MX" w:eastAsia="es-MX"/>
              </w:rPr>
              <w:t xml:space="preserve">DECLARO BAJO PROTESTA DE DECIR LA VERDAD QUE LOS DATOS ASENTADOS EN ESTE INFORME SON VERDADEROS, ASÍ COMO LA DOCUMENTACIÓN ANEXA QUE REUNE LOS REQUISITOS FISCALES EFECTIVAMENTE EXPEDIDA POR LOS PRESTADORES DE SERVICIO Y QUE ESTOS CORRESPONDEN A LOS </w:t>
            </w:r>
            <w:r w:rsidR="00104506" w:rsidRPr="004C64C2">
              <w:rPr>
                <w:rFonts w:ascii="Futura Std Medium" w:hAnsi="Futura Std Medium"/>
                <w:color w:val="000000"/>
                <w:sz w:val="14"/>
                <w:szCs w:val="14"/>
                <w:lang w:val="es-MX" w:eastAsia="es-MX"/>
              </w:rPr>
              <w:t>CONCEPTOS DE</w:t>
            </w:r>
            <w:r w:rsidRPr="004C64C2">
              <w:rPr>
                <w:rFonts w:ascii="Futura Std Medium" w:hAnsi="Futura Std Medium"/>
                <w:color w:val="000000"/>
                <w:sz w:val="14"/>
                <w:szCs w:val="14"/>
                <w:lang w:val="es-MX" w:eastAsia="es-MX"/>
              </w:rPr>
              <w:t xml:space="preserve"> GASTOS AUTORIZADOS EN LOS LINEAMIENTOS PARA REGULAR EL OTORGAMIENTO DE VIÁTICOS Y PASAJES EN LA ADMINISTRACIÓN PÚBLICA CENTRAL Y PARAESTATAL DEL ESTADO DE QUINTANA ROO.</w:t>
            </w:r>
          </w:p>
        </w:tc>
      </w:tr>
      <w:tr w:rsidR="004C64C2" w:rsidRPr="004C64C2" w14:paraId="0DE08399" w14:textId="77777777" w:rsidTr="004C64C2">
        <w:trPr>
          <w:trHeight w:val="300"/>
        </w:trPr>
        <w:tc>
          <w:tcPr>
            <w:tcW w:w="9819" w:type="dxa"/>
            <w:gridSpan w:val="7"/>
            <w:vMerge/>
            <w:tcBorders>
              <w:top w:val="nil"/>
              <w:left w:val="single" w:sz="4" w:space="0" w:color="auto"/>
              <w:bottom w:val="single" w:sz="4" w:space="0" w:color="000000"/>
              <w:right w:val="single" w:sz="4" w:space="0" w:color="000000"/>
            </w:tcBorders>
            <w:vAlign w:val="center"/>
            <w:hideMark/>
          </w:tcPr>
          <w:p w14:paraId="2F7DF303" w14:textId="77777777" w:rsidR="004C64C2" w:rsidRPr="004C64C2" w:rsidRDefault="004C64C2" w:rsidP="004C64C2">
            <w:pPr>
              <w:rPr>
                <w:rFonts w:ascii="Futura Std Medium" w:hAnsi="Futura Std Medium"/>
                <w:color w:val="000000"/>
                <w:sz w:val="14"/>
                <w:szCs w:val="14"/>
                <w:lang w:val="es-MX" w:eastAsia="es-MX"/>
              </w:rPr>
            </w:pPr>
          </w:p>
        </w:tc>
      </w:tr>
      <w:tr w:rsidR="004C64C2" w:rsidRPr="004C64C2" w14:paraId="24FB3C94" w14:textId="77777777" w:rsidTr="004C64C2">
        <w:trPr>
          <w:trHeight w:val="276"/>
        </w:trPr>
        <w:tc>
          <w:tcPr>
            <w:tcW w:w="9819" w:type="dxa"/>
            <w:gridSpan w:val="7"/>
            <w:vMerge/>
            <w:tcBorders>
              <w:top w:val="nil"/>
              <w:left w:val="single" w:sz="4" w:space="0" w:color="auto"/>
              <w:bottom w:val="single" w:sz="4" w:space="0" w:color="000000"/>
              <w:right w:val="single" w:sz="4" w:space="0" w:color="000000"/>
            </w:tcBorders>
            <w:vAlign w:val="center"/>
            <w:hideMark/>
          </w:tcPr>
          <w:p w14:paraId="79253F53" w14:textId="77777777" w:rsidR="004C64C2" w:rsidRPr="004C64C2" w:rsidRDefault="004C64C2" w:rsidP="004C64C2">
            <w:pPr>
              <w:rPr>
                <w:rFonts w:ascii="Futura Std Medium" w:hAnsi="Futura Std Medium"/>
                <w:color w:val="000000"/>
                <w:sz w:val="14"/>
                <w:szCs w:val="14"/>
                <w:lang w:val="es-MX" w:eastAsia="es-MX"/>
              </w:rPr>
            </w:pPr>
          </w:p>
        </w:tc>
      </w:tr>
    </w:tbl>
    <w:p w14:paraId="554FC31F" w14:textId="77777777" w:rsidR="00607DA1" w:rsidRDefault="00607DA1" w:rsidP="00607DA1">
      <w:pPr>
        <w:spacing w:after="101" w:line="216" w:lineRule="exact"/>
        <w:jc w:val="center"/>
        <w:rPr>
          <w:rFonts w:ascii="Arial" w:hAnsi="Arial" w:cs="Arial"/>
          <w:b/>
          <w:sz w:val="18"/>
          <w:szCs w:val="18"/>
        </w:rPr>
      </w:pPr>
    </w:p>
    <w:p w14:paraId="6FFD4F6E" w14:textId="77777777" w:rsidR="00696FA0" w:rsidRDefault="00696FA0" w:rsidP="00E17D52">
      <w:pPr>
        <w:spacing w:after="101" w:line="216" w:lineRule="exact"/>
        <w:rPr>
          <w:rFonts w:ascii="Arial" w:hAnsi="Arial" w:cs="Arial"/>
          <w:b/>
          <w:sz w:val="18"/>
          <w:szCs w:val="18"/>
        </w:rPr>
      </w:pPr>
    </w:p>
    <w:sectPr w:rsidR="00696FA0" w:rsidSect="008F2A1F">
      <w:headerReference w:type="default" r:id="rId17"/>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050E4" w14:textId="77777777" w:rsidR="009E338F" w:rsidRDefault="009E338F" w:rsidP="00BF3D40">
      <w:r>
        <w:separator/>
      </w:r>
    </w:p>
  </w:endnote>
  <w:endnote w:type="continuationSeparator" w:id="0">
    <w:p w14:paraId="6B0FC887" w14:textId="77777777" w:rsidR="009E338F" w:rsidRDefault="009E338F" w:rsidP="00BF3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Std Medium">
    <w:panose1 w:val="020B0602020204020303"/>
    <w:charset w:val="B1"/>
    <w:family w:val="swiss"/>
    <w:pitch w:val="variable"/>
    <w:sig w:usb0="80000867" w:usb1="00000000" w:usb2="00000000" w:usb3="00000000" w:csb0="000001F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79A81" w14:textId="77777777" w:rsidR="00104506" w:rsidRDefault="00104506" w:rsidP="00104506">
    <w:pPr>
      <w:pStyle w:val="Piedepgina"/>
      <w:tabs>
        <w:tab w:val="right" w:pos="8789"/>
      </w:tabs>
      <w:jc w:val="center"/>
      <w:rPr>
        <w:rFonts w:ascii="Arial" w:hAnsi="Arial" w:cs="Arial"/>
        <w:sz w:val="16"/>
        <w:szCs w:val="20"/>
        <w:lang w:val="es-MX" w:eastAsia="en-US"/>
      </w:rPr>
    </w:pPr>
    <w:r>
      <w:rPr>
        <w:rFonts w:ascii="Arial" w:hAnsi="Arial" w:cs="Arial"/>
        <w:sz w:val="16"/>
        <w:szCs w:val="20"/>
      </w:rPr>
      <w:t xml:space="preserve">La Unicaribe protege los datos personales </w:t>
    </w:r>
    <w:proofErr w:type="gramStart"/>
    <w:r>
      <w:rPr>
        <w:rFonts w:ascii="Arial" w:hAnsi="Arial" w:cs="Arial"/>
        <w:sz w:val="16"/>
        <w:szCs w:val="20"/>
      </w:rPr>
      <w:t>de acuerdo a</w:t>
    </w:r>
    <w:proofErr w:type="gramEnd"/>
    <w:r>
      <w:rPr>
        <w:rFonts w:ascii="Arial" w:hAnsi="Arial" w:cs="Arial"/>
        <w:sz w:val="16"/>
        <w:szCs w:val="20"/>
      </w:rPr>
      <w:t xml:space="preserve"> este aviso de privacidad en cumplimiento a la Ley de Protección de Datos Personales en Posesión de Sujetos Obligados de Quintana Roo. </w:t>
    </w:r>
    <w:hyperlink r:id="rId1" w:tgtFrame="_blank" w:history="1">
      <w:r>
        <w:rPr>
          <w:rStyle w:val="Hipervnculo"/>
          <w:rFonts w:ascii="Arial" w:hAnsi="Arial" w:cs="Arial"/>
          <w:sz w:val="16"/>
          <w:szCs w:val="20"/>
        </w:rPr>
        <w:t>http://www.unicaribe.edu.mx/pagina/obligaciones-transparencia</w:t>
      </w:r>
    </w:hyperlink>
  </w:p>
  <w:p w14:paraId="1F8F08CD" w14:textId="77777777" w:rsidR="00104506" w:rsidRDefault="0010450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FE3B8" w14:textId="77777777" w:rsidR="009E338F" w:rsidRDefault="009E338F" w:rsidP="00BF3D40">
      <w:r>
        <w:separator/>
      </w:r>
    </w:p>
  </w:footnote>
  <w:footnote w:type="continuationSeparator" w:id="0">
    <w:p w14:paraId="0E2D6422" w14:textId="77777777" w:rsidR="009E338F" w:rsidRDefault="009E338F" w:rsidP="00BF3D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53D5A" w14:textId="77777777" w:rsidR="004C64C2" w:rsidRDefault="004A5F11">
    <w:pPr>
      <w:pStyle w:val="Encabezado"/>
    </w:pPr>
    <w:r>
      <w:rPr>
        <w:noProof/>
        <w:lang w:val="es-MX" w:eastAsia="es-MX"/>
      </w:rPr>
      <w:drawing>
        <wp:anchor distT="0" distB="0" distL="114300" distR="114300" simplePos="0" relativeHeight="251657728" behindDoc="1" locked="0" layoutInCell="1" allowOverlap="1" wp14:anchorId="0DC98E70" wp14:editId="086A0EF2">
          <wp:simplePos x="0" y="0"/>
          <wp:positionH relativeFrom="column">
            <wp:posOffset>-314325</wp:posOffset>
          </wp:positionH>
          <wp:positionV relativeFrom="paragraph">
            <wp:posOffset>-371475</wp:posOffset>
          </wp:positionV>
          <wp:extent cx="2638425" cy="1257300"/>
          <wp:effectExtent l="0" t="0" r="0" b="0"/>
          <wp:wrapTight wrapText="bothSides">
            <wp:wrapPolygon edited="0">
              <wp:start x="0" y="0"/>
              <wp:lineTo x="0" y="21382"/>
              <wp:lineTo x="21522" y="21382"/>
              <wp:lineTo x="21522" y="0"/>
              <wp:lineTo x="0" y="0"/>
            </wp:wrapPolygon>
          </wp:wrapTight>
          <wp:docPr id="1" name="1 Imagen" descr="unicarib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 Imagen" descr="unicaribe.jp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842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800"/>
    <w:rsid w:val="0000623F"/>
    <w:rsid w:val="00007370"/>
    <w:rsid w:val="000115CC"/>
    <w:rsid w:val="000302BF"/>
    <w:rsid w:val="00041BA4"/>
    <w:rsid w:val="0006181D"/>
    <w:rsid w:val="000A087D"/>
    <w:rsid w:val="000C2869"/>
    <w:rsid w:val="000E1778"/>
    <w:rsid w:val="000F6ADD"/>
    <w:rsid w:val="00104506"/>
    <w:rsid w:val="00125D53"/>
    <w:rsid w:val="00134117"/>
    <w:rsid w:val="00151D28"/>
    <w:rsid w:val="00170B35"/>
    <w:rsid w:val="00197313"/>
    <w:rsid w:val="001B02D4"/>
    <w:rsid w:val="001B3B44"/>
    <w:rsid w:val="001E0FAF"/>
    <w:rsid w:val="001F2D58"/>
    <w:rsid w:val="002178B5"/>
    <w:rsid w:val="002354DE"/>
    <w:rsid w:val="00261F21"/>
    <w:rsid w:val="002F64DB"/>
    <w:rsid w:val="0033372F"/>
    <w:rsid w:val="003378DD"/>
    <w:rsid w:val="00364158"/>
    <w:rsid w:val="0038466C"/>
    <w:rsid w:val="00392881"/>
    <w:rsid w:val="003B7B82"/>
    <w:rsid w:val="003F69BA"/>
    <w:rsid w:val="00403188"/>
    <w:rsid w:val="0045340B"/>
    <w:rsid w:val="00472374"/>
    <w:rsid w:val="00473382"/>
    <w:rsid w:val="004A5F11"/>
    <w:rsid w:val="004B4887"/>
    <w:rsid w:val="004B5CBE"/>
    <w:rsid w:val="004B7129"/>
    <w:rsid w:val="004C3CCD"/>
    <w:rsid w:val="004C64C2"/>
    <w:rsid w:val="004D0CD5"/>
    <w:rsid w:val="004D6D2B"/>
    <w:rsid w:val="00501701"/>
    <w:rsid w:val="00522A59"/>
    <w:rsid w:val="00536B1A"/>
    <w:rsid w:val="00557181"/>
    <w:rsid w:val="00557569"/>
    <w:rsid w:val="00574FAB"/>
    <w:rsid w:val="005820EA"/>
    <w:rsid w:val="005D257B"/>
    <w:rsid w:val="005E0ECE"/>
    <w:rsid w:val="005F6533"/>
    <w:rsid w:val="00603C4C"/>
    <w:rsid w:val="00607DA1"/>
    <w:rsid w:val="006141C2"/>
    <w:rsid w:val="00617E30"/>
    <w:rsid w:val="006303D3"/>
    <w:rsid w:val="00640E85"/>
    <w:rsid w:val="006547A5"/>
    <w:rsid w:val="00696FA0"/>
    <w:rsid w:val="006D7D4D"/>
    <w:rsid w:val="006F715E"/>
    <w:rsid w:val="007012EB"/>
    <w:rsid w:val="007070B0"/>
    <w:rsid w:val="007236EE"/>
    <w:rsid w:val="007752BD"/>
    <w:rsid w:val="00796A61"/>
    <w:rsid w:val="007A67B9"/>
    <w:rsid w:val="007A76E7"/>
    <w:rsid w:val="007B0A44"/>
    <w:rsid w:val="0080257A"/>
    <w:rsid w:val="00832769"/>
    <w:rsid w:val="00835F9C"/>
    <w:rsid w:val="008805D1"/>
    <w:rsid w:val="00890DA9"/>
    <w:rsid w:val="008F2A1F"/>
    <w:rsid w:val="0092684A"/>
    <w:rsid w:val="009858B3"/>
    <w:rsid w:val="009E338F"/>
    <w:rsid w:val="00A02DBC"/>
    <w:rsid w:val="00A81EDB"/>
    <w:rsid w:val="00AA1C71"/>
    <w:rsid w:val="00AD5410"/>
    <w:rsid w:val="00B26FCB"/>
    <w:rsid w:val="00B30918"/>
    <w:rsid w:val="00B36C92"/>
    <w:rsid w:val="00B55800"/>
    <w:rsid w:val="00B62AD0"/>
    <w:rsid w:val="00BA2168"/>
    <w:rsid w:val="00BC3A97"/>
    <w:rsid w:val="00BF3D40"/>
    <w:rsid w:val="00C30588"/>
    <w:rsid w:val="00C36C40"/>
    <w:rsid w:val="00C4115D"/>
    <w:rsid w:val="00C56BB7"/>
    <w:rsid w:val="00C63CDA"/>
    <w:rsid w:val="00C7098B"/>
    <w:rsid w:val="00CA680F"/>
    <w:rsid w:val="00CE7A9D"/>
    <w:rsid w:val="00CF5B1A"/>
    <w:rsid w:val="00D2596E"/>
    <w:rsid w:val="00D73502"/>
    <w:rsid w:val="00D73F52"/>
    <w:rsid w:val="00D82848"/>
    <w:rsid w:val="00D93BFC"/>
    <w:rsid w:val="00DB42CB"/>
    <w:rsid w:val="00DD1C86"/>
    <w:rsid w:val="00DE067B"/>
    <w:rsid w:val="00DF724D"/>
    <w:rsid w:val="00E1166C"/>
    <w:rsid w:val="00E17D52"/>
    <w:rsid w:val="00E3269F"/>
    <w:rsid w:val="00E60CB2"/>
    <w:rsid w:val="00E6202B"/>
    <w:rsid w:val="00E65A3E"/>
    <w:rsid w:val="00E710CA"/>
    <w:rsid w:val="00E71A3E"/>
    <w:rsid w:val="00E80431"/>
    <w:rsid w:val="00E94562"/>
    <w:rsid w:val="00ED146F"/>
    <w:rsid w:val="00F040AC"/>
    <w:rsid w:val="00F23AD9"/>
    <w:rsid w:val="00F34ED5"/>
    <w:rsid w:val="00F51222"/>
    <w:rsid w:val="00F60F58"/>
    <w:rsid w:val="00F62569"/>
    <w:rsid w:val="00F76AEF"/>
    <w:rsid w:val="00FB1327"/>
    <w:rsid w:val="00FD2F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08088E"/>
  <w15:chartTrackingRefBased/>
  <w15:docId w15:val="{0BF78FC5-B782-F349-90FD-8F6E3DB8C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800"/>
    <w:rPr>
      <w:rFonts w:ascii="Times New Roman" w:eastAsia="Times New Roman" w:hAnsi="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D40"/>
    <w:pPr>
      <w:tabs>
        <w:tab w:val="center" w:pos="4419"/>
        <w:tab w:val="right" w:pos="8838"/>
      </w:tabs>
    </w:pPr>
  </w:style>
  <w:style w:type="character" w:customStyle="1" w:styleId="EncabezadoCar">
    <w:name w:val="Encabezado Car"/>
    <w:link w:val="Encabezado"/>
    <w:uiPriority w:val="99"/>
    <w:rsid w:val="00BF3D40"/>
    <w:rPr>
      <w:rFonts w:ascii="Times New Roman" w:eastAsia="Times New Roman" w:hAnsi="Times New Roman"/>
      <w:sz w:val="24"/>
      <w:szCs w:val="24"/>
      <w:lang w:val="es-ES" w:eastAsia="es-ES"/>
    </w:rPr>
  </w:style>
  <w:style w:type="paragraph" w:styleId="Piedepgina">
    <w:name w:val="footer"/>
    <w:basedOn w:val="Normal"/>
    <w:link w:val="PiedepginaCar"/>
    <w:uiPriority w:val="99"/>
    <w:unhideWhenUsed/>
    <w:rsid w:val="00BF3D40"/>
    <w:pPr>
      <w:tabs>
        <w:tab w:val="center" w:pos="4419"/>
        <w:tab w:val="right" w:pos="8838"/>
      </w:tabs>
    </w:pPr>
  </w:style>
  <w:style w:type="character" w:customStyle="1" w:styleId="PiedepginaCar">
    <w:name w:val="Pie de página Car"/>
    <w:link w:val="Piedepgina"/>
    <w:uiPriority w:val="99"/>
    <w:rsid w:val="00BF3D40"/>
    <w:rPr>
      <w:rFonts w:ascii="Times New Roman" w:eastAsia="Times New Roman" w:hAnsi="Times New Roman"/>
      <w:sz w:val="24"/>
      <w:szCs w:val="24"/>
      <w:lang w:val="es-ES" w:eastAsia="es-ES"/>
    </w:rPr>
  </w:style>
  <w:style w:type="character" w:styleId="Hipervnculo">
    <w:name w:val="Hyperlink"/>
    <w:uiPriority w:val="99"/>
    <w:semiHidden/>
    <w:unhideWhenUsed/>
    <w:rsid w:val="00104506"/>
    <w:rPr>
      <w:color w:val="0000FF"/>
      <w:u w:val="single"/>
    </w:rPr>
  </w:style>
  <w:style w:type="paragraph" w:styleId="Textodeglobo">
    <w:name w:val="Balloon Text"/>
    <w:basedOn w:val="Normal"/>
    <w:link w:val="TextodegloboCar"/>
    <w:uiPriority w:val="99"/>
    <w:semiHidden/>
    <w:unhideWhenUsed/>
    <w:rsid w:val="00DD1C86"/>
    <w:rPr>
      <w:rFonts w:ascii="Segoe UI" w:hAnsi="Segoe UI" w:cs="Segoe UI"/>
      <w:sz w:val="18"/>
      <w:szCs w:val="18"/>
    </w:rPr>
  </w:style>
  <w:style w:type="character" w:customStyle="1" w:styleId="TextodegloboCar">
    <w:name w:val="Texto de globo Car"/>
    <w:link w:val="Textodeglobo"/>
    <w:uiPriority w:val="99"/>
    <w:semiHidden/>
    <w:rsid w:val="00DD1C86"/>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59059">
      <w:bodyDiv w:val="1"/>
      <w:marLeft w:val="0"/>
      <w:marRight w:val="0"/>
      <w:marTop w:val="0"/>
      <w:marBottom w:val="0"/>
      <w:divBdr>
        <w:top w:val="none" w:sz="0" w:space="0" w:color="auto"/>
        <w:left w:val="none" w:sz="0" w:space="0" w:color="auto"/>
        <w:bottom w:val="none" w:sz="0" w:space="0" w:color="auto"/>
        <w:right w:val="none" w:sz="0" w:space="0" w:color="auto"/>
      </w:divBdr>
    </w:div>
    <w:div w:id="70126022">
      <w:bodyDiv w:val="1"/>
      <w:marLeft w:val="0"/>
      <w:marRight w:val="0"/>
      <w:marTop w:val="0"/>
      <w:marBottom w:val="0"/>
      <w:divBdr>
        <w:top w:val="none" w:sz="0" w:space="0" w:color="auto"/>
        <w:left w:val="none" w:sz="0" w:space="0" w:color="auto"/>
        <w:bottom w:val="none" w:sz="0" w:space="0" w:color="auto"/>
        <w:right w:val="none" w:sz="0" w:space="0" w:color="auto"/>
      </w:divBdr>
    </w:div>
    <w:div w:id="148137105">
      <w:bodyDiv w:val="1"/>
      <w:marLeft w:val="0"/>
      <w:marRight w:val="0"/>
      <w:marTop w:val="0"/>
      <w:marBottom w:val="0"/>
      <w:divBdr>
        <w:top w:val="none" w:sz="0" w:space="0" w:color="auto"/>
        <w:left w:val="none" w:sz="0" w:space="0" w:color="auto"/>
        <w:bottom w:val="none" w:sz="0" w:space="0" w:color="auto"/>
        <w:right w:val="none" w:sz="0" w:space="0" w:color="auto"/>
      </w:divBdr>
    </w:div>
    <w:div w:id="228535490">
      <w:bodyDiv w:val="1"/>
      <w:marLeft w:val="0"/>
      <w:marRight w:val="0"/>
      <w:marTop w:val="0"/>
      <w:marBottom w:val="0"/>
      <w:divBdr>
        <w:top w:val="none" w:sz="0" w:space="0" w:color="auto"/>
        <w:left w:val="none" w:sz="0" w:space="0" w:color="auto"/>
        <w:bottom w:val="none" w:sz="0" w:space="0" w:color="auto"/>
        <w:right w:val="none" w:sz="0" w:space="0" w:color="auto"/>
      </w:divBdr>
    </w:div>
    <w:div w:id="341736968">
      <w:bodyDiv w:val="1"/>
      <w:marLeft w:val="0"/>
      <w:marRight w:val="0"/>
      <w:marTop w:val="0"/>
      <w:marBottom w:val="0"/>
      <w:divBdr>
        <w:top w:val="none" w:sz="0" w:space="0" w:color="auto"/>
        <w:left w:val="none" w:sz="0" w:space="0" w:color="auto"/>
        <w:bottom w:val="none" w:sz="0" w:space="0" w:color="auto"/>
        <w:right w:val="none" w:sz="0" w:space="0" w:color="auto"/>
      </w:divBdr>
    </w:div>
    <w:div w:id="527183263">
      <w:bodyDiv w:val="1"/>
      <w:marLeft w:val="0"/>
      <w:marRight w:val="0"/>
      <w:marTop w:val="0"/>
      <w:marBottom w:val="0"/>
      <w:divBdr>
        <w:top w:val="none" w:sz="0" w:space="0" w:color="auto"/>
        <w:left w:val="none" w:sz="0" w:space="0" w:color="auto"/>
        <w:bottom w:val="none" w:sz="0" w:space="0" w:color="auto"/>
        <w:right w:val="none" w:sz="0" w:space="0" w:color="auto"/>
      </w:divBdr>
    </w:div>
    <w:div w:id="596206778">
      <w:bodyDiv w:val="1"/>
      <w:marLeft w:val="0"/>
      <w:marRight w:val="0"/>
      <w:marTop w:val="0"/>
      <w:marBottom w:val="0"/>
      <w:divBdr>
        <w:top w:val="none" w:sz="0" w:space="0" w:color="auto"/>
        <w:left w:val="none" w:sz="0" w:space="0" w:color="auto"/>
        <w:bottom w:val="none" w:sz="0" w:space="0" w:color="auto"/>
        <w:right w:val="none" w:sz="0" w:space="0" w:color="auto"/>
      </w:divBdr>
    </w:div>
    <w:div w:id="628053797">
      <w:bodyDiv w:val="1"/>
      <w:marLeft w:val="0"/>
      <w:marRight w:val="0"/>
      <w:marTop w:val="0"/>
      <w:marBottom w:val="0"/>
      <w:divBdr>
        <w:top w:val="none" w:sz="0" w:space="0" w:color="auto"/>
        <w:left w:val="none" w:sz="0" w:space="0" w:color="auto"/>
        <w:bottom w:val="none" w:sz="0" w:space="0" w:color="auto"/>
        <w:right w:val="none" w:sz="0" w:space="0" w:color="auto"/>
      </w:divBdr>
    </w:div>
    <w:div w:id="717978295">
      <w:bodyDiv w:val="1"/>
      <w:marLeft w:val="0"/>
      <w:marRight w:val="0"/>
      <w:marTop w:val="0"/>
      <w:marBottom w:val="0"/>
      <w:divBdr>
        <w:top w:val="none" w:sz="0" w:space="0" w:color="auto"/>
        <w:left w:val="none" w:sz="0" w:space="0" w:color="auto"/>
        <w:bottom w:val="none" w:sz="0" w:space="0" w:color="auto"/>
        <w:right w:val="none" w:sz="0" w:space="0" w:color="auto"/>
      </w:divBdr>
    </w:div>
    <w:div w:id="903878062">
      <w:bodyDiv w:val="1"/>
      <w:marLeft w:val="0"/>
      <w:marRight w:val="0"/>
      <w:marTop w:val="0"/>
      <w:marBottom w:val="0"/>
      <w:divBdr>
        <w:top w:val="none" w:sz="0" w:space="0" w:color="auto"/>
        <w:left w:val="none" w:sz="0" w:space="0" w:color="auto"/>
        <w:bottom w:val="none" w:sz="0" w:space="0" w:color="auto"/>
        <w:right w:val="none" w:sz="0" w:space="0" w:color="auto"/>
      </w:divBdr>
    </w:div>
    <w:div w:id="1096904677">
      <w:bodyDiv w:val="1"/>
      <w:marLeft w:val="0"/>
      <w:marRight w:val="0"/>
      <w:marTop w:val="0"/>
      <w:marBottom w:val="0"/>
      <w:divBdr>
        <w:top w:val="none" w:sz="0" w:space="0" w:color="auto"/>
        <w:left w:val="none" w:sz="0" w:space="0" w:color="auto"/>
        <w:bottom w:val="none" w:sz="0" w:space="0" w:color="auto"/>
        <w:right w:val="none" w:sz="0" w:space="0" w:color="auto"/>
      </w:divBdr>
    </w:div>
    <w:div w:id="1226262090">
      <w:bodyDiv w:val="1"/>
      <w:marLeft w:val="0"/>
      <w:marRight w:val="0"/>
      <w:marTop w:val="0"/>
      <w:marBottom w:val="0"/>
      <w:divBdr>
        <w:top w:val="none" w:sz="0" w:space="0" w:color="auto"/>
        <w:left w:val="none" w:sz="0" w:space="0" w:color="auto"/>
        <w:bottom w:val="none" w:sz="0" w:space="0" w:color="auto"/>
        <w:right w:val="none" w:sz="0" w:space="0" w:color="auto"/>
      </w:divBdr>
    </w:div>
    <w:div w:id="1283606895">
      <w:bodyDiv w:val="1"/>
      <w:marLeft w:val="0"/>
      <w:marRight w:val="0"/>
      <w:marTop w:val="0"/>
      <w:marBottom w:val="0"/>
      <w:divBdr>
        <w:top w:val="none" w:sz="0" w:space="0" w:color="auto"/>
        <w:left w:val="none" w:sz="0" w:space="0" w:color="auto"/>
        <w:bottom w:val="none" w:sz="0" w:space="0" w:color="auto"/>
        <w:right w:val="none" w:sz="0" w:space="0" w:color="auto"/>
      </w:divBdr>
    </w:div>
    <w:div w:id="1652632433">
      <w:bodyDiv w:val="1"/>
      <w:marLeft w:val="0"/>
      <w:marRight w:val="0"/>
      <w:marTop w:val="0"/>
      <w:marBottom w:val="0"/>
      <w:divBdr>
        <w:top w:val="none" w:sz="0" w:space="0" w:color="auto"/>
        <w:left w:val="none" w:sz="0" w:space="0" w:color="auto"/>
        <w:bottom w:val="none" w:sz="0" w:space="0" w:color="auto"/>
        <w:right w:val="none" w:sz="0" w:space="0" w:color="auto"/>
      </w:divBdr>
    </w:div>
    <w:div w:id="1750535223">
      <w:bodyDiv w:val="1"/>
      <w:marLeft w:val="0"/>
      <w:marRight w:val="0"/>
      <w:marTop w:val="0"/>
      <w:marBottom w:val="0"/>
      <w:divBdr>
        <w:top w:val="none" w:sz="0" w:space="0" w:color="auto"/>
        <w:left w:val="none" w:sz="0" w:space="0" w:color="auto"/>
        <w:bottom w:val="none" w:sz="0" w:space="0" w:color="auto"/>
        <w:right w:val="none" w:sz="0" w:space="0" w:color="auto"/>
      </w:divBdr>
    </w:div>
    <w:div w:id="1886409280">
      <w:bodyDiv w:val="1"/>
      <w:marLeft w:val="0"/>
      <w:marRight w:val="0"/>
      <w:marTop w:val="0"/>
      <w:marBottom w:val="0"/>
      <w:divBdr>
        <w:top w:val="none" w:sz="0" w:space="0" w:color="auto"/>
        <w:left w:val="none" w:sz="0" w:space="0" w:color="auto"/>
        <w:bottom w:val="none" w:sz="0" w:space="0" w:color="auto"/>
        <w:right w:val="none" w:sz="0" w:space="0" w:color="auto"/>
      </w:divBdr>
    </w:div>
    <w:div w:id="1948463771">
      <w:bodyDiv w:val="1"/>
      <w:marLeft w:val="0"/>
      <w:marRight w:val="0"/>
      <w:marTop w:val="0"/>
      <w:marBottom w:val="0"/>
      <w:divBdr>
        <w:top w:val="none" w:sz="0" w:space="0" w:color="auto"/>
        <w:left w:val="none" w:sz="0" w:space="0" w:color="auto"/>
        <w:bottom w:val="none" w:sz="0" w:space="0" w:color="auto"/>
        <w:right w:val="none" w:sz="0" w:space="0" w:color="auto"/>
      </w:divBdr>
    </w:div>
    <w:div w:id="1964268239">
      <w:bodyDiv w:val="1"/>
      <w:marLeft w:val="0"/>
      <w:marRight w:val="0"/>
      <w:marTop w:val="0"/>
      <w:marBottom w:val="0"/>
      <w:divBdr>
        <w:top w:val="none" w:sz="0" w:space="0" w:color="auto"/>
        <w:left w:val="none" w:sz="0" w:space="0" w:color="auto"/>
        <w:bottom w:val="none" w:sz="0" w:space="0" w:color="auto"/>
        <w:right w:val="none" w:sz="0" w:space="0" w:color="auto"/>
      </w:divBdr>
    </w:div>
    <w:div w:id="2068916128">
      <w:bodyDiv w:val="1"/>
      <w:marLeft w:val="0"/>
      <w:marRight w:val="0"/>
      <w:marTop w:val="0"/>
      <w:marBottom w:val="0"/>
      <w:divBdr>
        <w:top w:val="none" w:sz="0" w:space="0" w:color="auto"/>
        <w:left w:val="none" w:sz="0" w:space="0" w:color="auto"/>
        <w:bottom w:val="none" w:sz="0" w:space="0" w:color="auto"/>
        <w:right w:val="none" w:sz="0" w:space="0" w:color="auto"/>
      </w:divBdr>
    </w:div>
    <w:div w:id="214276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hyperlink" Target="http://www.unicaribe.edu.mx/pagina/obligaciones-transparenc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6</Pages>
  <Words>572</Words>
  <Characters>3148</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Secretaria de Hacienda</Company>
  <LinksUpToDate>false</LinksUpToDate>
  <CharactersWithSpaces>3713</CharactersWithSpaces>
  <SharedDoc>false</SharedDoc>
  <HLinks>
    <vt:vector size="6" baseType="variant">
      <vt:variant>
        <vt:i4>5767192</vt:i4>
      </vt:variant>
      <vt:variant>
        <vt:i4>0</vt:i4>
      </vt:variant>
      <vt:variant>
        <vt:i4>0</vt:i4>
      </vt:variant>
      <vt:variant>
        <vt:i4>5</vt:i4>
      </vt:variant>
      <vt:variant>
        <vt:lpwstr>http://www.unicaribe.edu.mx/pagina/obligaciones-transparencia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Gob. del Edo. de Quintana Roo</dc:creator>
  <cp:keywords/>
  <cp:lastModifiedBy>María del Pilar Jiménez Márquez</cp:lastModifiedBy>
  <cp:revision>7</cp:revision>
  <cp:lastPrinted>2023-08-01T20:21:00Z</cp:lastPrinted>
  <dcterms:created xsi:type="dcterms:W3CDTF">2023-07-31T19:49:00Z</dcterms:created>
  <dcterms:modified xsi:type="dcterms:W3CDTF">2023-08-03T16:04:00Z</dcterms:modified>
</cp:coreProperties>
</file>