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A0F" w:rsidRDefault="00AF7A0F" w:rsidP="008E765C">
      <w:pPr>
        <w:spacing w:after="0"/>
        <w:jc w:val="both"/>
        <w:rPr>
          <w:rFonts w:ascii="Arial" w:hAnsi="Arial" w:cs="Arial"/>
          <w:b/>
          <w:sz w:val="24"/>
          <w:szCs w:val="32"/>
        </w:rPr>
      </w:pPr>
    </w:p>
    <w:p w:rsidR="00AF7A0F" w:rsidRDefault="00AF7A0F" w:rsidP="00AF7A0F">
      <w:pPr>
        <w:tabs>
          <w:tab w:val="left" w:pos="8055"/>
          <w:tab w:val="right" w:pos="9781"/>
        </w:tabs>
        <w:spacing w:after="0" w:line="240" w:lineRule="auto"/>
        <w:ind w:right="-943"/>
        <w:jc w:val="right"/>
        <w:rPr>
          <w:rFonts w:ascii="Myriad Pro" w:hAnsi="Myriad Pro" w:cs="Arial"/>
          <w:b/>
          <w:sz w:val="18"/>
          <w:szCs w:val="18"/>
        </w:rPr>
      </w:pPr>
    </w:p>
    <w:p w:rsidR="00AF7A0F" w:rsidRDefault="00C8268F" w:rsidP="00AF7A0F">
      <w:pPr>
        <w:tabs>
          <w:tab w:val="left" w:pos="8055"/>
          <w:tab w:val="right" w:pos="9781"/>
        </w:tabs>
        <w:spacing w:after="0" w:line="240" w:lineRule="auto"/>
        <w:ind w:right="-943"/>
        <w:jc w:val="right"/>
        <w:rPr>
          <w:rFonts w:ascii="Arial" w:hAnsi="Arial" w:cs="Arial"/>
          <w:b/>
          <w:sz w:val="16"/>
          <w:szCs w:val="16"/>
        </w:rPr>
      </w:pPr>
      <w:r>
        <w:rPr>
          <w:rFonts w:ascii="Myriad Pro" w:hAnsi="Myriad Pro" w:cs="Arial"/>
          <w:b/>
          <w:sz w:val="18"/>
          <w:szCs w:val="18"/>
        </w:rPr>
        <w:t>23/286/JPSA/16</w:t>
      </w:r>
      <w:r w:rsidR="007B328A">
        <w:rPr>
          <w:rFonts w:ascii="Myriad Pro" w:hAnsi="Myriad Pro" w:cs="Arial"/>
          <w:b/>
          <w:sz w:val="18"/>
          <w:szCs w:val="18"/>
        </w:rPr>
        <w:t>9</w:t>
      </w:r>
      <w:r w:rsidR="00AF7A0F">
        <w:rPr>
          <w:rFonts w:ascii="Myriad Pro" w:hAnsi="Myriad Pro" w:cs="Arial"/>
          <w:b/>
          <w:sz w:val="18"/>
          <w:szCs w:val="18"/>
        </w:rPr>
        <w:t>/2023</w:t>
      </w:r>
    </w:p>
    <w:p w:rsidR="00AF7A0F" w:rsidRDefault="00AF7A0F" w:rsidP="00AF7A0F">
      <w:pPr>
        <w:spacing w:after="0" w:line="240" w:lineRule="auto"/>
        <w:jc w:val="right"/>
        <w:rPr>
          <w:rFonts w:ascii="Futura Std Medium" w:eastAsia="Times New Roman" w:hAnsi="Futura Std Medium"/>
          <w:b/>
          <w:sz w:val="18"/>
          <w:szCs w:val="18"/>
          <w:lang w:eastAsia="es-ES"/>
        </w:rPr>
      </w:pPr>
      <w:r>
        <w:rPr>
          <w:noProof/>
          <w:lang w:eastAsia="es-MX"/>
        </w:rPr>
        <mc:AlternateContent>
          <mc:Choice Requires="wps">
            <w:drawing>
              <wp:anchor distT="0" distB="0" distL="114300" distR="114300" simplePos="0" relativeHeight="251664384" behindDoc="0" locked="0" layoutInCell="1" allowOverlap="1">
                <wp:simplePos x="0" y="0"/>
                <wp:positionH relativeFrom="column">
                  <wp:posOffset>-297180</wp:posOffset>
                </wp:positionH>
                <wp:positionV relativeFrom="paragraph">
                  <wp:posOffset>128905</wp:posOffset>
                </wp:positionV>
                <wp:extent cx="6268720" cy="7110095"/>
                <wp:effectExtent l="7620" t="5080" r="10160" b="952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8720" cy="7110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7C9C6" id="Rectángulo 14" o:spid="_x0000_s1026" style="position:absolute;margin-left:-23.4pt;margin-top:10.15pt;width:493.6pt;height:55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" filled="f"/>
            </w:pict>
          </mc:Fallback>
        </mc:AlternateContent>
      </w:r>
      <w:r>
        <w:rPr>
          <w:noProof/>
          <w:lang w:eastAsia="es-MX"/>
        </w:rPr>
        <mc:AlternateContent>
          <mc:Choice Requires="wps">
            <w:drawing>
              <wp:anchor distT="0" distB="0" distL="114300" distR="114300" simplePos="0" relativeHeight="251665408" behindDoc="0" locked="0" layoutInCell="1" allowOverlap="1">
                <wp:simplePos x="0" y="0"/>
                <wp:positionH relativeFrom="column">
                  <wp:posOffset>-92710</wp:posOffset>
                </wp:positionH>
                <wp:positionV relativeFrom="paragraph">
                  <wp:posOffset>387350</wp:posOffset>
                </wp:positionV>
                <wp:extent cx="5786755" cy="292735"/>
                <wp:effectExtent l="12065" t="6350" r="11430" b="571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55" cy="292735"/>
                        </a:xfrm>
                        <a:prstGeom prst="rect">
                          <a:avLst/>
                        </a:prstGeom>
                        <a:solidFill>
                          <a:srgbClr val="D8D8D8"/>
                        </a:solidFill>
                        <a:ln w="9525">
                          <a:solidFill>
                            <a:srgbClr val="000000"/>
                          </a:solidFill>
                          <a:miter lim="800000"/>
                          <a:headEnd/>
                          <a:tailEnd/>
                        </a:ln>
                      </wps:spPr>
                      <wps:txbx>
                        <w:txbxContent>
                          <w:p w:rsidR="00AF7A0F" w:rsidRDefault="00AF7A0F" w:rsidP="00AF7A0F">
                            <w:pPr>
                              <w:jc w:val="center"/>
                              <w:rPr>
                                <w:b/>
                              </w:rPr>
                            </w:pPr>
                            <w:r>
                              <w:rPr>
                                <w:b/>
                              </w:rPr>
                              <w:t>INFORME DE LA COMISIÓN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3" o:spid="_x0000_s1026" type="#_x0000_t202" style="position:absolute;left:0;text-align:left;margin-left:-7.3pt;margin-top:30.5pt;width:455.65pt;height: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" fillcolor="#d8d8d8">
                <v:textbox>
                  <w:txbxContent>
                    <w:p w:rsidR="00AF7A0F" w:rsidRDefault="00AF7A0F" w:rsidP="00AF7A0F">
                      <w:pPr>
                        <w:jc w:val="center"/>
                        <w:rPr>
                          <w:b/>
                        </w:rPr>
                      </w:pPr>
                      <w:r>
                        <w:rPr>
                          <w:b/>
                        </w:rPr>
                        <w:t>INFORME DE LA COMISIÓN</w:t>
                      </w:r>
                    </w:p>
                  </w:txbxContent>
                </v:textbox>
              </v:shape>
            </w:pict>
          </mc:Fallback>
        </mc:AlternateContent>
      </w:r>
    </w:p>
    <w:p w:rsidR="00AF7A0F" w:rsidRDefault="00AF7A0F" w:rsidP="00AF7A0F">
      <w:pPr>
        <w:spacing w:after="0" w:line="240" w:lineRule="auto"/>
        <w:jc w:val="right"/>
        <w:rPr>
          <w:rFonts w:ascii="Futura Std Medium" w:eastAsia="Times New Roman" w:hAnsi="Futura Std Medium"/>
          <w:b/>
          <w:sz w:val="18"/>
          <w:szCs w:val="18"/>
          <w:lang w:eastAsia="es-ES"/>
        </w:rPr>
      </w:pPr>
    </w:p>
    <w:p w:rsidR="00AF7A0F" w:rsidRDefault="00AF7A0F" w:rsidP="00AF7A0F">
      <w:pPr>
        <w:spacing w:after="0" w:line="240" w:lineRule="auto"/>
        <w:jc w:val="right"/>
        <w:rPr>
          <w:rFonts w:ascii="Futura Std Medium" w:eastAsia="Times New Roman" w:hAnsi="Futura Std Medium"/>
          <w:b/>
          <w:i/>
          <w:szCs w:val="24"/>
          <w:lang w:eastAsia="es-ES"/>
        </w:rPr>
      </w:pPr>
    </w:p>
    <w:p w:rsidR="00AF7A0F" w:rsidRDefault="00AF7A0F" w:rsidP="00AF7A0F">
      <w:pPr>
        <w:spacing w:after="0" w:line="240" w:lineRule="auto"/>
        <w:jc w:val="right"/>
        <w:rPr>
          <w:rFonts w:ascii="Futura Std Medium" w:eastAsia="Times New Roman" w:hAnsi="Futura Std Medium"/>
          <w:b/>
          <w:i/>
          <w:szCs w:val="24"/>
          <w:lang w:val="es-ES" w:eastAsia="es-ES"/>
        </w:rPr>
      </w:pPr>
    </w:p>
    <w:p w:rsidR="00AF7A0F" w:rsidRDefault="00AF7A0F" w:rsidP="00AF7A0F">
      <w:pPr>
        <w:spacing w:after="0" w:line="240" w:lineRule="auto"/>
        <w:jc w:val="right"/>
        <w:rPr>
          <w:rFonts w:ascii="Futura Std Medium" w:eastAsia="Times New Roman" w:hAnsi="Futura Std Medium"/>
          <w:b/>
          <w:i/>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888"/>
        <w:gridCol w:w="2988"/>
      </w:tblGrid>
      <w:tr w:rsidR="00AF7A0F" w:rsidTr="00972FBD">
        <w:trPr>
          <w:cantSplit/>
          <w:jc w:val="center"/>
        </w:trPr>
        <w:tc>
          <w:tcPr>
            <w:tcW w:w="5104" w:type="dxa"/>
            <w:tcBorders>
              <w:top w:val="single" w:sz="4" w:space="0" w:color="auto"/>
              <w:left w:val="single" w:sz="4" w:space="0" w:color="auto"/>
              <w:bottom w:val="single" w:sz="4" w:space="0" w:color="auto"/>
              <w:right w:val="single" w:sz="4" w:space="0" w:color="auto"/>
            </w:tcBorders>
            <w:vAlign w:val="center"/>
            <w:hideMark/>
          </w:tcPr>
          <w:p w:rsidR="00AF7A0F" w:rsidRDefault="00AF7A0F" w:rsidP="00972FBD">
            <w:pPr>
              <w:spacing w:after="0" w:line="240" w:lineRule="auto"/>
              <w:jc w:val="center"/>
              <w:rPr>
                <w:rFonts w:ascii="Futura Std Medium" w:eastAsia="Times New Roman" w:hAnsi="Futura Std Medium"/>
                <w:b/>
                <w:i/>
                <w:szCs w:val="24"/>
                <w:lang w:val="es-ES" w:eastAsia="es-ES"/>
              </w:rPr>
            </w:pPr>
            <w:r>
              <w:rPr>
                <w:rFonts w:ascii="Arial" w:hAnsi="Arial" w:cs="Arial"/>
                <w:b/>
                <w:sz w:val="14"/>
                <w:szCs w:val="14"/>
              </w:rPr>
              <w:t>UNIDAD RESPONSABLE</w:t>
            </w:r>
          </w:p>
        </w:tc>
        <w:tc>
          <w:tcPr>
            <w:tcW w:w="915" w:type="dxa"/>
            <w:tcBorders>
              <w:top w:val="nil"/>
              <w:left w:val="single" w:sz="4" w:space="0" w:color="auto"/>
              <w:bottom w:val="nil"/>
              <w:right w:val="single" w:sz="4" w:space="0" w:color="auto"/>
            </w:tcBorders>
          </w:tcPr>
          <w:p w:rsidR="00AF7A0F" w:rsidRDefault="00AF7A0F" w:rsidP="00972FBD">
            <w:pPr>
              <w:spacing w:after="0" w:line="240" w:lineRule="auto"/>
              <w:jc w:val="right"/>
              <w:rPr>
                <w:rFonts w:ascii="Futura Std Medium" w:eastAsia="Times New Roman" w:hAnsi="Futura Std Medium"/>
                <w:b/>
                <w:i/>
                <w:szCs w:val="24"/>
                <w:lang w:val="es-ES" w:eastAsia="es-ES"/>
              </w:rPr>
            </w:pPr>
          </w:p>
        </w:tc>
        <w:tc>
          <w:tcPr>
            <w:tcW w:w="3054" w:type="dxa"/>
            <w:tcBorders>
              <w:top w:val="single" w:sz="4" w:space="0" w:color="auto"/>
              <w:left w:val="single" w:sz="4" w:space="0" w:color="auto"/>
              <w:bottom w:val="single" w:sz="4" w:space="0" w:color="auto"/>
              <w:right w:val="single" w:sz="4" w:space="0" w:color="auto"/>
            </w:tcBorders>
            <w:vAlign w:val="center"/>
            <w:hideMark/>
          </w:tcPr>
          <w:p w:rsidR="00AF7A0F" w:rsidRDefault="00AF7A0F" w:rsidP="00972FBD">
            <w:pPr>
              <w:spacing w:after="0" w:line="240" w:lineRule="auto"/>
              <w:jc w:val="center"/>
              <w:rPr>
                <w:rFonts w:ascii="Arial" w:hAnsi="Arial" w:cs="Arial"/>
                <w:b/>
                <w:sz w:val="14"/>
                <w:szCs w:val="14"/>
              </w:rPr>
            </w:pPr>
            <w:r>
              <w:rPr>
                <w:rFonts w:ascii="Arial" w:hAnsi="Arial" w:cs="Arial"/>
                <w:b/>
                <w:sz w:val="14"/>
                <w:szCs w:val="14"/>
              </w:rPr>
              <w:t>FECHA DE ELABORACIÓN</w:t>
            </w:r>
          </w:p>
        </w:tc>
      </w:tr>
      <w:tr w:rsidR="00AF7A0F" w:rsidTr="00972FBD">
        <w:trPr>
          <w:jc w:val="center"/>
        </w:trPr>
        <w:tc>
          <w:tcPr>
            <w:tcW w:w="5104" w:type="dxa"/>
            <w:tcBorders>
              <w:top w:val="single" w:sz="4" w:space="0" w:color="auto"/>
              <w:left w:val="single" w:sz="4" w:space="0" w:color="auto"/>
              <w:bottom w:val="single" w:sz="4" w:space="0" w:color="auto"/>
              <w:right w:val="single" w:sz="4" w:space="0" w:color="auto"/>
            </w:tcBorders>
          </w:tcPr>
          <w:p w:rsidR="00AF7A0F" w:rsidRDefault="00AF7A0F" w:rsidP="00972FBD">
            <w:pPr>
              <w:spacing w:after="0" w:line="240" w:lineRule="auto"/>
              <w:jc w:val="center"/>
              <w:rPr>
                <w:rFonts w:ascii="Futura Std Medium" w:eastAsia="Times New Roman" w:hAnsi="Futura Std Medium"/>
                <w:szCs w:val="24"/>
                <w:lang w:val="es-ES" w:eastAsia="es-ES"/>
              </w:rPr>
            </w:pPr>
            <w:r>
              <w:rPr>
                <w:rFonts w:ascii="Futura Std Medium" w:eastAsia="Times New Roman" w:hAnsi="Futura Std Medium"/>
                <w:szCs w:val="24"/>
                <w:lang w:val="es-ES" w:eastAsia="es-ES"/>
              </w:rPr>
              <w:t>CONALEP CANCÚN 2</w:t>
            </w:r>
          </w:p>
        </w:tc>
        <w:tc>
          <w:tcPr>
            <w:tcW w:w="915" w:type="dxa"/>
            <w:tcBorders>
              <w:top w:val="nil"/>
              <w:left w:val="single" w:sz="4" w:space="0" w:color="auto"/>
              <w:bottom w:val="nil"/>
              <w:right w:val="single" w:sz="4" w:space="0" w:color="auto"/>
            </w:tcBorders>
          </w:tcPr>
          <w:p w:rsidR="00AF7A0F" w:rsidRDefault="00AF7A0F" w:rsidP="00972FBD">
            <w:pPr>
              <w:spacing w:after="0" w:line="240" w:lineRule="auto"/>
              <w:jc w:val="right"/>
              <w:rPr>
                <w:rFonts w:ascii="Futura Std Medium" w:eastAsia="Times New Roman" w:hAnsi="Futura Std Medium"/>
                <w:b/>
                <w:i/>
                <w:szCs w:val="24"/>
                <w:lang w:val="es-ES" w:eastAsia="es-ES"/>
              </w:rPr>
            </w:pPr>
          </w:p>
        </w:tc>
        <w:tc>
          <w:tcPr>
            <w:tcW w:w="3054" w:type="dxa"/>
            <w:tcBorders>
              <w:top w:val="single" w:sz="4" w:space="0" w:color="auto"/>
              <w:left w:val="single" w:sz="4" w:space="0" w:color="auto"/>
              <w:bottom w:val="single" w:sz="4" w:space="0" w:color="auto"/>
              <w:right w:val="single" w:sz="4" w:space="0" w:color="auto"/>
            </w:tcBorders>
          </w:tcPr>
          <w:p w:rsidR="00AF7A0F" w:rsidRDefault="00C8268F" w:rsidP="00972FBD">
            <w:pPr>
              <w:spacing w:after="0" w:line="240" w:lineRule="auto"/>
              <w:jc w:val="center"/>
              <w:rPr>
                <w:rFonts w:ascii="Futura Std Medium" w:eastAsia="Times New Roman" w:hAnsi="Futura Std Medium"/>
                <w:szCs w:val="24"/>
                <w:lang w:val="es-ES" w:eastAsia="es-ES"/>
              </w:rPr>
            </w:pPr>
            <w:r>
              <w:rPr>
                <w:rFonts w:ascii="Futura Std Medium" w:eastAsia="Times New Roman" w:hAnsi="Futura Std Medium"/>
                <w:szCs w:val="24"/>
                <w:lang w:val="es-ES" w:eastAsia="es-ES"/>
              </w:rPr>
              <w:t>19/06</w:t>
            </w:r>
            <w:r w:rsidR="00AF7A0F">
              <w:rPr>
                <w:rFonts w:ascii="Futura Std Medium" w:eastAsia="Times New Roman" w:hAnsi="Futura Std Medium"/>
                <w:szCs w:val="24"/>
                <w:lang w:val="es-ES" w:eastAsia="es-ES"/>
              </w:rPr>
              <w:t>/2023</w:t>
            </w:r>
          </w:p>
        </w:tc>
      </w:tr>
    </w:tbl>
    <w:p w:rsidR="00AF7A0F" w:rsidRDefault="00AF7A0F" w:rsidP="00AF7A0F">
      <w:pPr>
        <w:spacing w:after="0" w:line="240" w:lineRule="auto"/>
        <w:jc w:val="right"/>
        <w:rPr>
          <w:rFonts w:ascii="Futura Std Medium" w:eastAsia="Times New Roman" w:hAnsi="Futura Std Medium"/>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4246"/>
        <w:gridCol w:w="1650"/>
      </w:tblGrid>
      <w:tr w:rsidR="00AF7A0F" w:rsidTr="00972FBD">
        <w:trPr>
          <w:trHeight w:val="246"/>
        </w:trPr>
        <w:tc>
          <w:tcPr>
            <w:tcW w:w="9039" w:type="dxa"/>
            <w:gridSpan w:val="3"/>
            <w:tcBorders>
              <w:top w:val="single" w:sz="4" w:space="0" w:color="auto"/>
              <w:left w:val="single" w:sz="4" w:space="0" w:color="auto"/>
              <w:bottom w:val="single" w:sz="4" w:space="0" w:color="auto"/>
              <w:right w:val="single" w:sz="4" w:space="0" w:color="auto"/>
            </w:tcBorders>
            <w:shd w:val="clear" w:color="auto" w:fill="D0CECE"/>
            <w:vAlign w:val="center"/>
            <w:hideMark/>
          </w:tcPr>
          <w:p w:rsidR="00AF7A0F" w:rsidRDefault="00AF7A0F" w:rsidP="00972FBD">
            <w:pPr>
              <w:spacing w:after="0" w:line="240" w:lineRule="auto"/>
              <w:jc w:val="center"/>
              <w:rPr>
                <w:rFonts w:ascii="Arial" w:hAnsi="Arial" w:cs="Arial"/>
                <w:b/>
                <w:sz w:val="16"/>
                <w:szCs w:val="16"/>
              </w:rPr>
            </w:pPr>
            <w:r>
              <w:rPr>
                <w:rFonts w:ascii="Arial" w:hAnsi="Arial" w:cs="Arial"/>
                <w:b/>
                <w:sz w:val="16"/>
                <w:szCs w:val="16"/>
              </w:rPr>
              <w:t>DATOS GENERALES</w:t>
            </w:r>
          </w:p>
        </w:tc>
      </w:tr>
      <w:tr w:rsidR="00AF7A0F" w:rsidTr="00972FBD">
        <w:tc>
          <w:tcPr>
            <w:tcW w:w="2992" w:type="dxa"/>
            <w:tcBorders>
              <w:top w:val="single" w:sz="4" w:space="0" w:color="auto"/>
              <w:left w:val="single" w:sz="4" w:space="0" w:color="auto"/>
              <w:bottom w:val="nil"/>
              <w:right w:val="nil"/>
            </w:tcBorders>
            <w:vAlign w:val="bottom"/>
            <w:hideMark/>
          </w:tcPr>
          <w:p w:rsidR="00AF7A0F" w:rsidRDefault="00AF7A0F" w:rsidP="00972FBD">
            <w:pPr>
              <w:spacing w:after="0" w:line="240" w:lineRule="auto"/>
              <w:rPr>
                <w:rFonts w:ascii="Arial" w:hAnsi="Arial" w:cs="Arial"/>
                <w:b/>
                <w:sz w:val="14"/>
                <w:szCs w:val="14"/>
              </w:rPr>
            </w:pPr>
            <w:r>
              <w:rPr>
                <w:rFonts w:ascii="Arial" w:hAnsi="Arial" w:cs="Arial"/>
                <w:b/>
                <w:sz w:val="14"/>
                <w:szCs w:val="14"/>
              </w:rPr>
              <w:t>NOMBRE DEL COMISIONADO</w:t>
            </w:r>
          </w:p>
        </w:tc>
        <w:tc>
          <w:tcPr>
            <w:tcW w:w="4346" w:type="dxa"/>
            <w:tcBorders>
              <w:top w:val="single" w:sz="4" w:space="0" w:color="auto"/>
              <w:left w:val="nil"/>
              <w:bottom w:val="single" w:sz="4" w:space="0" w:color="auto"/>
              <w:right w:val="nil"/>
            </w:tcBorders>
          </w:tcPr>
          <w:p w:rsidR="00AF7A0F" w:rsidRDefault="007B328A" w:rsidP="00972FBD">
            <w:pPr>
              <w:spacing w:after="0" w:line="240" w:lineRule="auto"/>
              <w:jc w:val="center"/>
              <w:rPr>
                <w:rFonts w:ascii="Futura Std Medium" w:eastAsia="Times New Roman" w:hAnsi="Futura Std Medium"/>
                <w:szCs w:val="24"/>
                <w:lang w:val="es-ES" w:eastAsia="es-ES"/>
              </w:rPr>
            </w:pPr>
            <w:r>
              <w:rPr>
                <w:rFonts w:ascii="Futura Std Medium" w:eastAsia="Times New Roman" w:hAnsi="Futura Std Medium"/>
                <w:szCs w:val="24"/>
                <w:lang w:val="es-ES" w:eastAsia="es-ES"/>
              </w:rPr>
              <w:t>LIC. CARLOS ALBERTO AZUETA SALAZAR</w:t>
            </w:r>
          </w:p>
        </w:tc>
        <w:tc>
          <w:tcPr>
            <w:tcW w:w="1701" w:type="dxa"/>
            <w:tcBorders>
              <w:top w:val="single" w:sz="4" w:space="0" w:color="auto"/>
              <w:left w:val="nil"/>
              <w:bottom w:val="nil"/>
              <w:right w:val="single" w:sz="4" w:space="0" w:color="auto"/>
            </w:tcBorders>
          </w:tcPr>
          <w:p w:rsidR="00AF7A0F" w:rsidRDefault="00AF7A0F" w:rsidP="00972FBD">
            <w:pPr>
              <w:spacing w:after="0" w:line="240" w:lineRule="auto"/>
              <w:jc w:val="right"/>
              <w:rPr>
                <w:rFonts w:ascii="Futura Std Medium" w:eastAsia="Times New Roman" w:hAnsi="Futura Std Medium"/>
                <w:szCs w:val="24"/>
                <w:lang w:val="es-ES" w:eastAsia="es-ES"/>
              </w:rPr>
            </w:pPr>
          </w:p>
        </w:tc>
      </w:tr>
      <w:tr w:rsidR="00AF7A0F" w:rsidTr="00972FBD">
        <w:tc>
          <w:tcPr>
            <w:tcW w:w="2992" w:type="dxa"/>
            <w:tcBorders>
              <w:top w:val="nil"/>
              <w:left w:val="single" w:sz="4" w:space="0" w:color="auto"/>
              <w:bottom w:val="nil"/>
              <w:right w:val="nil"/>
            </w:tcBorders>
            <w:vAlign w:val="bottom"/>
            <w:hideMark/>
          </w:tcPr>
          <w:p w:rsidR="00AF7A0F" w:rsidRDefault="00AF7A0F" w:rsidP="00972FBD">
            <w:pPr>
              <w:spacing w:after="0" w:line="240" w:lineRule="auto"/>
              <w:rPr>
                <w:rFonts w:ascii="Arial" w:hAnsi="Arial" w:cs="Arial"/>
                <w:b/>
                <w:sz w:val="14"/>
                <w:szCs w:val="14"/>
              </w:rPr>
            </w:pPr>
            <w:r>
              <w:rPr>
                <w:rFonts w:ascii="Arial" w:hAnsi="Arial" w:cs="Arial"/>
                <w:b/>
                <w:sz w:val="14"/>
                <w:szCs w:val="14"/>
              </w:rPr>
              <w:t>CARGO DEL COMISIONADO</w:t>
            </w:r>
          </w:p>
        </w:tc>
        <w:tc>
          <w:tcPr>
            <w:tcW w:w="4346" w:type="dxa"/>
            <w:tcBorders>
              <w:top w:val="single" w:sz="4" w:space="0" w:color="auto"/>
              <w:left w:val="nil"/>
              <w:bottom w:val="single" w:sz="4" w:space="0" w:color="auto"/>
              <w:right w:val="nil"/>
            </w:tcBorders>
          </w:tcPr>
          <w:p w:rsidR="00AF7A0F" w:rsidRDefault="007B328A" w:rsidP="00972FBD">
            <w:pPr>
              <w:spacing w:after="0" w:line="240" w:lineRule="auto"/>
              <w:jc w:val="center"/>
              <w:rPr>
                <w:rFonts w:ascii="Futura Std Medium" w:eastAsia="Times New Roman" w:hAnsi="Futura Std Medium"/>
                <w:szCs w:val="24"/>
                <w:lang w:val="es-ES" w:eastAsia="es-ES"/>
              </w:rPr>
            </w:pPr>
            <w:r>
              <w:rPr>
                <w:rFonts w:ascii="Futura Std Medium" w:eastAsia="Times New Roman" w:hAnsi="Futura Std Medium"/>
                <w:szCs w:val="24"/>
                <w:lang w:val="es-ES" w:eastAsia="es-ES"/>
              </w:rPr>
              <w:t>JEFE DE PROYECTO</w:t>
            </w:r>
          </w:p>
        </w:tc>
        <w:tc>
          <w:tcPr>
            <w:tcW w:w="1701" w:type="dxa"/>
            <w:tcBorders>
              <w:top w:val="nil"/>
              <w:left w:val="nil"/>
              <w:bottom w:val="nil"/>
              <w:right w:val="single" w:sz="4" w:space="0" w:color="auto"/>
            </w:tcBorders>
          </w:tcPr>
          <w:p w:rsidR="00AF7A0F" w:rsidRDefault="00AF7A0F" w:rsidP="00972FBD">
            <w:pPr>
              <w:spacing w:after="0" w:line="240" w:lineRule="auto"/>
              <w:jc w:val="right"/>
              <w:rPr>
                <w:rFonts w:ascii="Futura Std Medium" w:eastAsia="Times New Roman" w:hAnsi="Futura Std Medium"/>
                <w:szCs w:val="24"/>
                <w:lang w:val="es-ES" w:eastAsia="es-ES"/>
              </w:rPr>
            </w:pPr>
          </w:p>
        </w:tc>
      </w:tr>
      <w:tr w:rsidR="00AF7A0F" w:rsidTr="00972FBD">
        <w:tc>
          <w:tcPr>
            <w:tcW w:w="2992" w:type="dxa"/>
            <w:tcBorders>
              <w:top w:val="nil"/>
              <w:left w:val="single" w:sz="4" w:space="0" w:color="auto"/>
              <w:bottom w:val="nil"/>
              <w:right w:val="nil"/>
            </w:tcBorders>
            <w:vAlign w:val="bottom"/>
            <w:hideMark/>
          </w:tcPr>
          <w:p w:rsidR="00AF7A0F" w:rsidRDefault="00AF7A0F" w:rsidP="00972FBD">
            <w:pPr>
              <w:spacing w:after="0" w:line="240" w:lineRule="auto"/>
              <w:rPr>
                <w:rFonts w:ascii="Arial" w:hAnsi="Arial" w:cs="Arial"/>
                <w:b/>
                <w:sz w:val="14"/>
                <w:szCs w:val="14"/>
              </w:rPr>
            </w:pPr>
            <w:r>
              <w:rPr>
                <w:rFonts w:ascii="Arial" w:hAnsi="Arial" w:cs="Arial"/>
                <w:b/>
                <w:sz w:val="14"/>
                <w:szCs w:val="14"/>
              </w:rPr>
              <w:t>ADSCRIPCIÓN DEL COMISIONADO</w:t>
            </w:r>
          </w:p>
        </w:tc>
        <w:tc>
          <w:tcPr>
            <w:tcW w:w="4346" w:type="dxa"/>
            <w:tcBorders>
              <w:top w:val="single" w:sz="4" w:space="0" w:color="auto"/>
              <w:left w:val="nil"/>
              <w:bottom w:val="single" w:sz="4" w:space="0" w:color="auto"/>
              <w:right w:val="nil"/>
            </w:tcBorders>
          </w:tcPr>
          <w:p w:rsidR="00AF7A0F" w:rsidRDefault="00AF7A0F" w:rsidP="00972FBD">
            <w:pPr>
              <w:spacing w:after="0" w:line="240" w:lineRule="auto"/>
              <w:rPr>
                <w:rFonts w:ascii="Futura Std Medium" w:eastAsia="Times New Roman" w:hAnsi="Futura Std Medium"/>
                <w:szCs w:val="24"/>
                <w:lang w:val="es-ES" w:eastAsia="es-ES"/>
              </w:rPr>
            </w:pPr>
            <w:r>
              <w:rPr>
                <w:rFonts w:ascii="Futura Std Medium" w:eastAsia="Times New Roman" w:hAnsi="Futura Std Medium"/>
                <w:szCs w:val="24"/>
                <w:lang w:val="es-ES" w:eastAsia="es-ES"/>
              </w:rPr>
              <w:t>PLANTEL CANCÚN 2</w:t>
            </w:r>
          </w:p>
        </w:tc>
        <w:tc>
          <w:tcPr>
            <w:tcW w:w="1701" w:type="dxa"/>
            <w:tcBorders>
              <w:top w:val="nil"/>
              <w:left w:val="nil"/>
              <w:bottom w:val="nil"/>
              <w:right w:val="single" w:sz="4" w:space="0" w:color="auto"/>
            </w:tcBorders>
          </w:tcPr>
          <w:p w:rsidR="00AF7A0F" w:rsidRDefault="00AF7A0F" w:rsidP="00972FBD">
            <w:pPr>
              <w:spacing w:after="0" w:line="240" w:lineRule="auto"/>
              <w:jc w:val="right"/>
              <w:rPr>
                <w:rFonts w:ascii="Futura Std Medium" w:eastAsia="Times New Roman" w:hAnsi="Futura Std Medium"/>
                <w:szCs w:val="24"/>
                <w:lang w:val="es-ES" w:eastAsia="es-ES"/>
              </w:rPr>
            </w:pPr>
          </w:p>
        </w:tc>
      </w:tr>
      <w:tr w:rsidR="00AF7A0F" w:rsidTr="00972FBD">
        <w:tc>
          <w:tcPr>
            <w:tcW w:w="2992" w:type="dxa"/>
            <w:tcBorders>
              <w:top w:val="nil"/>
              <w:left w:val="single" w:sz="4" w:space="0" w:color="auto"/>
              <w:bottom w:val="nil"/>
              <w:right w:val="nil"/>
            </w:tcBorders>
            <w:vAlign w:val="bottom"/>
            <w:hideMark/>
          </w:tcPr>
          <w:p w:rsidR="00AF7A0F" w:rsidRDefault="00AF7A0F" w:rsidP="00972FBD">
            <w:pPr>
              <w:spacing w:after="0" w:line="240" w:lineRule="auto"/>
              <w:rPr>
                <w:rFonts w:ascii="Arial" w:hAnsi="Arial" w:cs="Arial"/>
                <w:b/>
                <w:sz w:val="14"/>
                <w:szCs w:val="14"/>
              </w:rPr>
            </w:pPr>
            <w:r>
              <w:rPr>
                <w:rFonts w:ascii="Arial" w:hAnsi="Arial" w:cs="Arial"/>
                <w:b/>
                <w:sz w:val="14"/>
                <w:szCs w:val="14"/>
              </w:rPr>
              <w:t>PERIODO DE LA COMISIÓN</w:t>
            </w:r>
          </w:p>
        </w:tc>
        <w:tc>
          <w:tcPr>
            <w:tcW w:w="4346" w:type="dxa"/>
            <w:tcBorders>
              <w:top w:val="single" w:sz="4" w:space="0" w:color="auto"/>
              <w:left w:val="nil"/>
              <w:bottom w:val="single" w:sz="4" w:space="0" w:color="auto"/>
              <w:right w:val="nil"/>
            </w:tcBorders>
          </w:tcPr>
          <w:p w:rsidR="00AF7A0F" w:rsidRPr="009963FC" w:rsidRDefault="00C8268F" w:rsidP="00C8268F">
            <w:pPr>
              <w:spacing w:after="0" w:line="240" w:lineRule="auto"/>
              <w:jc w:val="center"/>
              <w:rPr>
                <w:rFonts w:ascii="Futura Std Medium" w:eastAsia="Times New Roman" w:hAnsi="Futura Std Medium"/>
                <w:sz w:val="18"/>
                <w:szCs w:val="18"/>
                <w:lang w:eastAsia="es-ES"/>
              </w:rPr>
            </w:pPr>
            <w:r>
              <w:rPr>
                <w:rFonts w:ascii="Futura Std Medium" w:eastAsia="Times New Roman" w:hAnsi="Futura Std Medium"/>
                <w:sz w:val="18"/>
                <w:szCs w:val="18"/>
                <w:lang w:eastAsia="es-ES"/>
              </w:rPr>
              <w:t>15 AL 16</w:t>
            </w:r>
            <w:r w:rsidR="00AF7A0F">
              <w:rPr>
                <w:rFonts w:ascii="Futura Std Medium" w:eastAsia="Times New Roman" w:hAnsi="Futura Std Medium"/>
                <w:sz w:val="18"/>
                <w:szCs w:val="18"/>
                <w:lang w:eastAsia="es-ES"/>
              </w:rPr>
              <w:t xml:space="preserve"> DE </w:t>
            </w:r>
            <w:r>
              <w:rPr>
                <w:rFonts w:ascii="Futura Std Medium" w:eastAsia="Times New Roman" w:hAnsi="Futura Std Medium"/>
                <w:sz w:val="18"/>
                <w:szCs w:val="18"/>
                <w:lang w:eastAsia="es-ES"/>
              </w:rPr>
              <w:t xml:space="preserve">JUNIO </w:t>
            </w:r>
            <w:r w:rsidR="00AF7A0F">
              <w:rPr>
                <w:rFonts w:ascii="Futura Std Medium" w:eastAsia="Times New Roman" w:hAnsi="Futura Std Medium"/>
                <w:sz w:val="18"/>
                <w:szCs w:val="18"/>
                <w:lang w:eastAsia="es-ES"/>
              </w:rPr>
              <w:t>DE 2023</w:t>
            </w:r>
          </w:p>
        </w:tc>
        <w:tc>
          <w:tcPr>
            <w:tcW w:w="1701" w:type="dxa"/>
            <w:tcBorders>
              <w:top w:val="nil"/>
              <w:left w:val="nil"/>
              <w:bottom w:val="nil"/>
              <w:right w:val="single" w:sz="4" w:space="0" w:color="auto"/>
            </w:tcBorders>
          </w:tcPr>
          <w:p w:rsidR="00AF7A0F" w:rsidRDefault="00AF7A0F" w:rsidP="00972FBD">
            <w:pPr>
              <w:spacing w:after="0" w:line="240" w:lineRule="auto"/>
              <w:jc w:val="right"/>
              <w:rPr>
                <w:rFonts w:ascii="Futura Std Medium" w:eastAsia="Times New Roman" w:hAnsi="Futura Std Medium"/>
                <w:szCs w:val="24"/>
                <w:lang w:val="es-ES" w:eastAsia="es-ES"/>
              </w:rPr>
            </w:pPr>
          </w:p>
        </w:tc>
      </w:tr>
      <w:tr w:rsidR="00AF7A0F" w:rsidTr="00972FBD">
        <w:tc>
          <w:tcPr>
            <w:tcW w:w="2992" w:type="dxa"/>
            <w:tcBorders>
              <w:top w:val="nil"/>
              <w:left w:val="single" w:sz="4" w:space="0" w:color="auto"/>
              <w:bottom w:val="nil"/>
              <w:right w:val="nil"/>
            </w:tcBorders>
            <w:vAlign w:val="bottom"/>
            <w:hideMark/>
          </w:tcPr>
          <w:p w:rsidR="00AF7A0F" w:rsidRDefault="00AF7A0F" w:rsidP="00972FBD">
            <w:pPr>
              <w:spacing w:after="0" w:line="240" w:lineRule="auto"/>
              <w:rPr>
                <w:rFonts w:ascii="Arial" w:hAnsi="Arial" w:cs="Arial"/>
                <w:b/>
                <w:sz w:val="14"/>
                <w:szCs w:val="14"/>
              </w:rPr>
            </w:pPr>
            <w:r>
              <w:rPr>
                <w:rFonts w:ascii="Arial" w:hAnsi="Arial" w:cs="Arial"/>
                <w:b/>
                <w:sz w:val="14"/>
                <w:szCs w:val="14"/>
              </w:rPr>
              <w:t>LUGAR DE LA COMISION</w:t>
            </w:r>
          </w:p>
        </w:tc>
        <w:tc>
          <w:tcPr>
            <w:tcW w:w="4346" w:type="dxa"/>
            <w:tcBorders>
              <w:top w:val="single" w:sz="4" w:space="0" w:color="auto"/>
              <w:left w:val="nil"/>
              <w:bottom w:val="single" w:sz="4" w:space="0" w:color="auto"/>
              <w:right w:val="nil"/>
            </w:tcBorders>
          </w:tcPr>
          <w:p w:rsidR="00AF7A0F" w:rsidRDefault="00AF7A0F" w:rsidP="00972FBD">
            <w:pPr>
              <w:spacing w:after="0" w:line="240" w:lineRule="auto"/>
              <w:jc w:val="center"/>
              <w:rPr>
                <w:rFonts w:ascii="Futura Std Medium" w:eastAsia="Times New Roman" w:hAnsi="Futura Std Medium"/>
                <w:szCs w:val="24"/>
                <w:lang w:val="es-ES" w:eastAsia="es-ES"/>
              </w:rPr>
            </w:pPr>
            <w:r>
              <w:rPr>
                <w:rFonts w:ascii="Futura Std Medium" w:eastAsia="Times New Roman" w:hAnsi="Futura Std Medium"/>
                <w:szCs w:val="24"/>
                <w:lang w:val="es-ES" w:eastAsia="es-ES"/>
              </w:rPr>
              <w:t>CHETUMAL, QUINTANA ROO</w:t>
            </w:r>
          </w:p>
        </w:tc>
        <w:tc>
          <w:tcPr>
            <w:tcW w:w="1701" w:type="dxa"/>
            <w:tcBorders>
              <w:top w:val="nil"/>
              <w:left w:val="nil"/>
              <w:bottom w:val="nil"/>
              <w:right w:val="single" w:sz="4" w:space="0" w:color="auto"/>
            </w:tcBorders>
          </w:tcPr>
          <w:p w:rsidR="00AF7A0F" w:rsidRDefault="00AF7A0F" w:rsidP="00972FBD">
            <w:pPr>
              <w:spacing w:after="0" w:line="240" w:lineRule="auto"/>
              <w:jc w:val="right"/>
              <w:rPr>
                <w:rFonts w:ascii="Futura Std Medium" w:eastAsia="Times New Roman" w:hAnsi="Futura Std Medium"/>
                <w:szCs w:val="24"/>
                <w:lang w:val="es-ES" w:eastAsia="es-ES"/>
              </w:rPr>
            </w:pPr>
          </w:p>
        </w:tc>
      </w:tr>
      <w:tr w:rsidR="00AF7A0F" w:rsidTr="00972FBD">
        <w:tc>
          <w:tcPr>
            <w:tcW w:w="2992" w:type="dxa"/>
            <w:tcBorders>
              <w:top w:val="nil"/>
              <w:left w:val="single" w:sz="4" w:space="0" w:color="auto"/>
              <w:bottom w:val="nil"/>
              <w:right w:val="nil"/>
            </w:tcBorders>
            <w:vAlign w:val="bottom"/>
            <w:hideMark/>
          </w:tcPr>
          <w:p w:rsidR="00AF7A0F" w:rsidRDefault="00AF7A0F" w:rsidP="00972FBD">
            <w:pPr>
              <w:spacing w:after="0" w:line="240" w:lineRule="auto"/>
              <w:rPr>
                <w:rFonts w:ascii="Arial" w:hAnsi="Arial" w:cs="Arial"/>
                <w:b/>
                <w:sz w:val="14"/>
                <w:szCs w:val="14"/>
              </w:rPr>
            </w:pPr>
            <w:r>
              <w:rPr>
                <w:rFonts w:ascii="Arial" w:hAnsi="Arial" w:cs="Arial"/>
                <w:b/>
                <w:sz w:val="14"/>
                <w:szCs w:val="14"/>
              </w:rPr>
              <w:t>IMPORTE DE VIÁTICOS OTORGADOS</w:t>
            </w:r>
          </w:p>
        </w:tc>
        <w:tc>
          <w:tcPr>
            <w:tcW w:w="4346" w:type="dxa"/>
            <w:tcBorders>
              <w:top w:val="single" w:sz="4" w:space="0" w:color="auto"/>
              <w:left w:val="nil"/>
              <w:bottom w:val="single" w:sz="4" w:space="0" w:color="auto"/>
              <w:right w:val="nil"/>
            </w:tcBorders>
          </w:tcPr>
          <w:p w:rsidR="00AF7A0F" w:rsidRDefault="007B328A" w:rsidP="00972FBD">
            <w:pPr>
              <w:spacing w:after="0" w:line="240" w:lineRule="auto"/>
              <w:jc w:val="center"/>
              <w:rPr>
                <w:rFonts w:ascii="Futura Std Medium" w:eastAsia="Times New Roman" w:hAnsi="Futura Std Medium"/>
                <w:szCs w:val="24"/>
                <w:lang w:val="es-ES" w:eastAsia="es-ES"/>
              </w:rPr>
            </w:pPr>
            <w:r>
              <w:rPr>
                <w:rFonts w:ascii="Futura Std Medium" w:eastAsia="Times New Roman" w:hAnsi="Futura Std Medium"/>
                <w:szCs w:val="24"/>
                <w:lang w:val="es-ES" w:eastAsia="es-ES"/>
              </w:rPr>
              <w:t>1,35</w:t>
            </w:r>
            <w:r w:rsidR="00AF7A0F">
              <w:rPr>
                <w:rFonts w:ascii="Futura Std Medium" w:eastAsia="Times New Roman" w:hAnsi="Futura Std Medium"/>
                <w:szCs w:val="24"/>
                <w:lang w:val="es-ES" w:eastAsia="es-ES"/>
              </w:rPr>
              <w:t>0.00</w:t>
            </w:r>
          </w:p>
        </w:tc>
        <w:tc>
          <w:tcPr>
            <w:tcW w:w="1701" w:type="dxa"/>
            <w:tcBorders>
              <w:top w:val="nil"/>
              <w:left w:val="nil"/>
              <w:bottom w:val="nil"/>
              <w:right w:val="single" w:sz="4" w:space="0" w:color="auto"/>
            </w:tcBorders>
          </w:tcPr>
          <w:p w:rsidR="00AF7A0F" w:rsidRDefault="00AF7A0F" w:rsidP="00972FBD">
            <w:pPr>
              <w:spacing w:after="0" w:line="240" w:lineRule="auto"/>
              <w:jc w:val="right"/>
              <w:rPr>
                <w:rFonts w:ascii="Futura Std Medium" w:eastAsia="Times New Roman" w:hAnsi="Futura Std Medium"/>
                <w:szCs w:val="24"/>
                <w:lang w:val="es-ES" w:eastAsia="es-ES"/>
              </w:rPr>
            </w:pPr>
          </w:p>
        </w:tc>
      </w:tr>
      <w:tr w:rsidR="00AF7A0F" w:rsidTr="00972FBD">
        <w:tc>
          <w:tcPr>
            <w:tcW w:w="2992" w:type="dxa"/>
            <w:tcBorders>
              <w:top w:val="nil"/>
              <w:left w:val="single" w:sz="4" w:space="0" w:color="auto"/>
              <w:bottom w:val="single" w:sz="4" w:space="0" w:color="auto"/>
              <w:right w:val="nil"/>
            </w:tcBorders>
            <w:vAlign w:val="bottom"/>
          </w:tcPr>
          <w:p w:rsidR="00AF7A0F" w:rsidRDefault="00AF7A0F" w:rsidP="00972FBD">
            <w:pPr>
              <w:spacing w:after="0" w:line="240" w:lineRule="auto"/>
              <w:rPr>
                <w:rFonts w:ascii="Arial" w:hAnsi="Arial" w:cs="Arial"/>
                <w:b/>
                <w:sz w:val="14"/>
                <w:szCs w:val="14"/>
              </w:rPr>
            </w:pPr>
          </w:p>
        </w:tc>
        <w:tc>
          <w:tcPr>
            <w:tcW w:w="4346" w:type="dxa"/>
            <w:tcBorders>
              <w:top w:val="single" w:sz="4" w:space="0" w:color="auto"/>
              <w:left w:val="nil"/>
              <w:bottom w:val="single" w:sz="4" w:space="0" w:color="auto"/>
              <w:right w:val="nil"/>
            </w:tcBorders>
          </w:tcPr>
          <w:p w:rsidR="00AF7A0F" w:rsidRDefault="00AF7A0F" w:rsidP="00972FBD">
            <w:pPr>
              <w:spacing w:after="0" w:line="240" w:lineRule="auto"/>
              <w:jc w:val="center"/>
              <w:rPr>
                <w:rFonts w:ascii="Futura Std Medium" w:eastAsia="Times New Roman" w:hAnsi="Futura Std Medium"/>
                <w:sz w:val="18"/>
                <w:szCs w:val="18"/>
                <w:lang w:eastAsia="es-ES"/>
              </w:rPr>
            </w:pPr>
          </w:p>
        </w:tc>
        <w:tc>
          <w:tcPr>
            <w:tcW w:w="1701" w:type="dxa"/>
            <w:tcBorders>
              <w:top w:val="nil"/>
              <w:left w:val="nil"/>
              <w:bottom w:val="single" w:sz="4" w:space="0" w:color="auto"/>
              <w:right w:val="single" w:sz="4" w:space="0" w:color="auto"/>
            </w:tcBorders>
          </w:tcPr>
          <w:p w:rsidR="00AF7A0F" w:rsidRDefault="00AF7A0F" w:rsidP="00972FBD">
            <w:pPr>
              <w:spacing w:after="0" w:line="240" w:lineRule="auto"/>
              <w:jc w:val="right"/>
              <w:rPr>
                <w:rFonts w:ascii="Futura Std Medium" w:eastAsia="Times New Roman" w:hAnsi="Futura Std Medium"/>
                <w:szCs w:val="24"/>
                <w:lang w:val="es-ES" w:eastAsia="es-ES"/>
              </w:rPr>
            </w:pPr>
          </w:p>
        </w:tc>
      </w:tr>
    </w:tbl>
    <w:p w:rsidR="00AF7A0F" w:rsidRDefault="00AF7A0F" w:rsidP="00AF7A0F">
      <w:pPr>
        <w:spacing w:after="0" w:line="240" w:lineRule="auto"/>
        <w:jc w:val="right"/>
        <w:rPr>
          <w:rFonts w:ascii="Futura Std Medium" w:eastAsia="Times New Roman" w:hAnsi="Futura Std Medium"/>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F7A0F" w:rsidTr="00972FBD">
        <w:trPr>
          <w:trHeight w:val="3003"/>
        </w:trPr>
        <w:tc>
          <w:tcPr>
            <w:tcW w:w="8978" w:type="dxa"/>
            <w:tcBorders>
              <w:top w:val="single" w:sz="4" w:space="0" w:color="auto"/>
              <w:left w:val="single" w:sz="4" w:space="0" w:color="auto"/>
              <w:bottom w:val="single" w:sz="4" w:space="0" w:color="auto"/>
              <w:right w:val="single" w:sz="4" w:space="0" w:color="auto"/>
            </w:tcBorders>
            <w:vAlign w:val="center"/>
            <w:hideMark/>
          </w:tcPr>
          <w:p w:rsidR="00AF7A0F" w:rsidRDefault="00431757" w:rsidP="00AF7A0F">
            <w:pPr>
              <w:spacing w:after="0" w:line="240" w:lineRule="auto"/>
              <w:jc w:val="center"/>
              <w:rPr>
                <w:rFonts w:ascii="Futura Std Medium" w:eastAsia="Times New Roman" w:hAnsi="Futura Std Medium"/>
                <w:szCs w:val="24"/>
                <w:lang w:val="es-ES" w:eastAsia="es-ES"/>
              </w:rPr>
            </w:pPr>
            <w:r>
              <w:rPr>
                <w:rFonts w:ascii="Futura Std Medium" w:eastAsia="Times New Roman" w:hAnsi="Futura Std Medium"/>
                <w:szCs w:val="24"/>
                <w:lang w:val="es-ES" w:eastAsia="es-ES"/>
              </w:rPr>
              <w:t>El traslado a la ciudad de Chetumal transcurre sin novedad, la ceremonia de inauguración y las actividades de los días 15 y 16 se efectúan igual con toda normalidad y los resultados obtenidos en resumen fueron  4 primeros lugares, un segundo lugar y un tercer lugar, el balance es bastante positivo de la participación del plantel, el viaje de retorno a la ciudad de Cancún acontece sin ningún percance.</w:t>
            </w:r>
            <w:bookmarkStart w:id="0" w:name="_GoBack"/>
            <w:bookmarkEnd w:id="0"/>
          </w:p>
        </w:tc>
      </w:tr>
    </w:tbl>
    <w:p w:rsidR="00AF7A0F" w:rsidRDefault="00AF7A0F" w:rsidP="00AF7A0F">
      <w:pPr>
        <w:spacing w:after="0" w:line="240" w:lineRule="auto"/>
        <w:jc w:val="right"/>
        <w:rPr>
          <w:rFonts w:ascii="Futura Std Medium" w:eastAsia="Times New Roman" w:hAnsi="Futura Std Medium"/>
          <w:szCs w:val="24"/>
          <w:lang w:val="es-ES" w:eastAsia="es-ES"/>
        </w:rPr>
      </w:pPr>
    </w:p>
    <w:p w:rsidR="00AF7A0F" w:rsidRDefault="00AF7A0F" w:rsidP="00AF7A0F">
      <w:pPr>
        <w:spacing w:after="0" w:line="240" w:lineRule="auto"/>
        <w:jc w:val="right"/>
        <w:rPr>
          <w:rFonts w:ascii="Futura Std Medium" w:eastAsia="Times New Roman" w:hAnsi="Futura Std Medium"/>
          <w:szCs w:val="24"/>
          <w:lang w:val="es-ES" w:eastAsia="es-ES"/>
        </w:rPr>
      </w:pPr>
    </w:p>
    <w:p w:rsidR="00AF7A0F" w:rsidRDefault="00AF7A0F" w:rsidP="00AF7A0F">
      <w:pPr>
        <w:spacing w:after="0" w:line="240" w:lineRule="auto"/>
        <w:jc w:val="center"/>
        <w:rPr>
          <w:rFonts w:ascii="Arial" w:eastAsia="Times New Roman" w:hAnsi="Arial" w:cs="Arial"/>
          <w:b/>
          <w:sz w:val="16"/>
          <w:szCs w:val="16"/>
          <w:lang w:val="es-ES" w:eastAsia="es-ES"/>
        </w:rPr>
      </w:pPr>
      <w:r>
        <w:rPr>
          <w:rFonts w:ascii="Arial" w:eastAsia="Times New Roman" w:hAnsi="Arial" w:cs="Arial"/>
          <w:b/>
          <w:sz w:val="16"/>
          <w:szCs w:val="16"/>
          <w:lang w:val="es-ES" w:eastAsia="es-ES"/>
        </w:rPr>
        <w:t>FIRMA DEL COMISIONADO</w:t>
      </w:r>
    </w:p>
    <w:p w:rsidR="00AF7A0F" w:rsidRDefault="00AF7A0F" w:rsidP="00CE3321">
      <w:pPr>
        <w:spacing w:after="0" w:line="240" w:lineRule="auto"/>
        <w:rPr>
          <w:rFonts w:ascii="Futura Std Medium" w:eastAsia="Times New Roman" w:hAnsi="Futura Std Medium"/>
          <w:szCs w:val="24"/>
          <w:lang w:val="es-ES" w:eastAsia="es-ES"/>
        </w:rPr>
      </w:pPr>
    </w:p>
    <w:p w:rsidR="00AF7A0F" w:rsidRDefault="00AF7A0F" w:rsidP="00CE3321">
      <w:pPr>
        <w:spacing w:after="0" w:line="240" w:lineRule="auto"/>
        <w:jc w:val="center"/>
        <w:rPr>
          <w:rFonts w:ascii="Futura Std Medium" w:eastAsia="Times New Roman" w:hAnsi="Futura Std Medium"/>
          <w:noProof/>
          <w:szCs w:val="24"/>
          <w:lang w:eastAsia="es-MX"/>
        </w:rPr>
      </w:pPr>
    </w:p>
    <w:p w:rsidR="00884E81" w:rsidRDefault="00884E81" w:rsidP="00CE3321">
      <w:pPr>
        <w:spacing w:after="0" w:line="240" w:lineRule="auto"/>
        <w:jc w:val="center"/>
        <w:rPr>
          <w:rFonts w:ascii="Futura Std Medium" w:eastAsia="Times New Roman" w:hAnsi="Futura Std Medium"/>
          <w:noProof/>
          <w:szCs w:val="24"/>
          <w:lang w:eastAsia="es-MX"/>
        </w:rPr>
      </w:pPr>
    </w:p>
    <w:p w:rsidR="00884E81" w:rsidRDefault="00884E81" w:rsidP="00CE3321">
      <w:pPr>
        <w:spacing w:after="0" w:line="240" w:lineRule="auto"/>
        <w:jc w:val="center"/>
        <w:rPr>
          <w:rFonts w:ascii="Futura Std Medium" w:eastAsia="Times New Roman" w:hAnsi="Futura Std Medium"/>
          <w:szCs w:val="24"/>
          <w:lang w:val="es-ES" w:eastAsia="es-ES"/>
        </w:rPr>
      </w:pPr>
    </w:p>
    <w:p w:rsidR="00AF7A0F" w:rsidRDefault="00AF7A0F" w:rsidP="00CE3321">
      <w:pPr>
        <w:spacing w:after="0" w:line="240" w:lineRule="auto"/>
        <w:rPr>
          <w:rFonts w:ascii="Futura Std Medium" w:eastAsia="Times New Roman" w:hAnsi="Futura Std Medium"/>
          <w:szCs w:val="24"/>
          <w:lang w:val="es-ES" w:eastAsia="es-ES"/>
        </w:rPr>
      </w:pPr>
    </w:p>
    <w:p w:rsidR="00AF7A0F" w:rsidRDefault="00AF7A0F" w:rsidP="00AF7A0F">
      <w:pPr>
        <w:spacing w:after="0" w:line="240" w:lineRule="auto"/>
        <w:jc w:val="right"/>
        <w:rPr>
          <w:rFonts w:ascii="Futura Std Medium" w:eastAsia="Times New Roman" w:hAnsi="Futura Std Medium"/>
          <w:szCs w:val="24"/>
          <w:lang w:val="es-ES" w:eastAsia="es-ES"/>
        </w:rPr>
      </w:pPr>
    </w:p>
    <w:p w:rsidR="00AF7A0F" w:rsidRDefault="00AF7A0F" w:rsidP="00AF7A0F">
      <w:pPr>
        <w:spacing w:after="0" w:line="240" w:lineRule="auto"/>
        <w:jc w:val="right"/>
        <w:rPr>
          <w:rFonts w:ascii="Futura Std Medium" w:eastAsia="Times New Roman" w:hAnsi="Futura Std Medium"/>
          <w:szCs w:val="24"/>
          <w:lang w:val="es-ES" w:eastAsia="es-ES"/>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-158115</wp:posOffset>
                </wp:positionH>
                <wp:positionV relativeFrom="paragraph">
                  <wp:posOffset>59690</wp:posOffset>
                </wp:positionV>
                <wp:extent cx="5946775" cy="555625"/>
                <wp:effectExtent l="3810" t="2540" r="2540" b="381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7A0F" w:rsidRDefault="00AF7A0F" w:rsidP="00AF7A0F">
                            <w:pPr>
                              <w:jc w:val="both"/>
                              <w:rPr>
                                <w:sz w:val="14"/>
                                <w:szCs w:val="14"/>
                              </w:rPr>
                            </w:pPr>
                            <w:r>
                              <w:rPr>
                                <w:sz w:val="14"/>
                                <w:szCs w:val="14"/>
                              </w:rPr>
                              <w:t xml:space="preserve">DECLARO BAJO PROTESTA DE DECIR LA VERDAD QUE LOS DATOS ASENTADOS EN ESTE INFORME SON VERDADEROS, ASÍ COMO LA DOCUMENTACIÓN ANEXAQUE REUNE LOS REQUISITOS FISCALES EFECTIVAMENTE EXPEDIDA POR LOS PRESTADORES DE SERVICIO Y QUE ESTOS CORRESPONDEN A LOS CONCEPTOS DE GASTOS AUTORIZADOS EN LOS LINEAMIENTOS PARA REGULAR PARA REGULAR EL OTORGAMIENTO DE VIÁTICOS Y PASAJES EN LA ADMINISTRACIÓN PÚBLICA CENTRAL Y PARA ESTATAL DEL ESTADO DE QUINTANA ROO.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 o:spid="_x0000_s1027" style="position:absolute;left:0;text-align:left;margin-left:-12.45pt;margin-top:4.7pt;width:468.25pt;height:4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" stroked="f">
                <v:textbox>
                  <w:txbxContent>
                    <w:p w:rsidR="00AF7A0F" w:rsidRDefault="00AF7A0F" w:rsidP="00AF7A0F">
                      <w:pPr>
                        <w:jc w:val="both"/>
                        <w:rPr>
                          <w:sz w:val="14"/>
                          <w:szCs w:val="14"/>
                        </w:rPr>
                      </w:pPr>
                      <w:r>
                        <w:rPr>
                          <w:sz w:val="14"/>
                          <w:szCs w:val="14"/>
                        </w:rPr>
                        <w:t xml:space="preserve">DECLARO BAJO PROTESTA DE DECIR LA VERDAD QUE LOS DATOS ASENTADOS EN ESTE INFORME SON VERDADEROS, ASÍ COMO LA DOCUMENTACIÓN ANEXAQUE REUNE LOS REQUISITOS FISCALES EFECTIVAMENTE EXPEDIDA POR LOS PRESTADORES DE SERVICIO Y QUE ESTOS CORRESPONDEN A LOS CONCEPTOS DE GASTOS AUTORIZADOS EN LOS LINEAMIENTOS PARA REGULAR PARA REGULAR EL OTORGAMIENTO DE VIÁTICOS Y PASAJES EN LA ADMINISTRACIÓN PÚBLICA CENTRAL Y PARA ESTATAL DEL ESTADO DE QUINTANA ROO. </w:t>
                      </w:r>
                    </w:p>
                  </w:txbxContent>
                </v:textbox>
              </v:rect>
            </w:pict>
          </mc:Fallback>
        </mc:AlternateContent>
      </w:r>
    </w:p>
    <w:p w:rsidR="00AF7A0F" w:rsidRDefault="00AF7A0F" w:rsidP="00AF7A0F">
      <w:pPr>
        <w:spacing w:after="0" w:line="240" w:lineRule="auto"/>
        <w:jc w:val="right"/>
        <w:rPr>
          <w:rFonts w:ascii="Futura Std Medium" w:eastAsia="Times New Roman" w:hAnsi="Futura Std Medium"/>
          <w:szCs w:val="24"/>
          <w:lang w:val="es-ES" w:eastAsia="es-ES"/>
        </w:rPr>
      </w:pPr>
    </w:p>
    <w:p w:rsidR="00AF7A0F" w:rsidRDefault="00AF7A0F" w:rsidP="00AF7A0F">
      <w:pPr>
        <w:spacing w:after="0" w:line="240" w:lineRule="auto"/>
        <w:ind w:right="-518"/>
        <w:rPr>
          <w:rFonts w:ascii="Futura Std Medium" w:eastAsia="Times New Roman" w:hAnsi="Futura Std Medium"/>
          <w:b/>
          <w:sz w:val="18"/>
          <w:szCs w:val="18"/>
          <w:lang w:eastAsia="es-ES"/>
        </w:rPr>
      </w:pPr>
      <w:r>
        <w:tab/>
      </w:r>
    </w:p>
    <w:p w:rsidR="00AF7A0F" w:rsidRDefault="00AF7A0F" w:rsidP="00AF7A0F">
      <w:pPr>
        <w:spacing w:after="0" w:line="240" w:lineRule="auto"/>
        <w:jc w:val="right"/>
        <w:rPr>
          <w:rFonts w:ascii="Futura Std Medium" w:eastAsia="Times New Roman" w:hAnsi="Futura Std Medium"/>
          <w:b/>
          <w:i/>
          <w:szCs w:val="24"/>
          <w:lang w:eastAsia="es-ES"/>
        </w:rPr>
      </w:pPr>
    </w:p>
    <w:p w:rsidR="00AF7A0F" w:rsidRDefault="00AF7A0F" w:rsidP="00AF7A0F">
      <w:pPr>
        <w:spacing w:after="0" w:line="240" w:lineRule="auto"/>
        <w:jc w:val="center"/>
        <w:rPr>
          <w:rFonts w:ascii="Arial" w:eastAsia="Times New Roman" w:hAnsi="Arial" w:cs="Arial"/>
          <w:b/>
          <w:szCs w:val="24"/>
          <w:lang w:val="es-ES" w:eastAsia="es-ES"/>
        </w:rPr>
      </w:pPr>
    </w:p>
    <w:sectPr w:rsidR="00AF7A0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2E6" w:rsidRDefault="003A32E6" w:rsidP="002E377E">
      <w:pPr>
        <w:spacing w:after="0" w:line="240" w:lineRule="auto"/>
      </w:pPr>
      <w:r>
        <w:separator/>
      </w:r>
    </w:p>
  </w:endnote>
  <w:endnote w:type="continuationSeparator" w:id="0">
    <w:p w:rsidR="003A32E6" w:rsidRDefault="003A32E6"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 Pro">
    <w:altName w:val="Arial"/>
    <w:charset w:val="00"/>
    <w:family w:val="auto"/>
    <w:pitch w:val="variable"/>
    <w:sig w:usb0="20000287" w:usb1="00000001" w:usb2="00000000" w:usb3="00000000" w:csb0="0000019F" w:csb1="00000000"/>
  </w:font>
  <w:font w:name="Futura Std Medium">
    <w:altName w:val="Century Gothic"/>
    <w:panose1 w:val="00000000000000000000"/>
    <w:charset w:val="00"/>
    <w:family w:val="swiss"/>
    <w:notTrueType/>
    <w:pitch w:val="variable"/>
    <w:sig w:usb0="00000003" w:usb1="00000000" w:usb2="00000000" w:usb3="00000000" w:csb0="00000001" w:csb1="00000000"/>
  </w:font>
  <w:font w:name="Futura Hv">
    <w:altName w:val="Segoe UI Semibold"/>
    <w:charset w:val="00"/>
    <w:family w:val="swiss"/>
    <w:pitch w:val="variable"/>
    <w:sig w:usb0="00000001"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FE8" w:rsidRDefault="00010308">
    <w:pPr>
      <w:pStyle w:val="Piedepgina"/>
      <w:rPr>
        <w:noProof/>
      </w:rPr>
    </w:pPr>
    <w:r>
      <w:rPr>
        <w:noProof/>
        <w:lang w:eastAsia="es-MX"/>
      </w:rPr>
      <w:drawing>
        <wp:anchor distT="0" distB="0" distL="114300" distR="114300" simplePos="0" relativeHeight="251673088" behindDoc="0" locked="0" layoutInCell="1" allowOverlap="1" wp14:anchorId="216AA55D">
          <wp:simplePos x="0" y="0"/>
          <wp:positionH relativeFrom="column">
            <wp:posOffset>5730240</wp:posOffset>
          </wp:positionH>
          <wp:positionV relativeFrom="paragraph">
            <wp:posOffset>162560</wp:posOffset>
          </wp:positionV>
          <wp:extent cx="490220" cy="704850"/>
          <wp:effectExtent l="0" t="0" r="508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923" t="1852" r="70192" b="1"/>
                  <a:stretch/>
                </pic:blipFill>
                <pic:spPr bwMode="auto">
                  <a:xfrm>
                    <a:off x="0" y="0"/>
                    <a:ext cx="490220"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2064" behindDoc="1" locked="0" layoutInCell="1" allowOverlap="1">
          <wp:simplePos x="0" y="0"/>
          <wp:positionH relativeFrom="rightMargin">
            <wp:posOffset>-833755</wp:posOffset>
          </wp:positionH>
          <wp:positionV relativeFrom="paragraph">
            <wp:posOffset>9525</wp:posOffset>
          </wp:positionV>
          <wp:extent cx="1089738" cy="105092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738"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2971" w:rsidRPr="0047266C" w:rsidRDefault="00D92971" w:rsidP="00D92971">
    <w:pPr>
      <w:spacing w:after="0" w:line="240" w:lineRule="auto"/>
      <w:contextualSpacing/>
      <w:jc w:val="center"/>
      <w:rPr>
        <w:rFonts w:ascii="Arial" w:hAnsi="Arial" w:cs="Arial"/>
        <w:b/>
        <w:color w:val="FFFFFF" w:themeColor="background1"/>
        <w:sz w:val="16"/>
        <w:szCs w:val="16"/>
      </w:rPr>
    </w:pPr>
    <w:r w:rsidRPr="0047266C">
      <w:rPr>
        <w:rFonts w:ascii="Arial" w:hAnsi="Arial" w:cs="Arial"/>
        <w:b/>
        <w:color w:val="FFFFFF" w:themeColor="background1"/>
        <w:sz w:val="16"/>
        <w:szCs w:val="16"/>
      </w:rPr>
      <w:t xml:space="preserve">Colegio de Educación Profesional </w:t>
    </w:r>
    <w:r w:rsidR="00782F18">
      <w:rPr>
        <w:rFonts w:ascii="Arial" w:hAnsi="Arial" w:cs="Arial"/>
        <w:b/>
        <w:color w:val="FFFFFF" w:themeColor="background1"/>
        <w:sz w:val="16"/>
        <w:szCs w:val="16"/>
      </w:rPr>
      <w:t>T</w:t>
    </w:r>
    <w:r w:rsidRPr="0047266C">
      <w:rPr>
        <w:rFonts w:ascii="Arial" w:hAnsi="Arial" w:cs="Arial"/>
        <w:b/>
        <w:color w:val="FFFFFF" w:themeColor="background1"/>
        <w:sz w:val="16"/>
        <w:szCs w:val="16"/>
      </w:rPr>
      <w:t>écnica del Estado de Quintana Roo</w:t>
    </w:r>
  </w:p>
  <w:p w:rsidR="000722C1" w:rsidRPr="000722C1" w:rsidRDefault="000722C1" w:rsidP="000722C1">
    <w:pPr>
      <w:spacing w:after="0" w:line="240" w:lineRule="auto"/>
      <w:jc w:val="center"/>
      <w:rPr>
        <w:rFonts w:ascii="Futura Hv" w:hAnsi="Futura Hv"/>
        <w:color w:val="FFFFFF" w:themeColor="background1"/>
        <w:sz w:val="18"/>
      </w:rPr>
    </w:pPr>
    <w:r w:rsidRPr="000722C1">
      <w:rPr>
        <w:rFonts w:ascii="Futura Hv" w:hAnsi="Futura Hv"/>
        <w:color w:val="FFFFFF" w:themeColor="background1"/>
        <w:sz w:val="18"/>
      </w:rPr>
      <w:t xml:space="preserve">Región 228, </w:t>
    </w:r>
    <w:proofErr w:type="spellStart"/>
    <w:r w:rsidRPr="000722C1">
      <w:rPr>
        <w:rFonts w:ascii="Futura Hv" w:hAnsi="Futura Hv"/>
        <w:color w:val="FFFFFF" w:themeColor="background1"/>
        <w:sz w:val="18"/>
      </w:rPr>
      <w:t>Mz</w:t>
    </w:r>
    <w:proofErr w:type="spellEnd"/>
    <w:r w:rsidRPr="000722C1">
      <w:rPr>
        <w:rFonts w:ascii="Futura Hv" w:hAnsi="Futura Hv"/>
        <w:color w:val="FFFFFF" w:themeColor="background1"/>
        <w:sz w:val="18"/>
      </w:rPr>
      <w:t xml:space="preserve">. 05, Lote 01, Zona VI, Av. 20 de </w:t>
    </w:r>
    <w:proofErr w:type="gramStart"/>
    <w:r w:rsidRPr="000722C1">
      <w:rPr>
        <w:rFonts w:ascii="Futura Hv" w:hAnsi="Futura Hv"/>
        <w:color w:val="FFFFFF" w:themeColor="background1"/>
        <w:sz w:val="18"/>
      </w:rPr>
      <w:t>Noviembre</w:t>
    </w:r>
    <w:proofErr w:type="gramEnd"/>
    <w:r w:rsidRPr="000722C1">
      <w:rPr>
        <w:rFonts w:ascii="Futura Hv" w:hAnsi="Futura Hv"/>
        <w:color w:val="FFFFFF" w:themeColor="background1"/>
        <w:sz w:val="18"/>
      </w:rPr>
      <w:t xml:space="preserve"> por calle 61, C.P. 77516, Cancún, Q. R.</w:t>
    </w:r>
  </w:p>
  <w:p w:rsidR="000722C1" w:rsidRPr="000722C1" w:rsidRDefault="000722C1" w:rsidP="000722C1">
    <w:pPr>
      <w:spacing w:after="0" w:line="240" w:lineRule="auto"/>
      <w:jc w:val="center"/>
      <w:rPr>
        <w:rFonts w:ascii="Futura Hv" w:hAnsi="Futura Hv"/>
        <w:color w:val="FFFFFF" w:themeColor="background1"/>
        <w:sz w:val="18"/>
      </w:rPr>
    </w:pPr>
    <w:r w:rsidRPr="000722C1">
      <w:rPr>
        <w:rFonts w:ascii="Futura Hv" w:hAnsi="Futura Hv"/>
        <w:color w:val="FFFFFF" w:themeColor="background1"/>
        <w:sz w:val="18"/>
      </w:rPr>
      <w:t>Tel.: (998) 1 81 50 30</w:t>
    </w:r>
  </w:p>
  <w:p w:rsidR="000722C1" w:rsidRPr="000722C1" w:rsidRDefault="000722C1" w:rsidP="000722C1">
    <w:pPr>
      <w:spacing w:after="0" w:line="240" w:lineRule="auto"/>
      <w:jc w:val="center"/>
      <w:rPr>
        <w:rFonts w:ascii="Futura Hv" w:hAnsi="Futura Hv"/>
        <w:color w:val="FFFFFF" w:themeColor="background1"/>
        <w:sz w:val="18"/>
      </w:rPr>
    </w:pPr>
    <w:r w:rsidRPr="000722C1">
      <w:rPr>
        <w:rFonts w:ascii="Futura Hv" w:hAnsi="Futura Hv"/>
        <w:color w:val="FFFFFF" w:themeColor="background1"/>
        <w:sz w:val="18"/>
      </w:rPr>
      <w:t>plantel_cancunII@qroo.conalep.edu.mx | www.conalepquintanaroo.edu.mx | @</w:t>
    </w:r>
    <w:proofErr w:type="spellStart"/>
    <w:r w:rsidRPr="000722C1">
      <w:rPr>
        <w:rFonts w:ascii="Futura Hv" w:hAnsi="Futura Hv"/>
        <w:color w:val="FFFFFF" w:themeColor="background1"/>
        <w:sz w:val="18"/>
      </w:rPr>
      <w:t>ConalepQroo</w:t>
    </w:r>
    <w:proofErr w:type="spellEnd"/>
  </w:p>
  <w:p w:rsidR="00227268" w:rsidRDefault="006F5FE0">
    <w:pPr>
      <w:pStyle w:val="Piedepgina"/>
    </w:pPr>
    <w:r>
      <w:rPr>
        <w:noProof/>
        <w:lang w:eastAsia="es-MX"/>
      </w:rPr>
      <mc:AlternateContent>
        <mc:Choice Requires="wps">
          <w:drawing>
            <wp:anchor distT="0" distB="0" distL="114300" distR="114300" simplePos="0" relativeHeight="251671040" behindDoc="1" locked="0" layoutInCell="1" allowOverlap="1">
              <wp:simplePos x="0" y="0"/>
              <wp:positionH relativeFrom="column">
                <wp:posOffset>4320540</wp:posOffset>
              </wp:positionH>
              <wp:positionV relativeFrom="paragraph">
                <wp:posOffset>-436880</wp:posOffset>
              </wp:positionV>
              <wp:extent cx="2152650" cy="962025"/>
              <wp:effectExtent l="0" t="0" r="0" b="9525"/>
              <wp:wrapNone/>
              <wp:docPr id="2" name="Rectángulo 2"/>
              <wp:cNvGraphicFramePr/>
              <a:graphic xmlns:a="http://schemas.openxmlformats.org/drawingml/2006/main">
                <a:graphicData uri="http://schemas.microsoft.com/office/word/2010/wordprocessingShape">
                  <wps:wsp>
                    <wps:cNvSpPr/>
                    <wps:spPr>
                      <a:xfrm>
                        <a:off x="0" y="0"/>
                        <a:ext cx="2152650" cy="962025"/>
                      </a:xfrm>
                      <a:prstGeom prst="rect">
                        <a:avLst/>
                      </a:prstGeom>
                      <a:solidFill>
                        <a:srgbClr val="443D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5FE8" w:rsidRDefault="00565FE8" w:rsidP="00565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8" style="position:absolute;margin-left:340.2pt;margin-top:-34.4pt;width:169.5pt;height:7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" fillcolor="#443d36" stroked="f" strokeweight="1pt">
              <v:textbox>
                <w:txbxContent>
                  <w:p w:rsidR="00565FE8" w:rsidRDefault="00565FE8" w:rsidP="00565FE8">
                    <w:pPr>
                      <w:jc w:val="center"/>
                    </w:pPr>
                  </w:p>
                </w:txbxContent>
              </v:textbox>
            </v:rect>
          </w:pict>
        </mc:Fallback>
      </mc:AlternateContent>
    </w:r>
    <w:r w:rsidR="00E81E28">
      <w:rPr>
        <w:noProof/>
        <w:lang w:eastAsia="es-MX"/>
      </w:rPr>
      <w:drawing>
        <wp:anchor distT="0" distB="0" distL="114300" distR="114300" simplePos="0" relativeHeight="251667968" behindDoc="1" locked="0" layoutInCell="1" allowOverlap="1">
          <wp:simplePos x="0" y="0"/>
          <wp:positionH relativeFrom="margin">
            <wp:align>center</wp:align>
          </wp:positionH>
          <wp:positionV relativeFrom="paragraph">
            <wp:posOffset>-3299227</wp:posOffset>
          </wp:positionV>
          <wp:extent cx="7891616" cy="390652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Logo-01.jpg"/>
                  <pic:cNvPicPr/>
                </pic:nvPicPr>
                <pic:blipFill>
                  <a:blip r:embed="rId3">
                    <a:extLst>
                      <a:ext uri="{28A0092B-C50C-407E-A947-70E740481C1C}">
                        <a14:useLocalDpi xmlns:a14="http://schemas.microsoft.com/office/drawing/2010/main" val="0"/>
                      </a:ext>
                    </a:extLst>
                  </a:blip>
                  <a:stretch>
                    <a:fillRect/>
                  </a:stretch>
                </pic:blipFill>
                <pic:spPr>
                  <a:xfrm>
                    <a:off x="0" y="0"/>
                    <a:ext cx="7891616" cy="39065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2E6" w:rsidRDefault="003A32E6" w:rsidP="002E377E">
      <w:pPr>
        <w:spacing w:after="0" w:line="240" w:lineRule="auto"/>
      </w:pPr>
      <w:r>
        <w:separator/>
      </w:r>
    </w:p>
  </w:footnote>
  <w:footnote w:type="continuationSeparator" w:id="0">
    <w:p w:rsidR="003A32E6" w:rsidRDefault="003A32E6" w:rsidP="002E3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68" w:rsidRDefault="006F5FE0" w:rsidP="00227268">
    <w:pPr>
      <w:pStyle w:val="Encabezado"/>
      <w:tabs>
        <w:tab w:val="clear" w:pos="4419"/>
        <w:tab w:val="clear" w:pos="8838"/>
        <w:tab w:val="left" w:pos="7280"/>
      </w:tabs>
    </w:pPr>
    <w:r>
      <w:rPr>
        <w:noProof/>
        <w:lang w:eastAsia="es-MX"/>
      </w:rPr>
      <w:drawing>
        <wp:anchor distT="0" distB="0" distL="114300" distR="114300" simplePos="0" relativeHeight="251665920" behindDoc="0" locked="0" layoutInCell="1" allowOverlap="1" wp14:anchorId="519B1095" wp14:editId="44D7F86D">
          <wp:simplePos x="0" y="0"/>
          <wp:positionH relativeFrom="margin">
            <wp:posOffset>2406015</wp:posOffset>
          </wp:positionH>
          <wp:positionV relativeFrom="paragraph">
            <wp:posOffset>-272415</wp:posOffset>
          </wp:positionV>
          <wp:extent cx="1880870" cy="713105"/>
          <wp:effectExtent l="0" t="0" r="508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2022.jpg"/>
                  <pic:cNvPicPr/>
                </pic:nvPicPr>
                <pic:blipFill>
                  <a:blip r:embed="rId1">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0016" behindDoc="0" locked="0" layoutInCell="1" allowOverlap="1" wp14:anchorId="1798A55A" wp14:editId="560C3613">
          <wp:simplePos x="0" y="0"/>
          <wp:positionH relativeFrom="column">
            <wp:posOffset>4453890</wp:posOffset>
          </wp:positionH>
          <wp:positionV relativeFrom="paragraph">
            <wp:posOffset>-309245</wp:posOffset>
          </wp:positionV>
          <wp:extent cx="1571625" cy="821130"/>
          <wp:effectExtent l="0" t="0" r="0" b="0"/>
          <wp:wrapNone/>
          <wp:docPr id="231" name="Imagen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821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1E28">
      <w:rPr>
        <w:noProof/>
        <w:lang w:eastAsia="es-MX"/>
      </w:rPr>
      <w:drawing>
        <wp:anchor distT="0" distB="0" distL="114300" distR="114300" simplePos="0" relativeHeight="251666944" behindDoc="0" locked="0" layoutInCell="1" allowOverlap="1" wp14:anchorId="2C6239CD" wp14:editId="4F503CE5">
          <wp:simplePos x="0" y="0"/>
          <wp:positionH relativeFrom="column">
            <wp:posOffset>-676275</wp:posOffset>
          </wp:positionH>
          <wp:positionV relativeFrom="paragraph">
            <wp:posOffset>-245110</wp:posOffset>
          </wp:positionV>
          <wp:extent cx="914400" cy="76327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DEL ESTADO sin año.png"/>
                  <pic:cNvPicPr/>
                </pic:nvPicPr>
                <pic:blipFill>
                  <a:blip r:embed="rId3">
                    <a:extLst>
                      <a:ext uri="{28A0092B-C50C-407E-A947-70E740481C1C}">
                        <a14:useLocalDpi xmlns:a14="http://schemas.microsoft.com/office/drawing/2010/main" val="0"/>
                      </a:ext>
                    </a:extLst>
                  </a:blip>
                  <a:stretch>
                    <a:fillRect/>
                  </a:stretch>
                </pic:blipFill>
                <pic:spPr>
                  <a:xfrm>
                    <a:off x="0" y="0"/>
                    <a:ext cx="914400" cy="7632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p w:rsidR="00227268" w:rsidRDefault="00227268" w:rsidP="000A78D8">
    <w:pPr>
      <w:pStyle w:val="Encabezado"/>
      <w:tabs>
        <w:tab w:val="clear" w:pos="4419"/>
        <w:tab w:val="clear" w:pos="8838"/>
        <w:tab w:val="left" w:pos="7280"/>
      </w:tabs>
      <w:jc w:val="cente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BA233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6A037EE"/>
    <w:multiLevelType w:val="hybridMultilevel"/>
    <w:tmpl w:val="A3C2BA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7E"/>
    <w:rsid w:val="00010308"/>
    <w:rsid w:val="00012603"/>
    <w:rsid w:val="0004368B"/>
    <w:rsid w:val="0006011F"/>
    <w:rsid w:val="000722C1"/>
    <w:rsid w:val="00072E52"/>
    <w:rsid w:val="00073788"/>
    <w:rsid w:val="000A78D8"/>
    <w:rsid w:val="00124F21"/>
    <w:rsid w:val="00143BB5"/>
    <w:rsid w:val="00160239"/>
    <w:rsid w:val="00176BE0"/>
    <w:rsid w:val="001A3815"/>
    <w:rsid w:val="001B7867"/>
    <w:rsid w:val="001C75FE"/>
    <w:rsid w:val="002039C5"/>
    <w:rsid w:val="00216F3C"/>
    <w:rsid w:val="00225763"/>
    <w:rsid w:val="00227268"/>
    <w:rsid w:val="002442BC"/>
    <w:rsid w:val="00246F2A"/>
    <w:rsid w:val="0026085D"/>
    <w:rsid w:val="00262B4E"/>
    <w:rsid w:val="002E2917"/>
    <w:rsid w:val="002E377E"/>
    <w:rsid w:val="0030513D"/>
    <w:rsid w:val="00313930"/>
    <w:rsid w:val="0032094F"/>
    <w:rsid w:val="00324003"/>
    <w:rsid w:val="00345F8E"/>
    <w:rsid w:val="00364315"/>
    <w:rsid w:val="003A32D4"/>
    <w:rsid w:val="003A32E6"/>
    <w:rsid w:val="003D19C8"/>
    <w:rsid w:val="00406091"/>
    <w:rsid w:val="00407E70"/>
    <w:rsid w:val="0041107F"/>
    <w:rsid w:val="00416DE2"/>
    <w:rsid w:val="004279A8"/>
    <w:rsid w:val="00431757"/>
    <w:rsid w:val="004322C7"/>
    <w:rsid w:val="0047266C"/>
    <w:rsid w:val="00496C8A"/>
    <w:rsid w:val="00496D8E"/>
    <w:rsid w:val="004F1CCC"/>
    <w:rsid w:val="004F50B9"/>
    <w:rsid w:val="005141CE"/>
    <w:rsid w:val="00557A68"/>
    <w:rsid w:val="00561A3A"/>
    <w:rsid w:val="00561AD2"/>
    <w:rsid w:val="00565FE8"/>
    <w:rsid w:val="00570E88"/>
    <w:rsid w:val="005868EF"/>
    <w:rsid w:val="005B1E70"/>
    <w:rsid w:val="005B3541"/>
    <w:rsid w:val="00616AC0"/>
    <w:rsid w:val="00623B79"/>
    <w:rsid w:val="006240E2"/>
    <w:rsid w:val="00640724"/>
    <w:rsid w:val="00646044"/>
    <w:rsid w:val="00646594"/>
    <w:rsid w:val="00674FEE"/>
    <w:rsid w:val="00691433"/>
    <w:rsid w:val="0069245D"/>
    <w:rsid w:val="006B0A89"/>
    <w:rsid w:val="006C1658"/>
    <w:rsid w:val="006D635D"/>
    <w:rsid w:val="006D7C9A"/>
    <w:rsid w:val="006F5FE0"/>
    <w:rsid w:val="00700F51"/>
    <w:rsid w:val="00735FED"/>
    <w:rsid w:val="00743A57"/>
    <w:rsid w:val="007449E3"/>
    <w:rsid w:val="00773A5D"/>
    <w:rsid w:val="00777204"/>
    <w:rsid w:val="007777C0"/>
    <w:rsid w:val="00782F18"/>
    <w:rsid w:val="00795D4F"/>
    <w:rsid w:val="007B09AA"/>
    <w:rsid w:val="007B328A"/>
    <w:rsid w:val="007C4214"/>
    <w:rsid w:val="007F5A5F"/>
    <w:rsid w:val="00817154"/>
    <w:rsid w:val="00824F8A"/>
    <w:rsid w:val="00864FF5"/>
    <w:rsid w:val="00884E81"/>
    <w:rsid w:val="008B3A91"/>
    <w:rsid w:val="008E4A1B"/>
    <w:rsid w:val="008E765C"/>
    <w:rsid w:val="00900B10"/>
    <w:rsid w:val="009220F1"/>
    <w:rsid w:val="00933435"/>
    <w:rsid w:val="00936BEC"/>
    <w:rsid w:val="00943920"/>
    <w:rsid w:val="00965E04"/>
    <w:rsid w:val="00973E82"/>
    <w:rsid w:val="009C1D08"/>
    <w:rsid w:val="009C7FC5"/>
    <w:rsid w:val="009D1759"/>
    <w:rsid w:val="009F326A"/>
    <w:rsid w:val="009F3D90"/>
    <w:rsid w:val="009F57C8"/>
    <w:rsid w:val="00A16577"/>
    <w:rsid w:val="00A238D6"/>
    <w:rsid w:val="00A34E5F"/>
    <w:rsid w:val="00AA4204"/>
    <w:rsid w:val="00AA474B"/>
    <w:rsid w:val="00AB0F22"/>
    <w:rsid w:val="00AB63D2"/>
    <w:rsid w:val="00AC294E"/>
    <w:rsid w:val="00AD1520"/>
    <w:rsid w:val="00AF7A0F"/>
    <w:rsid w:val="00B30D04"/>
    <w:rsid w:val="00B345EA"/>
    <w:rsid w:val="00B43808"/>
    <w:rsid w:val="00B638AC"/>
    <w:rsid w:val="00B659C7"/>
    <w:rsid w:val="00B824DF"/>
    <w:rsid w:val="00BB424B"/>
    <w:rsid w:val="00BC0153"/>
    <w:rsid w:val="00BD11AE"/>
    <w:rsid w:val="00C10B60"/>
    <w:rsid w:val="00C302E7"/>
    <w:rsid w:val="00C6646A"/>
    <w:rsid w:val="00C8268F"/>
    <w:rsid w:val="00C865E3"/>
    <w:rsid w:val="00CC2C10"/>
    <w:rsid w:val="00CE3321"/>
    <w:rsid w:val="00CF2C68"/>
    <w:rsid w:val="00D061F7"/>
    <w:rsid w:val="00D301CE"/>
    <w:rsid w:val="00D5046C"/>
    <w:rsid w:val="00D54800"/>
    <w:rsid w:val="00D7252A"/>
    <w:rsid w:val="00D72AFF"/>
    <w:rsid w:val="00D77734"/>
    <w:rsid w:val="00D80BF9"/>
    <w:rsid w:val="00D90929"/>
    <w:rsid w:val="00D92971"/>
    <w:rsid w:val="00DF24F7"/>
    <w:rsid w:val="00DF5C91"/>
    <w:rsid w:val="00E14B57"/>
    <w:rsid w:val="00E22F1C"/>
    <w:rsid w:val="00E27202"/>
    <w:rsid w:val="00E53586"/>
    <w:rsid w:val="00E6483A"/>
    <w:rsid w:val="00E70402"/>
    <w:rsid w:val="00E80779"/>
    <w:rsid w:val="00E81E28"/>
    <w:rsid w:val="00E94337"/>
    <w:rsid w:val="00ED4C71"/>
    <w:rsid w:val="00ED6637"/>
    <w:rsid w:val="00F07343"/>
    <w:rsid w:val="00F0794B"/>
    <w:rsid w:val="00F13F1C"/>
    <w:rsid w:val="00F25368"/>
    <w:rsid w:val="00F264F9"/>
    <w:rsid w:val="00F42225"/>
    <w:rsid w:val="00F85A80"/>
    <w:rsid w:val="00F90351"/>
    <w:rsid w:val="00FC432E"/>
    <w:rsid w:val="00FD2BB6"/>
    <w:rsid w:val="00FE55D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AC836B"/>
  <w15:docId w15:val="{40AC6175-7C72-4714-B9FE-2375C8F9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1A3815"/>
    <w:rPr>
      <w:sz w:val="22"/>
      <w:szCs w:val="22"/>
      <w:lang w:val="es-MX" w:eastAsia="en-US"/>
    </w:rPr>
  </w:style>
  <w:style w:type="character" w:styleId="Hipervnculo">
    <w:name w:val="Hyperlink"/>
    <w:uiPriority w:val="99"/>
    <w:unhideWhenUsed/>
    <w:rsid w:val="00DF24F7"/>
    <w:rPr>
      <w:color w:val="0000FF"/>
      <w:u w:val="single"/>
    </w:rPr>
  </w:style>
  <w:style w:type="paragraph" w:styleId="Textodeglobo">
    <w:name w:val="Balloon Text"/>
    <w:basedOn w:val="Normal"/>
    <w:link w:val="TextodegloboCar"/>
    <w:uiPriority w:val="99"/>
    <w:semiHidden/>
    <w:unhideWhenUsed/>
    <w:rsid w:val="00D7773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77734"/>
    <w:rPr>
      <w:rFonts w:ascii="Lucida Grande" w:hAnsi="Lucida Grande" w:cs="Lucida Grande"/>
      <w:sz w:val="18"/>
      <w:szCs w:val="18"/>
      <w:lang w:val="es-MX" w:eastAsia="en-US"/>
    </w:rPr>
  </w:style>
  <w:style w:type="paragraph" w:customStyle="1" w:styleId="Cuadrculamedia21">
    <w:name w:val="Cuadrícula media 21"/>
    <w:uiPriority w:val="1"/>
    <w:qFormat/>
    <w:rsid w:val="00124F21"/>
    <w:rPr>
      <w:sz w:val="22"/>
      <w:szCs w:val="22"/>
      <w:lang w:val="es-MX" w:eastAsia="en-US"/>
    </w:rPr>
  </w:style>
  <w:style w:type="paragraph" w:styleId="Prrafodelista">
    <w:name w:val="List Paragraph"/>
    <w:basedOn w:val="Normal"/>
    <w:uiPriority w:val="34"/>
    <w:qFormat/>
    <w:rsid w:val="00D92971"/>
    <w:pPr>
      <w:ind w:left="720"/>
      <w:contextualSpacing/>
    </w:pPr>
  </w:style>
  <w:style w:type="table" w:styleId="Tablaconcuadrcula">
    <w:name w:val="Table Grid"/>
    <w:basedOn w:val="Tablanormal"/>
    <w:rsid w:val="00F85A80"/>
    <w:pPr>
      <w:overflowPunct w:val="0"/>
      <w:autoSpaceDE w:val="0"/>
      <w:autoSpaceDN w:val="0"/>
      <w:adjustRightInd w:val="0"/>
      <w:textAlignment w:val="baseline"/>
    </w:pPr>
    <w:rPr>
      <w:rFonts w:ascii="Times New Roman" w:eastAsia="MS Mincho"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8952">
      <w:bodyDiv w:val="1"/>
      <w:marLeft w:val="0"/>
      <w:marRight w:val="0"/>
      <w:marTop w:val="0"/>
      <w:marBottom w:val="0"/>
      <w:divBdr>
        <w:top w:val="none" w:sz="0" w:space="0" w:color="auto"/>
        <w:left w:val="none" w:sz="0" w:space="0" w:color="auto"/>
        <w:bottom w:val="none" w:sz="0" w:space="0" w:color="auto"/>
        <w:right w:val="none" w:sz="0" w:space="0" w:color="auto"/>
      </w:divBdr>
    </w:div>
    <w:div w:id="335229825">
      <w:bodyDiv w:val="1"/>
      <w:marLeft w:val="0"/>
      <w:marRight w:val="0"/>
      <w:marTop w:val="0"/>
      <w:marBottom w:val="0"/>
      <w:divBdr>
        <w:top w:val="none" w:sz="0" w:space="0" w:color="auto"/>
        <w:left w:val="none" w:sz="0" w:space="0" w:color="auto"/>
        <w:bottom w:val="none" w:sz="0" w:space="0" w:color="auto"/>
        <w:right w:val="none" w:sz="0" w:space="0" w:color="auto"/>
      </w:divBdr>
    </w:div>
    <w:div w:id="2028290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722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CharactersWithSpaces>
  <SharedDoc>false</SharedDoc>
  <HLinks>
    <vt:vector size="6" baseType="variant">
      <vt:variant>
        <vt:i4>1114206</vt:i4>
      </vt:variant>
      <vt:variant>
        <vt:i4>-1</vt:i4>
      </vt:variant>
      <vt:variant>
        <vt:i4>2054</vt:i4>
      </vt:variant>
      <vt:variant>
        <vt:i4>1</vt:i4>
      </vt:variant>
      <vt:variant>
        <vt:lpwstr>LOGO SEDETUR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cp:lastModifiedBy>
  <cp:revision>2</cp:revision>
  <cp:lastPrinted>2023-06-14T17:29:00Z</cp:lastPrinted>
  <dcterms:created xsi:type="dcterms:W3CDTF">2023-06-21T14:19:00Z</dcterms:created>
  <dcterms:modified xsi:type="dcterms:W3CDTF">2023-06-21T14:19:00Z</dcterms:modified>
</cp:coreProperties>
</file>