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0544" w:rsidRDefault="00520544" w:rsidP="00520544">
      <w:pPr>
        <w:jc w:val="right"/>
        <w:rPr>
          <w:rFonts w:ascii="Montserrat" w:hAnsi="Montserrat"/>
          <w:sz w:val="20"/>
        </w:rPr>
      </w:pPr>
    </w:p>
    <w:p w:rsidR="00520544" w:rsidRPr="00520544" w:rsidRDefault="005306B3" w:rsidP="00520544">
      <w:pPr>
        <w:jc w:val="right"/>
        <w:rPr>
          <w:rFonts w:ascii="Montserrat" w:hAnsi="Montserrat"/>
          <w:spacing w:val="-2"/>
          <w:sz w:val="20"/>
        </w:rPr>
      </w:pPr>
      <w:r w:rsidRPr="002031B2">
        <w:rPr>
          <w:rFonts w:ascii="Montserrat" w:hAnsi="Montserrat"/>
          <w:sz w:val="20"/>
        </w:rPr>
        <w:t>Chetumal,</w:t>
      </w:r>
      <w:r w:rsidRPr="002031B2">
        <w:rPr>
          <w:rFonts w:ascii="Montserrat" w:hAnsi="Montserrat"/>
          <w:spacing w:val="-7"/>
          <w:sz w:val="20"/>
        </w:rPr>
        <w:t xml:space="preserve"> </w:t>
      </w:r>
      <w:r w:rsidRPr="002031B2">
        <w:rPr>
          <w:rFonts w:ascii="Montserrat" w:hAnsi="Montserrat"/>
          <w:sz w:val="20"/>
        </w:rPr>
        <w:t>Quintana</w:t>
      </w:r>
      <w:r w:rsidRPr="002031B2">
        <w:rPr>
          <w:rFonts w:ascii="Montserrat" w:hAnsi="Montserrat"/>
          <w:spacing w:val="-7"/>
          <w:sz w:val="20"/>
        </w:rPr>
        <w:t xml:space="preserve"> </w:t>
      </w:r>
      <w:r w:rsidRPr="002031B2">
        <w:rPr>
          <w:rFonts w:ascii="Montserrat" w:hAnsi="Montserrat"/>
          <w:sz w:val="20"/>
        </w:rPr>
        <w:t>Roo</w:t>
      </w:r>
      <w:r w:rsidRPr="002031B2">
        <w:rPr>
          <w:rFonts w:ascii="Montserrat" w:hAnsi="Montserrat"/>
          <w:spacing w:val="-6"/>
          <w:sz w:val="20"/>
        </w:rPr>
        <w:t xml:space="preserve"> </w:t>
      </w:r>
      <w:r w:rsidRPr="002031B2">
        <w:rPr>
          <w:rFonts w:ascii="Montserrat" w:hAnsi="Montserrat"/>
          <w:sz w:val="20"/>
        </w:rPr>
        <w:t>a</w:t>
      </w:r>
      <w:r w:rsidRPr="002031B2">
        <w:rPr>
          <w:rFonts w:ascii="Montserrat" w:hAnsi="Montserrat"/>
          <w:spacing w:val="-7"/>
          <w:sz w:val="20"/>
        </w:rPr>
        <w:t xml:space="preserve"> </w:t>
      </w:r>
      <w:r w:rsidR="00520544">
        <w:rPr>
          <w:rFonts w:ascii="Montserrat" w:hAnsi="Montserrat"/>
          <w:sz w:val="20"/>
        </w:rPr>
        <w:t>04</w:t>
      </w:r>
      <w:r w:rsidRPr="002031B2">
        <w:rPr>
          <w:rFonts w:ascii="Montserrat" w:hAnsi="Montserrat"/>
          <w:spacing w:val="-6"/>
          <w:sz w:val="20"/>
        </w:rPr>
        <w:t xml:space="preserve"> </w:t>
      </w:r>
      <w:r w:rsidR="00520544">
        <w:rPr>
          <w:rFonts w:ascii="Montserrat" w:hAnsi="Montserrat"/>
          <w:sz w:val="20"/>
        </w:rPr>
        <w:t>de diciembre</w:t>
      </w:r>
      <w:r w:rsidRPr="002031B2">
        <w:rPr>
          <w:rFonts w:ascii="Montserrat" w:hAnsi="Montserrat"/>
          <w:spacing w:val="-7"/>
          <w:sz w:val="20"/>
        </w:rPr>
        <w:t xml:space="preserve"> </w:t>
      </w:r>
      <w:r w:rsidRPr="002031B2">
        <w:rPr>
          <w:rFonts w:ascii="Montserrat" w:hAnsi="Montserrat"/>
          <w:sz w:val="20"/>
        </w:rPr>
        <w:t>del</w:t>
      </w:r>
      <w:r w:rsidRPr="002031B2">
        <w:rPr>
          <w:rFonts w:ascii="Montserrat" w:hAnsi="Montserrat"/>
          <w:spacing w:val="-6"/>
          <w:sz w:val="20"/>
        </w:rPr>
        <w:t xml:space="preserve"> </w:t>
      </w:r>
      <w:r w:rsidRPr="002031B2">
        <w:rPr>
          <w:rFonts w:ascii="Montserrat" w:hAnsi="Montserrat"/>
          <w:sz w:val="20"/>
        </w:rPr>
        <w:t>2023</w:t>
      </w:r>
      <w:r w:rsidR="00520544">
        <w:rPr>
          <w:rFonts w:ascii="Montserrat" w:hAnsi="Montserrat"/>
          <w:sz w:val="20"/>
        </w:rPr>
        <w:t>.</w:t>
      </w:r>
    </w:p>
    <w:p w:rsidR="00333CA7" w:rsidRPr="002031B2" w:rsidRDefault="00333CA7" w:rsidP="002031B2">
      <w:pPr>
        <w:pStyle w:val="Textoindependiente"/>
        <w:spacing w:before="10"/>
        <w:ind w:left="142" w:right="670"/>
        <w:rPr>
          <w:rFonts w:ascii="Montserrat" w:hAnsi="Montserrat"/>
          <w:sz w:val="18"/>
        </w:rPr>
      </w:pPr>
    </w:p>
    <w:p w:rsidR="00520544" w:rsidRDefault="00520544" w:rsidP="00960A93">
      <w:pPr>
        <w:pStyle w:val="Ttulo1"/>
        <w:spacing w:before="92" w:line="240" w:lineRule="auto"/>
        <w:ind w:left="0" w:right="670"/>
        <w:rPr>
          <w:rFonts w:ascii="Montserrat" w:hAnsi="Montserrat"/>
          <w:w w:val="90"/>
          <w:sz w:val="22"/>
          <w:szCs w:val="22"/>
        </w:rPr>
      </w:pPr>
    </w:p>
    <w:p w:rsidR="00333CA7" w:rsidRPr="00FE02BF" w:rsidRDefault="00520544" w:rsidP="00520544">
      <w:pPr>
        <w:pStyle w:val="Ttulo1"/>
        <w:spacing w:line="240" w:lineRule="auto"/>
        <w:ind w:left="0"/>
        <w:jc w:val="center"/>
        <w:rPr>
          <w:rFonts w:ascii="Montserrat" w:hAnsi="Montserrat"/>
          <w:sz w:val="22"/>
          <w:szCs w:val="22"/>
        </w:rPr>
      </w:pPr>
      <w:r>
        <w:rPr>
          <w:rFonts w:ascii="Montserrat" w:hAnsi="Montserrat"/>
          <w:w w:val="90"/>
          <w:sz w:val="22"/>
          <w:szCs w:val="22"/>
        </w:rPr>
        <w:t>INFORME DE COMISIÓN</w:t>
      </w:r>
    </w:p>
    <w:p w:rsidR="00520544" w:rsidRDefault="00520544" w:rsidP="002031B2">
      <w:pPr>
        <w:jc w:val="both"/>
        <w:rPr>
          <w:rFonts w:ascii="Montserrat" w:hAnsi="Montserrat"/>
          <w:b/>
        </w:rPr>
      </w:pPr>
    </w:p>
    <w:p w:rsidR="00520544" w:rsidRDefault="00520544" w:rsidP="002031B2">
      <w:pPr>
        <w:jc w:val="both"/>
        <w:rPr>
          <w:rFonts w:ascii="Montserrat" w:eastAsia="Times New Roman" w:hAnsi="Montserrat" w:cs="Times New Roman"/>
          <w:b/>
          <w:sz w:val="20"/>
          <w:szCs w:val="20"/>
          <w:lang w:val="es-ES_tradnl" w:eastAsia="es-ES"/>
        </w:rPr>
      </w:pPr>
      <w:r w:rsidRPr="00520544">
        <w:rPr>
          <w:rFonts w:ascii="Montserrat" w:eastAsia="Times New Roman" w:hAnsi="Montserrat" w:cs="Times New Roman"/>
          <w:b/>
          <w:sz w:val="20"/>
          <w:szCs w:val="20"/>
          <w:lang w:val="es-ES_tradnl" w:eastAsia="es-ES"/>
        </w:rPr>
        <w:t>Actividades realizadas:</w:t>
      </w:r>
    </w:p>
    <w:p w:rsidR="00B00941" w:rsidRDefault="00B00941" w:rsidP="002031B2">
      <w:pPr>
        <w:jc w:val="both"/>
        <w:rPr>
          <w:rFonts w:ascii="Montserrat" w:eastAsia="Times New Roman" w:hAnsi="Montserrat" w:cs="Times New Roman"/>
          <w:lang w:val="es-ES_tradnl" w:eastAsia="es-ES"/>
        </w:rPr>
      </w:pPr>
      <w:r>
        <w:rPr>
          <w:rFonts w:ascii="Montserrat" w:eastAsia="Times New Roman" w:hAnsi="Montserrat" w:cs="Times New Roman"/>
          <w:lang w:val="es-ES_tradnl" w:eastAsia="es-ES"/>
        </w:rPr>
        <w:t>Dentro de las acciones afirmativas para contribuir con e</w:t>
      </w:r>
      <w:r w:rsidRPr="00B00941">
        <w:rPr>
          <w:rFonts w:ascii="Montserrat" w:eastAsia="Times New Roman" w:hAnsi="Montserrat" w:cs="Times New Roman"/>
          <w:lang w:val="es-ES_tradnl" w:eastAsia="es-ES"/>
        </w:rPr>
        <w:t xml:space="preserve">l Nuevo Acuerdo por el Bienestar y Desarrollo de Quintana Roo que impulsa la gobernadora, Mara Lezama Espinosa, se llevó a cabo la </w:t>
      </w:r>
      <w:r>
        <w:rPr>
          <w:rFonts w:ascii="Montserrat" w:eastAsia="Times New Roman" w:hAnsi="Montserrat" w:cs="Times New Roman"/>
          <w:lang w:val="es-ES_tradnl" w:eastAsia="es-ES"/>
        </w:rPr>
        <w:t xml:space="preserve">Tercera </w:t>
      </w:r>
      <w:r w:rsidRPr="00B00941">
        <w:rPr>
          <w:rFonts w:ascii="Montserrat" w:eastAsia="Times New Roman" w:hAnsi="Montserrat" w:cs="Times New Roman"/>
          <w:lang w:val="es-ES_tradnl" w:eastAsia="es-ES"/>
        </w:rPr>
        <w:t xml:space="preserve"> Sesión Ordinaria del Subcomité Sectorial de Fortalecimiento Hacendario y Administración Eficiente de los Recursos.</w:t>
      </w:r>
    </w:p>
    <w:p w:rsidR="00B00941" w:rsidRPr="00B00941" w:rsidRDefault="00B00941" w:rsidP="002031B2">
      <w:pPr>
        <w:jc w:val="both"/>
        <w:rPr>
          <w:rFonts w:ascii="Montserrat" w:eastAsia="Times New Roman" w:hAnsi="Montserrat" w:cs="Times New Roman"/>
          <w:lang w:val="es-ES_tradnl" w:eastAsia="es-ES"/>
        </w:rPr>
      </w:pPr>
      <w:r w:rsidRPr="00B00941">
        <w:rPr>
          <w:rFonts w:ascii="Montserrat" w:eastAsia="Times New Roman" w:hAnsi="Montserrat" w:cs="Times New Roman"/>
          <w:lang w:val="es-ES_tradnl" w:eastAsia="es-ES"/>
        </w:rPr>
        <w:t>El evento estuvo dirigido por la subsecretaria de Planeación de la SEFIPLAN, con asistencia de la secretaria técnica de la Auditoría Superior del Estado.</w:t>
      </w:r>
    </w:p>
    <w:p w:rsidR="00B76776" w:rsidRDefault="00B76776" w:rsidP="00FB7603">
      <w:pPr>
        <w:jc w:val="both"/>
        <w:rPr>
          <w:rFonts w:ascii="Montserrat" w:eastAsia="Times New Roman" w:hAnsi="Montserrat" w:cs="Times New Roman"/>
          <w:lang w:val="es-ES_tradnl" w:eastAsia="es-ES"/>
        </w:rPr>
      </w:pPr>
      <w:r w:rsidRPr="00FB7603">
        <w:rPr>
          <w:rFonts w:ascii="Montserrat" w:eastAsia="Times New Roman" w:hAnsi="Montserrat" w:cs="Times New Roman"/>
          <w:lang w:val="es-ES_tradnl" w:eastAsia="es-ES"/>
        </w:rPr>
        <w:t xml:space="preserve">Del Programa sectorial, el tema </w:t>
      </w:r>
      <w:r w:rsidR="00FB7603" w:rsidRPr="00FB7603">
        <w:rPr>
          <w:rFonts w:ascii="Montserrat" w:eastAsia="Times New Roman" w:hAnsi="Montserrat" w:cs="Times New Roman"/>
          <w:lang w:val="es-ES_tradnl" w:eastAsia="es-ES"/>
        </w:rPr>
        <w:t xml:space="preserve">5. Gobierno Honesto, Austero y Cercano a la Gente, que tiene como objetivo garantizar que las dependencias, entidades y organismos del Gobierno del Estado cuenten con los recursos humanos y materiales necesarios a fin de que puedan cumplir con sus metas y objetivos, atendiendo las directrices establecidas en el Plan </w:t>
      </w:r>
      <w:r w:rsidR="00FB7603">
        <w:rPr>
          <w:rFonts w:ascii="Montserrat" w:eastAsia="Times New Roman" w:hAnsi="Montserrat" w:cs="Times New Roman"/>
          <w:lang w:val="es-ES_tradnl" w:eastAsia="es-ES"/>
        </w:rPr>
        <w:t xml:space="preserve">Estatal de Desarrollo 2023-2027, línea de acción </w:t>
      </w:r>
      <w:r w:rsidR="00FB7603" w:rsidRPr="00FB7603">
        <w:rPr>
          <w:rFonts w:ascii="Montserrat" w:eastAsia="Times New Roman" w:hAnsi="Montserrat" w:cs="Times New Roman"/>
          <w:lang w:val="es-ES_tradnl" w:eastAsia="es-ES"/>
        </w:rPr>
        <w:t xml:space="preserve">5.24.1.8. </w:t>
      </w:r>
      <w:r w:rsidR="00FB7603">
        <w:rPr>
          <w:rFonts w:ascii="Montserrat" w:eastAsia="Times New Roman" w:hAnsi="Montserrat" w:cs="Times New Roman"/>
          <w:lang w:val="es-ES_tradnl" w:eastAsia="es-ES"/>
        </w:rPr>
        <w:t xml:space="preserve">Que indica </w:t>
      </w:r>
      <w:r w:rsidR="00FB7603" w:rsidRPr="00FB7603">
        <w:rPr>
          <w:rFonts w:ascii="Montserrat" w:eastAsia="Times New Roman" w:hAnsi="Montserrat" w:cs="Times New Roman"/>
          <w:lang w:val="es-ES_tradnl" w:eastAsia="es-ES"/>
        </w:rPr>
        <w:t>Fortalecer el desarrollo e implementación del Servicio</w:t>
      </w:r>
      <w:r w:rsidR="00FB7603">
        <w:rPr>
          <w:rFonts w:ascii="Montserrat" w:eastAsia="Times New Roman" w:hAnsi="Montserrat" w:cs="Times New Roman"/>
          <w:lang w:val="es-ES_tradnl" w:eastAsia="es-ES"/>
        </w:rPr>
        <w:t xml:space="preserve"> </w:t>
      </w:r>
      <w:r w:rsidR="00FB7603" w:rsidRPr="00FB7603">
        <w:rPr>
          <w:rFonts w:ascii="Montserrat" w:eastAsia="Times New Roman" w:hAnsi="Montserrat" w:cs="Times New Roman"/>
          <w:lang w:val="es-ES_tradnl" w:eastAsia="es-ES"/>
        </w:rPr>
        <w:t>Público de Carrera, de las p</w:t>
      </w:r>
      <w:r w:rsidR="00FB7603">
        <w:rPr>
          <w:rFonts w:ascii="Montserrat" w:eastAsia="Times New Roman" w:hAnsi="Montserrat" w:cs="Times New Roman"/>
          <w:lang w:val="es-ES_tradnl" w:eastAsia="es-ES"/>
        </w:rPr>
        <w:t>ersonas servidoras públicas del G</w:t>
      </w:r>
      <w:r w:rsidR="00FB7603" w:rsidRPr="00FB7603">
        <w:rPr>
          <w:rFonts w:ascii="Montserrat" w:eastAsia="Times New Roman" w:hAnsi="Montserrat" w:cs="Times New Roman"/>
          <w:lang w:val="es-ES_tradnl" w:eastAsia="es-ES"/>
        </w:rPr>
        <w:t>obierno del Estado.</w:t>
      </w:r>
    </w:p>
    <w:p w:rsidR="00FB7603" w:rsidRPr="00FB7603" w:rsidRDefault="00FB7603" w:rsidP="00FB7603">
      <w:pPr>
        <w:jc w:val="both"/>
        <w:rPr>
          <w:rFonts w:ascii="Montserrat" w:eastAsia="Times New Roman" w:hAnsi="Montserrat" w:cs="Times New Roman"/>
          <w:lang w:val="es-ES_tradnl" w:eastAsia="es-ES"/>
        </w:rPr>
      </w:pPr>
      <w:r>
        <w:rPr>
          <w:rFonts w:ascii="Montserrat" w:eastAsia="Times New Roman" w:hAnsi="Montserrat" w:cs="Times New Roman"/>
          <w:lang w:val="es-ES_tradnl" w:eastAsia="es-ES"/>
        </w:rPr>
        <w:t xml:space="preserve">Por lo que en dicha sesión </w:t>
      </w:r>
      <w:r w:rsidR="000A0315">
        <w:rPr>
          <w:rFonts w:ascii="Montserrat" w:eastAsia="Times New Roman" w:hAnsi="Montserrat" w:cs="Times New Roman"/>
          <w:lang w:val="es-ES_tradnl" w:eastAsia="es-ES"/>
        </w:rPr>
        <w:t xml:space="preserve">  era importante destacar la forma en el Departamento de Capacitación y Desarrollo de competencias de la Dirección de Servicio Público de Carrera, coadyuvó para la obtención de</w:t>
      </w:r>
      <w:r>
        <w:rPr>
          <w:rFonts w:ascii="Montserrat" w:eastAsia="Times New Roman" w:hAnsi="Montserrat" w:cs="Times New Roman"/>
          <w:lang w:val="es-ES_tradnl" w:eastAsia="es-ES"/>
        </w:rPr>
        <w:t xml:space="preserve"> los siguientes resultados: </w:t>
      </w:r>
    </w:p>
    <w:p w:rsidR="00FB7603" w:rsidRDefault="00FB7603" w:rsidP="002031B2">
      <w:pPr>
        <w:jc w:val="both"/>
        <w:rPr>
          <w:rFonts w:ascii="Montserrat" w:eastAsia="Times New Roman" w:hAnsi="Montserrat" w:cs="Times New Roman"/>
          <w:lang w:val="es-ES_tradnl" w:eastAsia="es-ES"/>
        </w:rPr>
      </w:pPr>
      <w:r>
        <w:rPr>
          <w:rFonts w:ascii="Montserrat" w:eastAsia="Times New Roman" w:hAnsi="Montserrat" w:cs="Times New Roman"/>
          <w:lang w:val="es-ES_tradnl" w:eastAsia="es-ES"/>
        </w:rPr>
        <w:t xml:space="preserve">Se </w:t>
      </w:r>
      <w:proofErr w:type="gramStart"/>
      <w:r>
        <w:rPr>
          <w:rFonts w:ascii="Montserrat" w:eastAsia="Times New Roman" w:hAnsi="Montserrat" w:cs="Times New Roman"/>
          <w:lang w:val="es-ES_tradnl" w:eastAsia="es-ES"/>
        </w:rPr>
        <w:t>e</w:t>
      </w:r>
      <w:r w:rsidRPr="00FB7603">
        <w:rPr>
          <w:rFonts w:ascii="Montserrat" w:eastAsia="Times New Roman" w:hAnsi="Montserrat" w:cs="Times New Roman"/>
          <w:lang w:val="es-ES_tradnl" w:eastAsia="es-ES"/>
        </w:rPr>
        <w:t>st</w:t>
      </w:r>
      <w:r>
        <w:rPr>
          <w:rFonts w:ascii="Montserrat" w:eastAsia="Times New Roman" w:hAnsi="Montserrat" w:cs="Times New Roman"/>
          <w:lang w:val="es-ES_tradnl" w:eastAsia="es-ES"/>
        </w:rPr>
        <w:t>ableció</w:t>
      </w:r>
      <w:r w:rsidRPr="00FB7603">
        <w:rPr>
          <w:rFonts w:ascii="Montserrat" w:eastAsia="Times New Roman" w:hAnsi="Montserrat" w:cs="Times New Roman"/>
          <w:lang w:val="es-ES_tradnl" w:eastAsia="es-ES"/>
        </w:rPr>
        <w:t xml:space="preserve">  una</w:t>
      </w:r>
      <w:proofErr w:type="gramEnd"/>
      <w:r w:rsidRPr="00FB7603">
        <w:rPr>
          <w:rFonts w:ascii="Montserrat" w:eastAsia="Times New Roman" w:hAnsi="Montserrat" w:cs="Times New Roman"/>
          <w:lang w:val="es-ES_tradnl" w:eastAsia="es-ES"/>
        </w:rPr>
        <w:t xml:space="preserve">  agenda  de  profesionaliz</w:t>
      </w:r>
      <w:r>
        <w:rPr>
          <w:rFonts w:ascii="Montserrat" w:eastAsia="Times New Roman" w:hAnsi="Montserrat" w:cs="Times New Roman"/>
          <w:lang w:val="es-ES_tradnl" w:eastAsia="es-ES"/>
        </w:rPr>
        <w:t>ación  y capacitación  para  la</w:t>
      </w:r>
      <w:r w:rsidRPr="00FB7603">
        <w:rPr>
          <w:rFonts w:ascii="Montserrat" w:eastAsia="Times New Roman" w:hAnsi="Montserrat" w:cs="Times New Roman"/>
          <w:lang w:val="es-ES_tradnl" w:eastAsia="es-ES"/>
        </w:rPr>
        <w:t xml:space="preserve">s </w:t>
      </w:r>
      <w:r>
        <w:rPr>
          <w:rFonts w:ascii="Montserrat" w:eastAsia="Times New Roman" w:hAnsi="Montserrat" w:cs="Times New Roman"/>
          <w:lang w:val="es-ES_tradnl" w:eastAsia="es-ES"/>
        </w:rPr>
        <w:t>personas servidora</w:t>
      </w:r>
      <w:r w:rsidRPr="00FB7603">
        <w:rPr>
          <w:rFonts w:ascii="Montserrat" w:eastAsia="Times New Roman" w:hAnsi="Montserrat" w:cs="Times New Roman"/>
          <w:lang w:val="es-ES_tradnl" w:eastAsia="es-ES"/>
        </w:rPr>
        <w:t>s públic</w:t>
      </w:r>
      <w:r>
        <w:rPr>
          <w:rFonts w:ascii="Montserrat" w:eastAsia="Times New Roman" w:hAnsi="Montserrat" w:cs="Times New Roman"/>
          <w:lang w:val="es-ES_tradnl" w:eastAsia="es-ES"/>
        </w:rPr>
        <w:t xml:space="preserve">as del gobierno del Estado, brindando </w:t>
      </w:r>
      <w:r w:rsidRPr="00FB7603">
        <w:rPr>
          <w:rFonts w:ascii="Montserrat" w:eastAsia="Times New Roman" w:hAnsi="Montserrat" w:cs="Times New Roman"/>
          <w:lang w:val="es-ES_tradnl" w:eastAsia="es-ES"/>
        </w:rPr>
        <w:t xml:space="preserve"> 168 cursos de capacitación con 898 horas clase para los servidores públicos estatales que generaron 28 mil 334 registros de asistencia, que significan un promedio de 169 participantes por curso, 14 mil 897 son registros de mujeres y 13 mil 437 hombres. </w:t>
      </w:r>
    </w:p>
    <w:p w:rsidR="00FB7603" w:rsidRPr="00FB7603" w:rsidRDefault="00FB7603" w:rsidP="002031B2">
      <w:pPr>
        <w:jc w:val="both"/>
        <w:rPr>
          <w:rFonts w:ascii="Montserrat" w:eastAsia="Times New Roman" w:hAnsi="Montserrat" w:cs="Times New Roman"/>
          <w:lang w:val="es-ES_tradnl" w:eastAsia="es-ES"/>
        </w:rPr>
      </w:pPr>
    </w:p>
    <w:p w:rsidR="00520544" w:rsidRDefault="00520544" w:rsidP="002031B2">
      <w:pPr>
        <w:jc w:val="both"/>
        <w:rPr>
          <w:rFonts w:ascii="Montserrat" w:eastAsia="Times New Roman" w:hAnsi="Montserrat" w:cs="Times New Roman"/>
          <w:b/>
          <w:sz w:val="20"/>
          <w:szCs w:val="20"/>
          <w:lang w:val="es-ES_tradnl" w:eastAsia="es-ES"/>
        </w:rPr>
      </w:pPr>
      <w:r>
        <w:rPr>
          <w:rFonts w:ascii="Montserrat" w:eastAsia="Times New Roman" w:hAnsi="Montserrat" w:cs="Times New Roman"/>
          <w:b/>
          <w:sz w:val="20"/>
          <w:szCs w:val="20"/>
          <w:lang w:val="es-ES_tradnl" w:eastAsia="es-ES"/>
        </w:rPr>
        <w:t>Resultado obtenidos</w:t>
      </w:r>
      <w:r w:rsidRPr="00520544">
        <w:rPr>
          <w:rFonts w:ascii="Montserrat" w:eastAsia="Times New Roman" w:hAnsi="Montserrat" w:cs="Times New Roman"/>
          <w:b/>
          <w:sz w:val="20"/>
          <w:szCs w:val="20"/>
          <w:lang w:val="es-ES_tradnl" w:eastAsia="es-ES"/>
        </w:rPr>
        <w:t>:</w:t>
      </w:r>
    </w:p>
    <w:p w:rsidR="00FB7603" w:rsidRDefault="00FB7603" w:rsidP="002031B2">
      <w:pPr>
        <w:jc w:val="both"/>
        <w:rPr>
          <w:rFonts w:ascii="Montserrat" w:eastAsia="Times New Roman" w:hAnsi="Montserrat" w:cs="Times New Roman"/>
          <w:lang w:val="es-ES_tradnl" w:eastAsia="es-ES"/>
        </w:rPr>
      </w:pPr>
      <w:r w:rsidRPr="00FB7603">
        <w:rPr>
          <w:rFonts w:ascii="Montserrat" w:eastAsia="Times New Roman" w:hAnsi="Montserrat" w:cs="Times New Roman"/>
          <w:lang w:val="es-ES_tradnl" w:eastAsia="es-ES"/>
        </w:rPr>
        <w:t xml:space="preserve">Que las personas </w:t>
      </w:r>
      <w:r w:rsidR="000A0315">
        <w:rPr>
          <w:rFonts w:ascii="Montserrat" w:eastAsia="Times New Roman" w:hAnsi="Montserrat" w:cs="Times New Roman"/>
          <w:lang w:val="es-ES_tradnl" w:eastAsia="es-ES"/>
        </w:rPr>
        <w:t>que pertenecen al</w:t>
      </w:r>
      <w:r w:rsidRPr="00FB7603">
        <w:rPr>
          <w:rFonts w:ascii="Montserrat" w:eastAsia="Times New Roman" w:hAnsi="Montserrat" w:cs="Times New Roman"/>
          <w:lang w:val="es-ES_tradnl" w:eastAsia="es-ES"/>
        </w:rPr>
        <w:t xml:space="preserve"> Subcomité cono</w:t>
      </w:r>
      <w:r w:rsidR="000A0315">
        <w:rPr>
          <w:rFonts w:ascii="Montserrat" w:eastAsia="Times New Roman" w:hAnsi="Montserrat" w:cs="Times New Roman"/>
          <w:lang w:val="es-ES_tradnl" w:eastAsia="es-ES"/>
        </w:rPr>
        <w:t>cieron</w:t>
      </w:r>
      <w:r w:rsidRPr="00FB7603">
        <w:rPr>
          <w:rFonts w:ascii="Montserrat" w:eastAsia="Times New Roman" w:hAnsi="Montserrat" w:cs="Times New Roman"/>
          <w:lang w:val="es-ES_tradnl" w:eastAsia="es-ES"/>
        </w:rPr>
        <w:t xml:space="preserve"> las acciones </w:t>
      </w:r>
      <w:proofErr w:type="gramStart"/>
      <w:r w:rsidRPr="00FB7603">
        <w:rPr>
          <w:rFonts w:ascii="Montserrat" w:eastAsia="Times New Roman" w:hAnsi="Montserrat" w:cs="Times New Roman"/>
          <w:lang w:val="es-ES_tradnl" w:eastAsia="es-ES"/>
        </w:rPr>
        <w:t xml:space="preserve">implementadas </w:t>
      </w:r>
      <w:r w:rsidR="000A0315">
        <w:rPr>
          <w:rFonts w:ascii="Montserrat" w:eastAsia="Times New Roman" w:hAnsi="Montserrat" w:cs="Times New Roman"/>
          <w:lang w:val="es-ES_tradnl" w:eastAsia="es-ES"/>
        </w:rPr>
        <w:t xml:space="preserve"> desde</w:t>
      </w:r>
      <w:proofErr w:type="gramEnd"/>
      <w:r w:rsidR="000A0315">
        <w:rPr>
          <w:rFonts w:ascii="Montserrat" w:eastAsia="Times New Roman" w:hAnsi="Montserrat" w:cs="Times New Roman"/>
          <w:lang w:val="es-ES_tradnl" w:eastAsia="es-ES"/>
        </w:rPr>
        <w:t xml:space="preserve"> el Dep</w:t>
      </w:r>
      <w:r w:rsidR="000A0315">
        <w:rPr>
          <w:rFonts w:ascii="Montserrat" w:eastAsia="Times New Roman" w:hAnsi="Montserrat" w:cs="Times New Roman"/>
          <w:lang w:val="es-ES_tradnl" w:eastAsia="es-ES"/>
        </w:rPr>
        <w:t>artamento de Capacitación y Desarrollo de competencias de la Dirección de Servicio Público de Carrera</w:t>
      </w:r>
      <w:r w:rsidR="000A0315">
        <w:rPr>
          <w:rFonts w:ascii="Montserrat" w:eastAsia="Times New Roman" w:hAnsi="Montserrat" w:cs="Times New Roman"/>
          <w:lang w:val="es-ES_tradnl" w:eastAsia="es-ES"/>
        </w:rPr>
        <w:t xml:space="preserve">, </w:t>
      </w:r>
      <w:r w:rsidRPr="00FB7603">
        <w:rPr>
          <w:rFonts w:ascii="Montserrat" w:eastAsia="Times New Roman" w:hAnsi="Montserrat" w:cs="Times New Roman"/>
          <w:lang w:val="es-ES_tradnl" w:eastAsia="es-ES"/>
        </w:rPr>
        <w:t xml:space="preserve">para profesionalizar a las personas servidoras públicas, con el afán de brindar conocimientos y con ello brindar servicios de calidad a la ciudadanía. </w:t>
      </w:r>
    </w:p>
    <w:p w:rsidR="00FB7603" w:rsidRPr="00FB7603" w:rsidRDefault="00FB7603" w:rsidP="002031B2">
      <w:pPr>
        <w:jc w:val="both"/>
        <w:rPr>
          <w:rFonts w:ascii="Montserrat" w:eastAsia="Times New Roman" w:hAnsi="Montserrat" w:cs="Times New Roman"/>
          <w:lang w:val="es-ES_tradnl" w:eastAsia="es-ES"/>
        </w:rPr>
      </w:pPr>
    </w:p>
    <w:p w:rsidR="00520544" w:rsidRDefault="00520544" w:rsidP="002031B2">
      <w:pPr>
        <w:jc w:val="both"/>
        <w:rPr>
          <w:rFonts w:ascii="Montserrat" w:eastAsia="Times New Roman" w:hAnsi="Montserrat" w:cs="Times New Roman"/>
          <w:b/>
          <w:sz w:val="20"/>
          <w:szCs w:val="20"/>
          <w:lang w:val="es-ES_tradnl" w:eastAsia="es-ES"/>
        </w:rPr>
      </w:pPr>
      <w:r>
        <w:rPr>
          <w:rFonts w:ascii="Montserrat" w:eastAsia="Times New Roman" w:hAnsi="Montserrat" w:cs="Times New Roman"/>
          <w:b/>
          <w:sz w:val="20"/>
          <w:szCs w:val="20"/>
          <w:lang w:val="es-ES_tradnl" w:eastAsia="es-ES"/>
        </w:rPr>
        <w:t>Contribuciones:</w:t>
      </w:r>
    </w:p>
    <w:p w:rsidR="00FB7603" w:rsidRPr="00C653E4" w:rsidRDefault="00FB7603" w:rsidP="002031B2">
      <w:pPr>
        <w:jc w:val="both"/>
        <w:rPr>
          <w:rFonts w:ascii="Montserrat" w:eastAsia="Times New Roman" w:hAnsi="Montserrat" w:cs="Times New Roman"/>
          <w:lang w:val="es-ES_tradnl" w:eastAsia="es-ES"/>
        </w:rPr>
      </w:pPr>
      <w:r w:rsidRPr="00C653E4">
        <w:rPr>
          <w:rFonts w:ascii="Montserrat" w:eastAsia="Times New Roman" w:hAnsi="Montserrat" w:cs="Times New Roman"/>
          <w:lang w:val="es-ES_tradnl" w:eastAsia="es-ES"/>
        </w:rPr>
        <w:t xml:space="preserve">Con las acciones realizadas a través de la Dirección de Servicio Público de Carrera, se fortalecen las competencias de las </w:t>
      </w:r>
      <w:r w:rsidR="00C653E4" w:rsidRPr="00C653E4">
        <w:rPr>
          <w:rFonts w:ascii="Montserrat" w:eastAsia="Times New Roman" w:hAnsi="Montserrat" w:cs="Times New Roman"/>
          <w:lang w:val="es-ES_tradnl" w:eastAsia="es-ES"/>
        </w:rPr>
        <w:t xml:space="preserve">personas servidoras públicas, otorgando conocimientos afines al sector público. </w:t>
      </w:r>
    </w:p>
    <w:p w:rsidR="00FB7603" w:rsidRDefault="00FB7603" w:rsidP="002031B2">
      <w:pPr>
        <w:jc w:val="both"/>
        <w:rPr>
          <w:rFonts w:ascii="Montserrat" w:eastAsia="Times New Roman" w:hAnsi="Montserrat" w:cs="Times New Roman"/>
          <w:b/>
          <w:sz w:val="20"/>
          <w:szCs w:val="20"/>
          <w:lang w:val="es-ES_tradnl" w:eastAsia="es-ES"/>
        </w:rPr>
      </w:pPr>
    </w:p>
    <w:p w:rsidR="00520544" w:rsidRDefault="00520544" w:rsidP="002031B2">
      <w:pPr>
        <w:jc w:val="both"/>
        <w:rPr>
          <w:rFonts w:ascii="Montserrat" w:eastAsia="Times New Roman" w:hAnsi="Montserrat" w:cs="Times New Roman"/>
          <w:b/>
          <w:sz w:val="20"/>
          <w:szCs w:val="20"/>
          <w:lang w:val="es-ES_tradnl" w:eastAsia="es-ES"/>
        </w:rPr>
      </w:pPr>
      <w:r>
        <w:rPr>
          <w:rFonts w:ascii="Montserrat" w:eastAsia="Times New Roman" w:hAnsi="Montserrat" w:cs="Times New Roman"/>
          <w:b/>
          <w:sz w:val="20"/>
          <w:szCs w:val="20"/>
          <w:lang w:val="es-ES_tradnl" w:eastAsia="es-ES"/>
        </w:rPr>
        <w:t xml:space="preserve">Conclusiones: </w:t>
      </w:r>
    </w:p>
    <w:p w:rsidR="00C653E4" w:rsidRPr="00C653E4" w:rsidRDefault="00C653E4" w:rsidP="002031B2">
      <w:pPr>
        <w:jc w:val="both"/>
        <w:rPr>
          <w:rFonts w:ascii="Montserrat" w:eastAsia="Times New Roman" w:hAnsi="Montserrat" w:cs="Times New Roman"/>
          <w:lang w:val="es-ES_tradnl" w:eastAsia="es-ES"/>
        </w:rPr>
      </w:pPr>
      <w:r w:rsidRPr="00C653E4">
        <w:rPr>
          <w:rFonts w:ascii="Montserrat" w:eastAsia="Times New Roman" w:hAnsi="Montserrat" w:cs="Times New Roman"/>
          <w:lang w:val="es-ES_tradnl" w:eastAsia="es-ES"/>
        </w:rPr>
        <w:t xml:space="preserve">Con las acciones realizadas en temas de profesionalización de las personas servidoras públicas, se pueden incrementar las habilidades y competencias de las personas servidoras públicas, por lo que presentar los resultados ante el </w:t>
      </w:r>
      <w:r w:rsidRPr="00B00941">
        <w:rPr>
          <w:rFonts w:ascii="Montserrat" w:eastAsia="Times New Roman" w:hAnsi="Montserrat" w:cs="Times New Roman"/>
          <w:lang w:val="es-ES_tradnl" w:eastAsia="es-ES"/>
        </w:rPr>
        <w:t>Subcomité Sectorial de Fortalecimiento Hacendario y Administración Eficiente de los Recursos</w:t>
      </w:r>
      <w:r>
        <w:rPr>
          <w:rFonts w:ascii="Montserrat" w:eastAsia="Times New Roman" w:hAnsi="Montserrat" w:cs="Times New Roman"/>
          <w:lang w:val="es-ES_tradnl" w:eastAsia="es-ES"/>
        </w:rPr>
        <w:t xml:space="preserve">, permite que las y los representantes de la sociedad civil </w:t>
      </w:r>
      <w:r w:rsidRPr="00C653E4">
        <w:rPr>
          <w:rFonts w:ascii="Montserrat" w:eastAsia="Times New Roman" w:hAnsi="Montserrat" w:cs="Times New Roman"/>
          <w:lang w:val="es-ES_tradnl" w:eastAsia="es-ES"/>
        </w:rPr>
        <w:t>coadyuvando  al desarrollo integral del Estado en beneficio de las y los quintanarroenses, en un marco de transparencia y rendición de cuentas</w:t>
      </w:r>
      <w:r>
        <w:rPr>
          <w:rFonts w:ascii="Montserrat" w:eastAsia="Times New Roman" w:hAnsi="Montserrat" w:cs="Times New Roman"/>
          <w:lang w:val="es-ES_tradnl" w:eastAsia="es-ES"/>
        </w:rPr>
        <w:t>.</w:t>
      </w:r>
    </w:p>
    <w:p w:rsidR="00520544" w:rsidRPr="00520544" w:rsidRDefault="00520544" w:rsidP="002031B2">
      <w:pPr>
        <w:jc w:val="both"/>
        <w:rPr>
          <w:rFonts w:ascii="Montserrat" w:eastAsia="Times New Roman" w:hAnsi="Montserrat" w:cs="Times New Roman"/>
          <w:b/>
          <w:sz w:val="20"/>
          <w:szCs w:val="20"/>
          <w:lang w:val="es-ES_tradnl" w:eastAsia="es-ES"/>
        </w:rPr>
      </w:pPr>
    </w:p>
    <w:p w:rsidR="00520544" w:rsidRDefault="00520544" w:rsidP="002031B2">
      <w:pPr>
        <w:jc w:val="both"/>
        <w:rPr>
          <w:rFonts w:ascii="Montserrat" w:eastAsia="Times New Roman" w:hAnsi="Montserrat" w:cs="Times New Roman"/>
          <w:sz w:val="20"/>
          <w:szCs w:val="20"/>
          <w:lang w:val="es-ES_tradnl" w:eastAsia="es-ES"/>
        </w:rPr>
      </w:pPr>
    </w:p>
    <w:p w:rsidR="00333CA7" w:rsidRPr="00624657" w:rsidRDefault="00333CA7">
      <w:pPr>
        <w:pStyle w:val="Textoindependiente"/>
        <w:spacing w:before="7"/>
        <w:rPr>
          <w:rFonts w:ascii="Montserrat" w:hAnsi="Montserrat"/>
          <w:sz w:val="10"/>
          <w:szCs w:val="10"/>
        </w:rPr>
      </w:pPr>
    </w:p>
    <w:p w:rsidR="00C653E4" w:rsidRDefault="00C653E4">
      <w:pPr>
        <w:pStyle w:val="Ttulo"/>
        <w:rPr>
          <w:rFonts w:ascii="Montserrat" w:hAnsi="Montserrat"/>
          <w:sz w:val="22"/>
          <w:szCs w:val="22"/>
        </w:rPr>
      </w:pPr>
    </w:p>
    <w:p w:rsidR="00333CA7" w:rsidRPr="00FE02BF" w:rsidRDefault="00333CA7">
      <w:pPr>
        <w:pStyle w:val="Textoindependiente"/>
        <w:rPr>
          <w:rFonts w:ascii="Montserrat" w:hAnsi="Montserrat"/>
          <w:b/>
          <w:sz w:val="22"/>
          <w:szCs w:val="22"/>
        </w:rPr>
      </w:pPr>
    </w:p>
    <w:p w:rsidR="00333CA7" w:rsidRPr="00FE02BF" w:rsidRDefault="00333CA7">
      <w:pPr>
        <w:pStyle w:val="Textoindependiente"/>
        <w:spacing w:before="9"/>
        <w:rPr>
          <w:rFonts w:ascii="Montserrat" w:hAnsi="Montserrat"/>
          <w:b/>
          <w:sz w:val="22"/>
          <w:szCs w:val="22"/>
        </w:rPr>
      </w:pPr>
    </w:p>
    <w:p w:rsidR="00FE02BF" w:rsidRPr="00FE02BF" w:rsidRDefault="00FE02BF">
      <w:pPr>
        <w:pStyle w:val="Textoindependiente"/>
        <w:spacing w:before="9"/>
        <w:rPr>
          <w:rFonts w:ascii="Montserrat" w:hAnsi="Montserrat"/>
          <w:b/>
          <w:sz w:val="22"/>
          <w:szCs w:val="22"/>
        </w:rPr>
      </w:pP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05063C" w:rsidP="00FB7603">
      <w:pPr>
        <w:spacing w:line="235" w:lineRule="exact"/>
        <w:ind w:left="2632" w:right="2974"/>
        <w:jc w:val="center"/>
        <w:rPr>
          <w:rFonts w:ascii="Montserrat" w:hAnsi="Montserrat"/>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47.65pt;margin-top:2pt;width:174.05pt;height:232.3pt;z-index:-251657216;mso-wrap-edited:f;mso-width-percent:0;mso-height-percent:0;mso-position-horizontal-relative:text;mso-position-vertical-relative:text;mso-width-percent:0;mso-height-percent:0;mso-width-relative:page;mso-height-relative:page" wrapcoords="-93 0 -93 21530 21600 21530 21600 0 -93 0">
            <v:imagedata r:id="rId7" o:title="WhatsApp Image 2023-12-04 at 10.51"/>
            <w10:wrap type="through"/>
          </v:shape>
        </w:pict>
      </w:r>
    </w:p>
    <w:p w:rsidR="00C653E4" w:rsidRDefault="0005063C" w:rsidP="00FB7603">
      <w:pPr>
        <w:spacing w:line="235" w:lineRule="exact"/>
        <w:ind w:left="2632" w:right="2974"/>
        <w:jc w:val="center"/>
        <w:rPr>
          <w:rFonts w:ascii="Montserrat" w:hAnsi="Montserrat"/>
          <w:b/>
        </w:rPr>
      </w:pPr>
      <w:r>
        <w:rPr>
          <w:noProof/>
        </w:rPr>
        <w:pict>
          <v:shape id="_x0000_s2052" type="#_x0000_t75" alt="" style="position:absolute;left:0;text-align:left;margin-left:248.05pt;margin-top:5.25pt;width:259.2pt;height:194.7pt;z-index:-251655168;mso-wrap-edited:f;mso-width-percent:0;mso-height-percent:0;mso-position-horizontal-relative:text;mso-position-vertical-relative:text;mso-width-percent:0;mso-height-percent:0;mso-width-relative:page;mso-height-relative:page" wrapcoords="-62 0 -62 21517 21600 21517 21600 0 -62 0">
            <v:imagedata r:id="rId8" o:title="WhatsApp Image 2023-11-30 at 6.26"/>
            <w10:wrap type="through"/>
          </v:shape>
        </w:pict>
      </w: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05063C" w:rsidP="00FB7603">
      <w:pPr>
        <w:spacing w:line="235" w:lineRule="exact"/>
        <w:ind w:left="2632" w:right="2974"/>
        <w:jc w:val="center"/>
        <w:rPr>
          <w:rFonts w:ascii="Montserrat" w:hAnsi="Montserrat"/>
          <w:b/>
        </w:rPr>
      </w:pPr>
      <w:r>
        <w:rPr>
          <w:noProof/>
        </w:rPr>
        <w:pict>
          <v:shape id="_x0000_s2051" type="#_x0000_t75" alt="" style="position:absolute;left:0;text-align:left;margin-left:281.85pt;margin-top:9.5pt;width:237.9pt;height:106.45pt;z-index:-251653120;mso-wrap-edited:f;mso-width-percent:0;mso-height-percent:0;mso-position-horizontal-relative:text;mso-position-vertical-relative:text;mso-width-percent:0;mso-height-percent:0;mso-width-relative:page;mso-height-relative:page" wrapcoords="-68 0 -68 21448 21600 21448 21600 0 -68 0">
            <v:imagedata r:id="rId9" o:title="WhatsApp Image 2023-11-30 at 6.24"/>
            <w10:wrap type="through"/>
          </v:shape>
        </w:pict>
      </w:r>
      <w:r>
        <w:rPr>
          <w:noProof/>
        </w:rPr>
        <w:pict>
          <v:shape id="_x0000_s2050" type="#_x0000_t75" alt="" style="position:absolute;left:0;text-align:left;margin-left:38.9pt;margin-top:9.5pt;width:236.05pt;height:106.45pt;z-index:-251651072;mso-wrap-edited:f;mso-width-percent:0;mso-height-percent:0;mso-position-horizontal-relative:text;mso-position-vertical-relative:text;mso-width-percent:0;mso-height-percent:0;mso-width-relative:page;mso-height-relative:page" wrapcoords="-69 0 -69 21448 21600 21448 21600 0 -69 0">
            <v:imagedata r:id="rId10" o:title="WhatsApp Image 2023-11-30 at 6.24"/>
            <w10:wrap type="through"/>
          </v:shape>
        </w:pict>
      </w: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333CA7" w:rsidRDefault="000A0315" w:rsidP="00FB7603">
      <w:pPr>
        <w:spacing w:line="235" w:lineRule="exact"/>
        <w:ind w:left="2632" w:right="2974"/>
        <w:jc w:val="center"/>
        <w:rPr>
          <w:rFonts w:ascii="Montserrat" w:hAnsi="Montserrat"/>
          <w:b/>
        </w:rPr>
      </w:pPr>
      <w:r>
        <w:rPr>
          <w:rFonts w:ascii="Montserrat" w:hAnsi="Montserrat"/>
          <w:b/>
        </w:rPr>
        <w:t>JOSÉ ANTONIO FÉLIX</w:t>
      </w: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C653E4" w:rsidP="00FB7603">
      <w:pPr>
        <w:spacing w:line="235" w:lineRule="exact"/>
        <w:ind w:left="2632" w:right="2974"/>
        <w:jc w:val="center"/>
        <w:rPr>
          <w:rFonts w:ascii="Montserrat" w:hAnsi="Montserrat"/>
          <w:b/>
        </w:rPr>
      </w:pPr>
    </w:p>
    <w:p w:rsidR="00C653E4" w:rsidRDefault="00C653E4" w:rsidP="000A0315">
      <w:pPr>
        <w:spacing w:line="235" w:lineRule="exact"/>
        <w:ind w:right="2974"/>
        <w:rPr>
          <w:rFonts w:ascii="Montserrat" w:hAnsi="Montserrat"/>
          <w:b/>
        </w:rPr>
      </w:pPr>
    </w:p>
    <w:p w:rsidR="00FB7603" w:rsidRPr="002031B2" w:rsidRDefault="000A0315" w:rsidP="00FB7603">
      <w:pPr>
        <w:spacing w:line="235" w:lineRule="exact"/>
        <w:ind w:left="2632" w:right="2974"/>
        <w:jc w:val="center"/>
        <w:rPr>
          <w:rFonts w:ascii="Montserrat" w:hAnsi="Montserrat"/>
          <w:sz w:val="16"/>
        </w:rPr>
      </w:pPr>
      <w:r>
        <w:rPr>
          <w:rFonts w:ascii="Montserrat" w:hAnsi="Montserrat"/>
          <w:b/>
        </w:rPr>
        <w:t>JEFE DE DEPARTAMENTO DE CAPACITCIÓN Y DESARROLLO DE COMPETENCIAS</w:t>
      </w:r>
      <w:r w:rsidR="00FB7603">
        <w:rPr>
          <w:rFonts w:ascii="Montserrat" w:hAnsi="Montserrat"/>
          <w:b/>
        </w:rPr>
        <w:t xml:space="preserve"> </w:t>
      </w:r>
    </w:p>
    <w:sectPr w:rsidR="00FB7603" w:rsidRPr="002031B2" w:rsidSect="00520544">
      <w:headerReference w:type="default" r:id="rId11"/>
      <w:footerReference w:type="default" r:id="rId12"/>
      <w:type w:val="continuous"/>
      <w:pgSz w:w="12240" w:h="15840"/>
      <w:pgMar w:top="1418" w:right="900" w:bottom="1276" w:left="800" w:header="720" w:footer="1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063C" w:rsidRDefault="0005063C" w:rsidP="00520544">
      <w:r>
        <w:separator/>
      </w:r>
    </w:p>
  </w:endnote>
  <w:endnote w:type="continuationSeparator" w:id="0">
    <w:p w:rsidR="0005063C" w:rsidRDefault="0005063C" w:rsidP="0052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ontserrat">
    <w:panose1 w:val="020B0604020202020204"/>
    <w:charset w:val="4D"/>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0544" w:rsidRDefault="00520544">
    <w:pPr>
      <w:pStyle w:val="Piedepgina"/>
    </w:pPr>
    <w:r>
      <w:rPr>
        <w:rFonts w:ascii="Montserrat" w:hAnsi="Montserrat"/>
        <w:noProof/>
        <w:lang w:val="es-MX" w:eastAsia="es-MX"/>
      </w:rPr>
      <mc:AlternateContent>
        <mc:Choice Requires="wps">
          <w:drawing>
            <wp:anchor distT="0" distB="0" distL="114300" distR="114300" simplePos="0" relativeHeight="251661312" behindDoc="0" locked="0" layoutInCell="1" allowOverlap="1" wp14:anchorId="42AC0CAE" wp14:editId="5D6F3D0F">
              <wp:simplePos x="0" y="0"/>
              <wp:positionH relativeFrom="column">
                <wp:posOffset>3204376</wp:posOffset>
              </wp:positionH>
              <wp:positionV relativeFrom="paragraph">
                <wp:posOffset>420205</wp:posOffset>
              </wp:positionV>
              <wp:extent cx="2321560" cy="452755"/>
              <wp:effectExtent l="0" t="0" r="0" b="4445"/>
              <wp:wrapNone/>
              <wp:docPr id="6" name="6 Cuadro de texto"/>
              <wp:cNvGraphicFramePr/>
              <a:graphic xmlns:a="http://schemas.openxmlformats.org/drawingml/2006/main">
                <a:graphicData uri="http://schemas.microsoft.com/office/word/2010/wordprocessingShape">
                  <wps:wsp>
                    <wps:cNvSpPr txBox="1"/>
                    <wps:spPr>
                      <a:xfrm>
                        <a:off x="0" y="0"/>
                        <a:ext cx="2321560"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0544" w:rsidRPr="00520544" w:rsidRDefault="00520544" w:rsidP="00520544">
                          <w:pPr>
                            <w:rPr>
                              <w:rFonts w:ascii="Montserrat" w:hAnsi="Montserrat"/>
                              <w:sz w:val="14"/>
                              <w:szCs w:val="14"/>
                            </w:rPr>
                          </w:pPr>
                          <w:r w:rsidRPr="00520544">
                            <w:rPr>
                              <w:rFonts w:ascii="Montserrat" w:hAnsi="Montserrat"/>
                              <w:sz w:val="14"/>
                              <w:szCs w:val="14"/>
                            </w:rPr>
                            <w:t xml:space="preserve">Av. 5 de mayo número 70 </w:t>
                          </w:r>
                        </w:p>
                        <w:p w:rsidR="00520544" w:rsidRPr="00520544" w:rsidRDefault="00520544" w:rsidP="00520544">
                          <w:pPr>
                            <w:rPr>
                              <w:rFonts w:ascii="Montserrat" w:hAnsi="Montserrat"/>
                              <w:sz w:val="14"/>
                              <w:szCs w:val="14"/>
                            </w:rPr>
                          </w:pPr>
                          <w:r w:rsidRPr="00520544">
                            <w:rPr>
                              <w:rFonts w:ascii="Montserrat" w:hAnsi="Montserrat"/>
                              <w:sz w:val="14"/>
                              <w:szCs w:val="14"/>
                            </w:rPr>
                            <w:t>Entre Ignacio Zaragoza y Av. Álvaro Obregón</w:t>
                          </w:r>
                        </w:p>
                        <w:p w:rsidR="00520544" w:rsidRPr="00520544" w:rsidRDefault="00520544" w:rsidP="00520544">
                          <w:pPr>
                            <w:rPr>
                              <w:rFonts w:ascii="Montserrat" w:hAnsi="Montserrat"/>
                              <w:sz w:val="14"/>
                              <w:szCs w:val="14"/>
                            </w:rPr>
                          </w:pPr>
                          <w:r w:rsidRPr="00520544">
                            <w:rPr>
                              <w:rFonts w:ascii="Montserrat" w:hAnsi="Montserrat"/>
                              <w:sz w:val="14"/>
                              <w:szCs w:val="14"/>
                            </w:rPr>
                            <w:t>Col. Centro, C.P. 77000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6 Cuadro de texto" o:spid="_x0000_s1026" type="#_x0000_t202" style="position:absolute;margin-left:252.3pt;margin-top:33.1pt;width:182.8pt;height:3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" filled="f" stroked="f" strokeweight=".5pt">
              <v:textbox>
                <w:txbxContent>
                  <w:p w:rsidR="00520544" w:rsidRPr="00520544" w:rsidRDefault="00520544" w:rsidP="00520544">
                    <w:pPr>
                      <w:rPr>
                        <w:rFonts w:ascii="Montserrat" w:hAnsi="Montserrat"/>
                        <w:sz w:val="14"/>
                        <w:szCs w:val="14"/>
                      </w:rPr>
                    </w:pPr>
                    <w:r w:rsidRPr="00520544">
                      <w:rPr>
                        <w:rFonts w:ascii="Montserrat" w:hAnsi="Montserrat"/>
                        <w:sz w:val="14"/>
                        <w:szCs w:val="14"/>
                      </w:rPr>
                      <w:t xml:space="preserve">Av. 5 de mayo número 70 </w:t>
                    </w:r>
                  </w:p>
                  <w:p w:rsidR="00520544" w:rsidRPr="00520544" w:rsidRDefault="00520544" w:rsidP="00520544">
                    <w:pPr>
                      <w:rPr>
                        <w:rFonts w:ascii="Montserrat" w:hAnsi="Montserrat"/>
                        <w:sz w:val="14"/>
                        <w:szCs w:val="14"/>
                      </w:rPr>
                    </w:pPr>
                    <w:r w:rsidRPr="00520544">
                      <w:rPr>
                        <w:rFonts w:ascii="Montserrat" w:hAnsi="Montserrat"/>
                        <w:sz w:val="14"/>
                        <w:szCs w:val="14"/>
                      </w:rPr>
                      <w:t>Entre Ignacio Zaragoza y Av. Álvaro Obregón</w:t>
                    </w:r>
                  </w:p>
                  <w:p w:rsidR="00520544" w:rsidRPr="00520544" w:rsidRDefault="00520544" w:rsidP="00520544">
                    <w:pPr>
                      <w:rPr>
                        <w:rFonts w:ascii="Montserrat" w:hAnsi="Montserrat"/>
                        <w:sz w:val="14"/>
                        <w:szCs w:val="14"/>
                      </w:rPr>
                    </w:pPr>
                    <w:r w:rsidRPr="00520544">
                      <w:rPr>
                        <w:rFonts w:ascii="Montserrat" w:hAnsi="Montserrat"/>
                        <w:sz w:val="14"/>
                        <w:szCs w:val="14"/>
                      </w:rPr>
                      <w:t>Col. Centro, C.P. 77000</w:t>
                    </w:r>
                  </w:p>
                </w:txbxContent>
              </v:textbox>
            </v:shape>
          </w:pict>
        </mc:Fallback>
      </mc:AlternateContent>
    </w:r>
    <w:r w:rsidRPr="002031B2">
      <w:rPr>
        <w:rFonts w:ascii="Montserrat" w:hAnsi="Montserrat"/>
        <w:noProof/>
        <w:lang w:val="es-MX" w:eastAsia="es-MX"/>
      </w:rPr>
      <w:drawing>
        <wp:anchor distT="0" distB="0" distL="0" distR="0" simplePos="0" relativeHeight="251659264" behindDoc="0" locked="0" layoutInCell="1" allowOverlap="1" wp14:anchorId="0F865E17" wp14:editId="30D45293">
          <wp:simplePos x="0" y="0"/>
          <wp:positionH relativeFrom="page">
            <wp:posOffset>6125210</wp:posOffset>
          </wp:positionH>
          <wp:positionV relativeFrom="paragraph">
            <wp:posOffset>415925</wp:posOffset>
          </wp:positionV>
          <wp:extent cx="1214120" cy="458470"/>
          <wp:effectExtent l="0" t="0" r="508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214120" cy="4584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063C" w:rsidRDefault="0005063C" w:rsidP="00520544">
      <w:r>
        <w:separator/>
      </w:r>
    </w:p>
  </w:footnote>
  <w:footnote w:type="continuationSeparator" w:id="0">
    <w:p w:rsidR="0005063C" w:rsidRDefault="0005063C" w:rsidP="00520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0544" w:rsidRDefault="00520544">
    <w:pPr>
      <w:pStyle w:val="Encabezado"/>
    </w:pPr>
    <w:r w:rsidRPr="002031B2">
      <w:rPr>
        <w:rFonts w:ascii="Montserrat" w:hAnsi="Montserrat"/>
        <w:noProof/>
        <w:lang w:val="es-MX" w:eastAsia="es-MX"/>
      </w:rPr>
      <w:drawing>
        <wp:anchor distT="0" distB="0" distL="0" distR="0" simplePos="0" relativeHeight="251663360" behindDoc="0" locked="0" layoutInCell="1" allowOverlap="1" wp14:anchorId="4AF45102" wp14:editId="19D4A1CE">
          <wp:simplePos x="0" y="0"/>
          <wp:positionH relativeFrom="page">
            <wp:posOffset>491711</wp:posOffset>
          </wp:positionH>
          <wp:positionV relativeFrom="paragraph">
            <wp:posOffset>-200439</wp:posOffset>
          </wp:positionV>
          <wp:extent cx="2214880" cy="5613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14880" cy="5613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45341"/>
    <w:multiLevelType w:val="hybridMultilevel"/>
    <w:tmpl w:val="4A003478"/>
    <w:lvl w:ilvl="0" w:tplc="43406C46">
      <w:start w:val="1"/>
      <w:numFmt w:val="upperRoman"/>
      <w:lvlText w:val="%1."/>
      <w:lvlJc w:val="right"/>
      <w:pPr>
        <w:ind w:left="1146" w:hanging="360"/>
      </w:pPr>
      <w:rPr>
        <w:rFonts w:hint="default"/>
        <w:color w:val="auto"/>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15:restartNumberingAfterBreak="0">
    <w:nsid w:val="42F44907"/>
    <w:multiLevelType w:val="multilevel"/>
    <w:tmpl w:val="98708220"/>
    <w:lvl w:ilvl="0">
      <w:start w:val="6"/>
      <w:numFmt w:val="decimal"/>
      <w:lvlText w:val="Artículo %1."/>
      <w:lvlJc w:val="left"/>
      <w:pPr>
        <w:ind w:left="4046" w:hanging="360"/>
      </w:pPr>
      <w:rPr>
        <w:rFonts w:ascii="Arial" w:eastAsia="Arial" w:hAnsi="Arial" w:cs="Arial" w:hint="default"/>
        <w:b/>
        <w:i w:val="0"/>
        <w:sz w:val="24"/>
        <w:szCs w:val="24"/>
        <w:vertAlign w:val="baseline"/>
      </w:rPr>
    </w:lvl>
    <w:lvl w:ilvl="1">
      <w:start w:val="1"/>
      <w:numFmt w:val="upperRoman"/>
      <w:lvlText w:val="%2."/>
      <w:lvlJc w:val="righ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num w:numId="1" w16cid:durableId="1993101940">
    <w:abstractNumId w:val="0"/>
  </w:num>
  <w:num w:numId="2" w16cid:durableId="724182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hyphenationZone w:val="425"/>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33CA7"/>
    <w:rsid w:val="0005063C"/>
    <w:rsid w:val="000A0315"/>
    <w:rsid w:val="002031B2"/>
    <w:rsid w:val="002D47BC"/>
    <w:rsid w:val="002E7780"/>
    <w:rsid w:val="00330579"/>
    <w:rsid w:val="00333CA7"/>
    <w:rsid w:val="00416C01"/>
    <w:rsid w:val="00520544"/>
    <w:rsid w:val="00525763"/>
    <w:rsid w:val="005306B3"/>
    <w:rsid w:val="00587B53"/>
    <w:rsid w:val="005A5BD9"/>
    <w:rsid w:val="005E66C0"/>
    <w:rsid w:val="00624657"/>
    <w:rsid w:val="00637261"/>
    <w:rsid w:val="00675569"/>
    <w:rsid w:val="0068357F"/>
    <w:rsid w:val="00744B82"/>
    <w:rsid w:val="007F7715"/>
    <w:rsid w:val="00960A93"/>
    <w:rsid w:val="00A450AD"/>
    <w:rsid w:val="00A81CD8"/>
    <w:rsid w:val="00A82676"/>
    <w:rsid w:val="00AB6543"/>
    <w:rsid w:val="00B00941"/>
    <w:rsid w:val="00B2335D"/>
    <w:rsid w:val="00B515C2"/>
    <w:rsid w:val="00B76776"/>
    <w:rsid w:val="00C57B71"/>
    <w:rsid w:val="00C653E4"/>
    <w:rsid w:val="00CB7DEC"/>
    <w:rsid w:val="00E464A0"/>
    <w:rsid w:val="00EE6CD5"/>
    <w:rsid w:val="00F447E2"/>
    <w:rsid w:val="00F84A23"/>
    <w:rsid w:val="00FA31E9"/>
    <w:rsid w:val="00FA424E"/>
    <w:rsid w:val="00FB7603"/>
    <w:rsid w:val="00FE02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25F698A"/>
  <w15:docId w15:val="{A81E7F4D-3697-6E4C-8EDB-6F30E944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spacing w:line="235" w:lineRule="exact"/>
      <w:ind w:left="107"/>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4"/>
      <w:szCs w:val="14"/>
    </w:rPr>
  </w:style>
  <w:style w:type="paragraph" w:styleId="Ttulo">
    <w:name w:val="Title"/>
    <w:basedOn w:val="Normal"/>
    <w:uiPriority w:val="1"/>
    <w:qFormat/>
    <w:pPr>
      <w:ind w:left="2349" w:right="2974"/>
      <w:jc w:val="center"/>
    </w:pPr>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customStyle="1" w:styleId="Normal1">
    <w:name w:val="Normal1"/>
    <w:rsid w:val="00FA424E"/>
    <w:pPr>
      <w:widowControl/>
      <w:autoSpaceDE/>
      <w:autoSpaceDN/>
      <w:spacing w:after="200" w:line="276" w:lineRule="auto"/>
    </w:pPr>
    <w:rPr>
      <w:rFonts w:ascii="Calibri" w:eastAsia="Calibri" w:hAnsi="Calibri" w:cs="Calibri"/>
      <w:lang w:val="es-ES" w:eastAsia="es-MX"/>
    </w:rPr>
  </w:style>
  <w:style w:type="character" w:styleId="Hipervnculo">
    <w:name w:val="Hyperlink"/>
    <w:uiPriority w:val="99"/>
    <w:unhideWhenUsed/>
    <w:rsid w:val="00587B53"/>
    <w:rPr>
      <w:color w:val="0000FF"/>
      <w:u w:val="single"/>
    </w:rPr>
  </w:style>
  <w:style w:type="paragraph" w:styleId="Encabezado">
    <w:name w:val="header"/>
    <w:basedOn w:val="Normal"/>
    <w:link w:val="EncabezadoCar"/>
    <w:uiPriority w:val="99"/>
    <w:unhideWhenUsed/>
    <w:rsid w:val="00520544"/>
    <w:pPr>
      <w:tabs>
        <w:tab w:val="center" w:pos="4419"/>
        <w:tab w:val="right" w:pos="8838"/>
      </w:tabs>
    </w:pPr>
  </w:style>
  <w:style w:type="character" w:customStyle="1" w:styleId="EncabezadoCar">
    <w:name w:val="Encabezado Car"/>
    <w:basedOn w:val="Fuentedeprrafopredeter"/>
    <w:link w:val="Encabezado"/>
    <w:uiPriority w:val="99"/>
    <w:rsid w:val="00520544"/>
    <w:rPr>
      <w:rFonts w:ascii="Verdana" w:eastAsia="Verdana" w:hAnsi="Verdana" w:cs="Verdana"/>
      <w:lang w:val="es-ES"/>
    </w:rPr>
  </w:style>
  <w:style w:type="paragraph" w:styleId="Piedepgina">
    <w:name w:val="footer"/>
    <w:basedOn w:val="Normal"/>
    <w:link w:val="PiedepginaCar"/>
    <w:uiPriority w:val="99"/>
    <w:unhideWhenUsed/>
    <w:rsid w:val="00520544"/>
    <w:pPr>
      <w:tabs>
        <w:tab w:val="center" w:pos="4419"/>
        <w:tab w:val="right" w:pos="8838"/>
      </w:tabs>
    </w:pPr>
  </w:style>
  <w:style w:type="character" w:customStyle="1" w:styleId="PiedepginaCar">
    <w:name w:val="Pie de página Car"/>
    <w:basedOn w:val="Fuentedeprrafopredeter"/>
    <w:link w:val="Piedepgina"/>
    <w:uiPriority w:val="99"/>
    <w:rsid w:val="00520544"/>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465</Words>
  <Characters>2558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José Antonio Félix Valle</cp:lastModifiedBy>
  <cp:revision>3</cp:revision>
  <dcterms:created xsi:type="dcterms:W3CDTF">2023-12-04T16:02:00Z</dcterms:created>
  <dcterms:modified xsi:type="dcterms:W3CDTF">2023-12-04T19:45:00Z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LastSaved">
    <vt:filetime>2023-10-27T00:00:00Z</vt:filetime>
  </property>
</Properties>
</file>