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EE030" w14:textId="77777777" w:rsidR="00C22FBF" w:rsidRDefault="00C22FBF" w:rsidP="00C22FBF">
      <w:r>
        <w:t xml:space="preserve">-En mi arribo asistí a la Instalación y toma de protesta de la Directora General del ICA como integrante de la Junta de Gobierno del Consejo Quintanarroense de Humanidades </w:t>
      </w:r>
      <w:proofErr w:type="gramStart"/>
      <w:r>
        <w:t>Ciencia  y</w:t>
      </w:r>
      <w:proofErr w:type="gramEnd"/>
      <w:r>
        <w:t xml:space="preserve"> Tecnología para dar oportuna cobertura a su participación. se elaboraron </w:t>
      </w:r>
      <w:proofErr w:type="spellStart"/>
      <w:r>
        <w:t>reels</w:t>
      </w:r>
      <w:proofErr w:type="spellEnd"/>
      <w:r>
        <w:t xml:space="preserve"> (videos) y boletín.  </w:t>
      </w:r>
    </w:p>
    <w:p w14:paraId="39EB850D" w14:textId="0EAE039F" w:rsidR="00C22FBF" w:rsidRDefault="007C420B" w:rsidP="00C22FBF">
      <w:hyperlink r:id="rId4" w:history="1">
        <w:r w:rsidRPr="00207300">
          <w:rPr>
            <w:rStyle w:val="Hipervnculo"/>
          </w:rPr>
          <w:t>https://instagram.com/p/C7VT9n9xr9p/</w:t>
        </w:r>
      </w:hyperlink>
    </w:p>
    <w:p w14:paraId="1B5C27FB" w14:textId="77777777" w:rsidR="00C22FBF" w:rsidRDefault="00C22FBF" w:rsidP="00C22FBF">
      <w:r>
        <w:t xml:space="preserve">-Asistí y participé en el  Primer Foro de CIBERSEGURIDAD 2024 en la Ciudad de Cancún </w:t>
      </w:r>
    </w:p>
    <w:p w14:paraId="67A5C3AB" w14:textId="4C4458FF" w:rsidR="00C22FBF" w:rsidRDefault="007C420B" w:rsidP="00C22FBF">
      <w:hyperlink r:id="rId5" w:history="1">
        <w:r w:rsidRPr="00207300">
          <w:rPr>
            <w:rStyle w:val="Hipervnculo"/>
          </w:rPr>
          <w:t>https://www.instagram.com/reel/C7VEEStRPRY/?igsh=OGhraHM0MzFueDM=</w:t>
        </w:r>
      </w:hyperlink>
    </w:p>
    <w:p w14:paraId="385A150F" w14:textId="01F0C80E" w:rsidR="00C22FBF" w:rsidRPr="007C420B" w:rsidRDefault="00C22FBF">
      <w:pPr>
        <w:rPr>
          <w:b/>
          <w:bCs/>
        </w:rPr>
      </w:pPr>
      <w:r w:rsidRPr="007C420B">
        <w:rPr>
          <w:b/>
          <w:bCs/>
        </w:rPr>
        <w:t xml:space="preserve">Resultados </w:t>
      </w:r>
      <w:r w:rsidR="007C420B">
        <w:rPr>
          <w:b/>
          <w:bCs/>
        </w:rPr>
        <w:t xml:space="preserve">Obtenidos </w:t>
      </w:r>
    </w:p>
    <w:p w14:paraId="50C4CAD1" w14:textId="77777777" w:rsidR="007C420B" w:rsidRDefault="007C420B" w:rsidP="007C420B">
      <w:r>
        <w:t xml:space="preserve">-Difundir que el ICA como integrante de la Junta de Gobierno del Consejo Quintanarroense de Humanidades, </w:t>
      </w:r>
      <w:proofErr w:type="gramStart"/>
      <w:r>
        <w:t>Ciencia  y</w:t>
      </w:r>
      <w:proofErr w:type="gramEnd"/>
      <w:r>
        <w:t xml:space="preserve"> Tecnología será la instancia que albergará en sus casas de cultura, las casas de la ciencia y la tecnología en todo el Estado, a través de esta coyuntura institucional.</w:t>
      </w:r>
    </w:p>
    <w:p w14:paraId="06E193A5" w14:textId="28A5A0B9" w:rsidR="00C22FBF" w:rsidRDefault="007C420B" w:rsidP="007C420B">
      <w:r>
        <w:t>-Fortalecer la defensa sobre los ataques cibernéticos y promover la cultura de la ciberseguridad en todos los sectores sociales, en lo particular, en el sector turístico.</w:t>
      </w:r>
    </w:p>
    <w:p w14:paraId="70CC209E" w14:textId="09CE03F1" w:rsidR="00C22FBF" w:rsidRPr="007C420B" w:rsidRDefault="00C22FBF">
      <w:pPr>
        <w:rPr>
          <w:b/>
          <w:bCs/>
        </w:rPr>
      </w:pPr>
      <w:r w:rsidRPr="007C420B">
        <w:rPr>
          <w:b/>
          <w:bCs/>
        </w:rPr>
        <w:t>Contribución</w:t>
      </w:r>
    </w:p>
    <w:p w14:paraId="247853AE" w14:textId="279DEE4F" w:rsidR="00C22FBF" w:rsidRDefault="00C22FBF">
      <w:r w:rsidRPr="00C22FBF">
        <w:t>Como experta en Protección de Datos Personales manifesté la necesidad de contemplar al INAI al siguiente foro para abordar el Derecho a la Protección de Datos Personales como un derecho humano fundamental, como prevención a ser víctimas de fraude y demás delitos cibernéticos.</w:t>
      </w:r>
    </w:p>
    <w:p w14:paraId="23712AA3" w14:textId="536ED748" w:rsidR="007C420B" w:rsidRPr="007C420B" w:rsidRDefault="007C420B">
      <w:pPr>
        <w:rPr>
          <w:b/>
          <w:bCs/>
        </w:rPr>
      </w:pPr>
      <w:r w:rsidRPr="007C420B">
        <w:rPr>
          <w:b/>
          <w:bCs/>
        </w:rPr>
        <w:t xml:space="preserve">Conclusiones </w:t>
      </w:r>
    </w:p>
    <w:p w14:paraId="64F69E72" w14:textId="77777777" w:rsidR="007C420B" w:rsidRDefault="007C420B" w:rsidP="007C420B">
      <w:r>
        <w:t xml:space="preserve">- La importancia de difundir sobre la cultura de la ciberseguridad para evitar fraudes cibernéticos y demás delitos donde se ve comprometida nuestros datos personales y por ende el patrimonio de las personas. </w:t>
      </w:r>
    </w:p>
    <w:p w14:paraId="642958CF" w14:textId="77777777" w:rsidR="007C420B" w:rsidRDefault="007C420B" w:rsidP="007C420B">
      <w:r>
        <w:t>- Existe proyecto de Ley de ciberseguridad que tipificará cada delito en la materia.</w:t>
      </w:r>
    </w:p>
    <w:p w14:paraId="2140E32E" w14:textId="77777777" w:rsidR="007C420B" w:rsidRDefault="007C420B" w:rsidP="007C420B">
      <w:r>
        <w:t xml:space="preserve">-Chile el único país latinoamericano que ya cuenta con una Ley en la materia. </w:t>
      </w:r>
    </w:p>
    <w:p w14:paraId="5158175A" w14:textId="77777777" w:rsidR="007C420B" w:rsidRDefault="007C420B" w:rsidP="007C420B">
      <w:r>
        <w:t>-Los delitos cibernéticos:</w:t>
      </w:r>
    </w:p>
    <w:p w14:paraId="3B84C803" w14:textId="77777777" w:rsidR="007C420B" w:rsidRDefault="007C420B" w:rsidP="007C420B">
      <w:r>
        <w:t xml:space="preserve">Violencia digital </w:t>
      </w:r>
    </w:p>
    <w:p w14:paraId="6FF9FFA4" w14:textId="77777777" w:rsidR="007C420B" w:rsidRDefault="007C420B" w:rsidP="007C420B">
      <w:r>
        <w:t xml:space="preserve">Acoso digital / redes sociales y app </w:t>
      </w:r>
    </w:p>
    <w:p w14:paraId="64D12DA3" w14:textId="77777777" w:rsidR="007C420B" w:rsidRDefault="007C420B" w:rsidP="007C420B">
      <w:r>
        <w:t xml:space="preserve">Ley </w:t>
      </w:r>
      <w:proofErr w:type="spellStart"/>
      <w:r>
        <w:t>olímpia</w:t>
      </w:r>
      <w:proofErr w:type="spellEnd"/>
      <w:r>
        <w:t xml:space="preserve"> / violencia digital </w:t>
      </w:r>
    </w:p>
    <w:p w14:paraId="47D0B82E" w14:textId="77777777" w:rsidR="007C420B" w:rsidRDefault="007C420B" w:rsidP="007C420B">
      <w:proofErr w:type="gramStart"/>
      <w:r>
        <w:t>Denuncia  víctima</w:t>
      </w:r>
      <w:proofErr w:type="gramEnd"/>
      <w:r>
        <w:t xml:space="preserve"> de delitos cibernéticos en la policía cibernética quien orienta para reunir la información necesaria para poder tipificarlo como tal.</w:t>
      </w:r>
    </w:p>
    <w:p w14:paraId="2D36A11E" w14:textId="77777777" w:rsidR="007C420B" w:rsidRDefault="007C420B" w:rsidP="007C420B">
      <w:r>
        <w:t xml:space="preserve">Redes sociales privadas y autenticación en sus pasos. </w:t>
      </w:r>
    </w:p>
    <w:p w14:paraId="23CFBEA9" w14:textId="77777777" w:rsidR="007C420B" w:rsidRDefault="007C420B" w:rsidP="007C420B">
      <w:r>
        <w:t xml:space="preserve">Fraude/ denuncia en forma física </w:t>
      </w:r>
    </w:p>
    <w:p w14:paraId="73D22D29" w14:textId="77777777" w:rsidR="007C420B" w:rsidRDefault="007C420B" w:rsidP="007C420B">
      <w:r>
        <w:t>Extorsión</w:t>
      </w:r>
    </w:p>
    <w:p w14:paraId="369D18B6" w14:textId="611B80F1" w:rsidR="007C420B" w:rsidRDefault="007C420B" w:rsidP="007C420B">
      <w:r>
        <w:t>Usurpación de identidad</w:t>
      </w:r>
    </w:p>
    <w:sectPr w:rsidR="007C42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BF"/>
    <w:rsid w:val="0053469D"/>
    <w:rsid w:val="007C420B"/>
    <w:rsid w:val="008B6E19"/>
    <w:rsid w:val="00C04792"/>
    <w:rsid w:val="00C2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031E0"/>
  <w15:chartTrackingRefBased/>
  <w15:docId w15:val="{7AA152C7-2D6D-4B8A-9259-C43BA2B3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420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4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reel/C7VEEStRPRY/?igsh=OGhraHM0MzFueDM=" TargetMode="External"/><Relationship Id="rId4" Type="http://schemas.openxmlformats.org/officeDocument/2006/relationships/hyperlink" Target="https://instagram.com/p/C7VT9n9xr9p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2024-05-31T21:17:00Z</dcterms:created>
  <dcterms:modified xsi:type="dcterms:W3CDTF">2024-05-31T21:33:00Z</dcterms:modified>
</cp:coreProperties>
</file>