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99B" w:rsidRDefault="000A3D40" w:rsidP="000A3D40">
      <w:pPr>
        <w:jc w:val="center"/>
      </w:pPr>
      <w:r>
        <w:t>INFORME DE ACTIVIDADES</w:t>
      </w:r>
    </w:p>
    <w:p w:rsidR="000A3D40" w:rsidRDefault="000A3D40" w:rsidP="000A3D40">
      <w:pPr>
        <w:jc w:val="center"/>
      </w:pPr>
      <w:r>
        <w:t>EVALUACION DEL ORGANISMO OPERADOR JOSE MARIA MORELOS</w:t>
      </w:r>
    </w:p>
    <w:p w:rsidR="000A3D40" w:rsidRDefault="000A3D40" w:rsidP="000A3D40">
      <w:pPr>
        <w:jc w:val="center"/>
      </w:pPr>
      <w:r>
        <w:t>COMISION DEL 26 AL 30 DE AGOSTO 2024</w:t>
      </w:r>
    </w:p>
    <w:p w:rsidR="004956B9" w:rsidRDefault="004956B9" w:rsidP="000A3D40">
      <w:pPr>
        <w:jc w:val="center"/>
      </w:pPr>
    </w:p>
    <w:p w:rsidR="000A3D40" w:rsidRDefault="000A3D40" w:rsidP="000A3D40">
      <w:pPr>
        <w:jc w:val="center"/>
      </w:pPr>
    </w:p>
    <w:p w:rsidR="00EC48F1" w:rsidRDefault="000A3D40" w:rsidP="001563C4">
      <w:pPr>
        <w:jc w:val="both"/>
      </w:pPr>
      <w:r>
        <w:t xml:space="preserve">El día 26 de agosto del 2024; siendo las 11:00hrs, se llevó a cabo una reunión de trabajo entre el personal de la Dirección de Productividad y Calidad CAPA y el Organismo Operador </w:t>
      </w:r>
      <w:r w:rsidRPr="008D502A">
        <w:rPr>
          <w:b/>
        </w:rPr>
        <w:t>José María</w:t>
      </w:r>
      <w:r>
        <w:t xml:space="preserve"> </w:t>
      </w:r>
      <w:r w:rsidRPr="008D502A">
        <w:rPr>
          <w:b/>
        </w:rPr>
        <w:t>Morelos.</w:t>
      </w:r>
      <w:r>
        <w:t xml:space="preserve"> Estando presente el Gerente Ing. Luis Daniel Heredia Duarte, Subgerente comercial </w:t>
      </w:r>
      <w:proofErr w:type="spellStart"/>
      <w:r>
        <w:t>Mvz</w:t>
      </w:r>
      <w:proofErr w:type="spellEnd"/>
      <w:r>
        <w:t xml:space="preserve">. </w:t>
      </w:r>
      <w:proofErr w:type="spellStart"/>
      <w:r>
        <w:t>Froylan</w:t>
      </w:r>
      <w:proofErr w:type="spellEnd"/>
      <w:r>
        <w:t xml:space="preserve"> Sosa Flota, el Subgerente Administrativo PLC. Mariano Cervantes Sánchez y el Subgerente técnico Edgar Huichín Katún</w:t>
      </w:r>
      <w:r w:rsidR="00EE6454">
        <w:t>, con la finalidad de establecer y definir el programa de Evaluación en las diferentes áreas de trabajo.</w:t>
      </w:r>
    </w:p>
    <w:p w:rsidR="00EC48F1" w:rsidRDefault="00EC48F1" w:rsidP="001563C4">
      <w:pPr>
        <w:jc w:val="both"/>
      </w:pPr>
    </w:p>
    <w:p w:rsidR="00EC48F1" w:rsidRDefault="00EC48F1" w:rsidP="001563C4">
      <w:pPr>
        <w:jc w:val="both"/>
      </w:pPr>
      <w:r>
        <w:t xml:space="preserve">DIA 26 DE AGOSTO 2024.- Se </w:t>
      </w:r>
      <w:r w:rsidR="001563C4">
        <w:t>solicitó</w:t>
      </w:r>
      <w:r>
        <w:t xml:space="preserve"> al subgerente comercial la relación de notas de crédito</w:t>
      </w:r>
      <w:r w:rsidR="001563C4">
        <w:t xml:space="preserve"> y</w:t>
      </w:r>
      <w:r>
        <w:t xml:space="preserve"> constancias de no adeudo de </w:t>
      </w:r>
      <w:r w:rsidR="001563C4">
        <w:t xml:space="preserve">enero 2024 </w:t>
      </w:r>
      <w:r>
        <w:t>a la fecha.</w:t>
      </w:r>
    </w:p>
    <w:p w:rsidR="00EC48F1" w:rsidRDefault="00EC48F1" w:rsidP="001563C4">
      <w:pPr>
        <w:jc w:val="both"/>
      </w:pPr>
    </w:p>
    <w:p w:rsidR="000A3D40" w:rsidRDefault="00EC48F1" w:rsidP="001563C4">
      <w:pPr>
        <w:jc w:val="both"/>
      </w:pPr>
      <w:r>
        <w:t>DIA 27 DE AGOSTO 2024.- Se inició con la revisión de acuerdo a la muestra las notas de crédito y constancias de no adeudo.</w:t>
      </w:r>
      <w:r w:rsidR="000A3D40">
        <w:t xml:space="preserve"> </w:t>
      </w:r>
    </w:p>
    <w:p w:rsidR="00EC48F1" w:rsidRDefault="00EC48F1" w:rsidP="001563C4">
      <w:pPr>
        <w:jc w:val="both"/>
      </w:pPr>
    </w:p>
    <w:p w:rsidR="00EC48F1" w:rsidRDefault="00EC48F1" w:rsidP="001563C4">
      <w:pPr>
        <w:jc w:val="both"/>
      </w:pPr>
      <w:r>
        <w:t xml:space="preserve">DIA 28 DE AGOSTO </w:t>
      </w:r>
      <w:r w:rsidR="00FD0AA6">
        <w:t>2024.</w:t>
      </w:r>
      <w:r>
        <w:t>- Se continua con las notas de crédito y convenios de pago</w:t>
      </w:r>
    </w:p>
    <w:p w:rsidR="00EC48F1" w:rsidRDefault="00EC48F1" w:rsidP="001563C4">
      <w:pPr>
        <w:jc w:val="both"/>
      </w:pPr>
    </w:p>
    <w:p w:rsidR="00EC48F1" w:rsidRDefault="00EC48F1" w:rsidP="001563C4">
      <w:pPr>
        <w:jc w:val="both"/>
      </w:pPr>
      <w:r>
        <w:t xml:space="preserve">DIA 29 DE AGOSTO </w:t>
      </w:r>
      <w:r w:rsidR="00FD0AA6">
        <w:t>2024.</w:t>
      </w:r>
      <w:r>
        <w:t xml:space="preserve">- Se revisan expedientes </w:t>
      </w:r>
      <w:r w:rsidR="00FD0AA6">
        <w:t xml:space="preserve">e instalaciones de medidor </w:t>
      </w:r>
      <w:r>
        <w:t xml:space="preserve">de enero </w:t>
      </w:r>
      <w:r w:rsidR="001563C4">
        <w:t xml:space="preserve">2024 </w:t>
      </w:r>
      <w:r>
        <w:t>a la fecha</w:t>
      </w:r>
      <w:r w:rsidR="00FD0AA6">
        <w:t xml:space="preserve">. </w:t>
      </w:r>
    </w:p>
    <w:p w:rsidR="004956B9" w:rsidRDefault="004956B9" w:rsidP="001563C4">
      <w:pPr>
        <w:jc w:val="both"/>
      </w:pPr>
    </w:p>
    <w:p w:rsidR="00FD0AA6" w:rsidRDefault="00FD0AA6" w:rsidP="001563C4">
      <w:pPr>
        <w:jc w:val="both"/>
      </w:pPr>
      <w:r>
        <w:t>DIA 30 DE AGOSTO 2024.- Revisión en el sistema de saldo de altos consumidores y viaje de retorno a la Ciudad de Chetumal.</w:t>
      </w:r>
    </w:p>
    <w:p w:rsidR="00FD0AA6" w:rsidRDefault="00FD0AA6" w:rsidP="000A3D40"/>
    <w:p w:rsidR="000A3D40" w:rsidRDefault="000A3D40" w:rsidP="000A3D40">
      <w:pPr>
        <w:jc w:val="right"/>
      </w:pPr>
    </w:p>
    <w:p w:rsidR="004956B9" w:rsidRDefault="004956B9" w:rsidP="004956B9">
      <w:pPr>
        <w:jc w:val="center"/>
      </w:pPr>
    </w:p>
    <w:p w:rsidR="004956B9" w:rsidRDefault="004956B9" w:rsidP="00C704AE">
      <w:pPr>
        <w:jc w:val="center"/>
      </w:pPr>
      <w:bookmarkStart w:id="0" w:name="_GoBack"/>
      <w:bookmarkEnd w:id="0"/>
    </w:p>
    <w:sectPr w:rsidR="004956B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D40"/>
    <w:rsid w:val="000A3D40"/>
    <w:rsid w:val="001563C4"/>
    <w:rsid w:val="003017B1"/>
    <w:rsid w:val="004956B9"/>
    <w:rsid w:val="008D502A"/>
    <w:rsid w:val="009C099B"/>
    <w:rsid w:val="00C704AE"/>
    <w:rsid w:val="00EB0359"/>
    <w:rsid w:val="00EC48F1"/>
    <w:rsid w:val="00EE6454"/>
    <w:rsid w:val="00FD0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2F1C12"/>
  <w15:chartTrackingRefBased/>
  <w15:docId w15:val="{28483504-C87F-4A90-9801-8FD07A91A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3017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186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Usuario de Windows</cp:lastModifiedBy>
  <cp:revision>4</cp:revision>
  <dcterms:created xsi:type="dcterms:W3CDTF">2024-09-03T20:31:00Z</dcterms:created>
  <dcterms:modified xsi:type="dcterms:W3CDTF">2024-09-04T16:07:00Z</dcterms:modified>
</cp:coreProperties>
</file>