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E5DE66F">
      <w:pPr>
        <w:rPr>
          <w:rFonts w:hint="default"/>
          <w:lang w:val="es-ES"/>
        </w:rPr>
      </w:pPr>
      <w:r>
        <w:rPr>
          <w:rFonts w:hint="default"/>
          <w:lang w:val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-429895</wp:posOffset>
            </wp:positionH>
            <wp:positionV relativeFrom="paragraph">
              <wp:posOffset>-392430</wp:posOffset>
            </wp:positionV>
            <wp:extent cx="6384290" cy="8575675"/>
            <wp:effectExtent l="0" t="0" r="16510" b="9525"/>
            <wp:wrapNone/>
            <wp:docPr id="1" name="Imagen 1" descr="03-10-24, 2:33 p.m. Microsoft L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03-10-24, 2:33 p.m. Microsoft Lens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84290" cy="857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127C84">
      <w:pPr>
        <w:rPr>
          <w:rFonts w:hint="default"/>
          <w:lang w:val="es-ES"/>
        </w:rPr>
      </w:pPr>
    </w:p>
    <w:p w14:paraId="1F020775">
      <w:pPr>
        <w:rPr>
          <w:rFonts w:hint="default"/>
          <w:lang w:val="es-ES"/>
        </w:rPr>
      </w:pPr>
    </w:p>
    <w:p w14:paraId="6EFD2FEC">
      <w:pPr>
        <w:rPr>
          <w:rFonts w:hint="default"/>
          <w:lang w:val="es-ES"/>
        </w:rPr>
      </w:pPr>
    </w:p>
    <w:p w14:paraId="481A369C">
      <w:pPr>
        <w:rPr>
          <w:rFonts w:hint="default"/>
          <w:lang w:val="es-ES"/>
        </w:rPr>
      </w:pPr>
    </w:p>
    <w:p w14:paraId="11E13679">
      <w:pPr>
        <w:rPr>
          <w:rFonts w:hint="default"/>
          <w:lang w:val="es-ES"/>
        </w:rPr>
      </w:pPr>
    </w:p>
    <w:p w14:paraId="068F3B6E">
      <w:pPr>
        <w:rPr>
          <w:rFonts w:hint="default"/>
          <w:lang w:val="es-ES"/>
        </w:rPr>
      </w:pPr>
    </w:p>
    <w:p w14:paraId="1B7B9600">
      <w:pPr>
        <w:rPr>
          <w:rFonts w:hint="default"/>
          <w:lang w:val="es-ES"/>
        </w:rPr>
      </w:pPr>
    </w:p>
    <w:p w14:paraId="2A0AA9CC">
      <w:pPr>
        <w:rPr>
          <w:rFonts w:hint="default"/>
          <w:lang w:val="es-ES"/>
        </w:rPr>
      </w:pPr>
    </w:p>
    <w:p w14:paraId="7165C1BF">
      <w:pPr>
        <w:rPr>
          <w:rFonts w:hint="default"/>
          <w:lang w:val="es-ES"/>
        </w:rPr>
      </w:pPr>
    </w:p>
    <w:p w14:paraId="75708A8F">
      <w:pPr>
        <w:rPr>
          <w:rFonts w:hint="default"/>
          <w:lang w:val="es-ES"/>
        </w:rPr>
      </w:pPr>
    </w:p>
    <w:p w14:paraId="358C2442">
      <w:pPr>
        <w:rPr>
          <w:rFonts w:hint="default"/>
          <w:lang w:val="es-ES"/>
        </w:rPr>
      </w:pPr>
    </w:p>
    <w:p w14:paraId="50D41291">
      <w:pPr>
        <w:rPr>
          <w:rFonts w:hint="default"/>
          <w:lang w:val="es-ES"/>
        </w:rPr>
      </w:pPr>
    </w:p>
    <w:p w14:paraId="1CCF467B">
      <w:pPr>
        <w:rPr>
          <w:rFonts w:hint="default"/>
          <w:lang w:val="es-ES"/>
        </w:rPr>
      </w:pPr>
    </w:p>
    <w:p w14:paraId="7336424C">
      <w:pPr>
        <w:rPr>
          <w:rFonts w:hint="default"/>
          <w:lang w:val="es-ES"/>
        </w:rPr>
      </w:pPr>
    </w:p>
    <w:p w14:paraId="7EAA8A47">
      <w:pPr>
        <w:rPr>
          <w:rFonts w:hint="default"/>
          <w:lang w:val="es-ES"/>
        </w:rPr>
      </w:pPr>
    </w:p>
    <w:p w14:paraId="0E90D74E">
      <w:pPr>
        <w:rPr>
          <w:rFonts w:hint="default"/>
          <w:lang w:val="es-ES"/>
        </w:rPr>
      </w:pPr>
    </w:p>
    <w:p w14:paraId="303B995D">
      <w:pPr>
        <w:rPr>
          <w:rFonts w:hint="default"/>
          <w:lang w:val="es-ES"/>
        </w:rPr>
      </w:pPr>
    </w:p>
    <w:p w14:paraId="67D0DFB7">
      <w:pPr>
        <w:rPr>
          <w:rFonts w:hint="default"/>
          <w:lang w:val="es-ES"/>
        </w:rPr>
      </w:pPr>
    </w:p>
    <w:p w14:paraId="7CBBE86D">
      <w:pPr>
        <w:rPr>
          <w:rFonts w:hint="default"/>
          <w:lang w:val="es-ES"/>
        </w:rPr>
      </w:pPr>
    </w:p>
    <w:p w14:paraId="08ADC50D">
      <w:pPr>
        <w:rPr>
          <w:rFonts w:hint="default"/>
          <w:lang w:val="es-ES"/>
        </w:rPr>
      </w:pPr>
    </w:p>
    <w:p w14:paraId="23C447B8">
      <w:pPr>
        <w:rPr>
          <w:rFonts w:hint="default"/>
          <w:lang w:val="es-ES"/>
        </w:rPr>
      </w:pPr>
    </w:p>
    <w:p w14:paraId="666349FD">
      <w:pPr>
        <w:rPr>
          <w:rFonts w:hint="default"/>
          <w:lang w:val="es-ES"/>
        </w:rPr>
      </w:pPr>
    </w:p>
    <w:p w14:paraId="6245E135">
      <w:pPr>
        <w:rPr>
          <w:rFonts w:hint="default"/>
          <w:lang w:val="es-ES"/>
        </w:rPr>
      </w:pPr>
    </w:p>
    <w:p w14:paraId="24D53141">
      <w:pPr>
        <w:rPr>
          <w:rFonts w:hint="default"/>
          <w:lang w:val="es-ES"/>
        </w:rPr>
      </w:pPr>
    </w:p>
    <w:p w14:paraId="444EF173">
      <w:pPr>
        <w:rPr>
          <w:rFonts w:hint="default"/>
          <w:lang w:val="es-ES"/>
        </w:rPr>
      </w:pPr>
    </w:p>
    <w:p w14:paraId="04749962">
      <w:pPr>
        <w:rPr>
          <w:rFonts w:hint="default"/>
          <w:lang w:val="es-ES"/>
        </w:rPr>
      </w:pPr>
    </w:p>
    <w:p w14:paraId="620F12F3">
      <w:pPr>
        <w:rPr>
          <w:rFonts w:hint="default"/>
          <w:lang w:val="es-ES"/>
        </w:rPr>
      </w:pPr>
    </w:p>
    <w:p w14:paraId="0BCC4E2D">
      <w:pPr>
        <w:rPr>
          <w:rFonts w:hint="default"/>
          <w:lang w:val="es-ES"/>
        </w:rPr>
      </w:pPr>
    </w:p>
    <w:p w14:paraId="064F4B82">
      <w:pPr>
        <w:rPr>
          <w:rFonts w:hint="default"/>
          <w:lang w:val="es-ES"/>
        </w:rPr>
      </w:pPr>
    </w:p>
    <w:p w14:paraId="04FF5CA4">
      <w:pPr>
        <w:rPr>
          <w:rFonts w:hint="default"/>
          <w:lang w:val="es-ES"/>
        </w:rPr>
      </w:pPr>
    </w:p>
    <w:p w14:paraId="16459D06">
      <w:pPr>
        <w:rPr>
          <w:rFonts w:hint="default"/>
          <w:lang w:val="es-ES"/>
        </w:rPr>
      </w:pPr>
    </w:p>
    <w:p w14:paraId="23E5AF4C">
      <w:pPr>
        <w:rPr>
          <w:rFonts w:hint="default"/>
          <w:lang w:val="es-ES"/>
        </w:rPr>
      </w:pPr>
    </w:p>
    <w:p w14:paraId="3C43A154">
      <w:pPr>
        <w:rPr>
          <w:rFonts w:hint="default"/>
          <w:lang w:val="es-ES"/>
        </w:rPr>
      </w:pPr>
    </w:p>
    <w:p w14:paraId="569DF801">
      <w:pPr>
        <w:rPr>
          <w:rFonts w:hint="default"/>
          <w:lang w:val="es-ES"/>
        </w:rPr>
      </w:pPr>
    </w:p>
    <w:p w14:paraId="4B8D23AF">
      <w:pPr>
        <w:rPr>
          <w:rFonts w:hint="default"/>
          <w:lang w:val="es-ES"/>
        </w:rPr>
      </w:pPr>
    </w:p>
    <w:p w14:paraId="25E295B3">
      <w:pPr>
        <w:rPr>
          <w:rFonts w:hint="default"/>
          <w:lang w:val="es-ES"/>
        </w:rPr>
      </w:pPr>
    </w:p>
    <w:p w14:paraId="26D5C6DD">
      <w:pPr>
        <w:rPr>
          <w:rFonts w:hint="default"/>
          <w:lang w:val="es-ES"/>
        </w:rPr>
      </w:pPr>
    </w:p>
    <w:p w14:paraId="03666C05">
      <w:pPr>
        <w:rPr>
          <w:rFonts w:hint="default"/>
          <w:lang w:val="es-ES"/>
        </w:rPr>
      </w:pPr>
    </w:p>
    <w:p w14:paraId="15FC39E4">
      <w:pPr>
        <w:rPr>
          <w:rFonts w:hint="default"/>
          <w:lang w:val="es-ES"/>
        </w:rPr>
      </w:pPr>
    </w:p>
    <w:p w14:paraId="7ED41E5E">
      <w:pPr>
        <w:rPr>
          <w:rFonts w:hint="default"/>
          <w:lang w:val="es-ES"/>
        </w:rPr>
      </w:pPr>
    </w:p>
    <w:p w14:paraId="3FD1E1D9">
      <w:pPr>
        <w:rPr>
          <w:rFonts w:hint="default"/>
          <w:lang w:val="es-ES"/>
        </w:rPr>
      </w:pPr>
    </w:p>
    <w:p w14:paraId="1C1776B3">
      <w:pPr>
        <w:rPr>
          <w:rFonts w:hint="default"/>
          <w:lang w:val="es-ES"/>
        </w:rPr>
      </w:pPr>
    </w:p>
    <w:p w14:paraId="0FF80536">
      <w:pPr>
        <w:rPr>
          <w:rFonts w:hint="default"/>
          <w:lang w:val="es-ES"/>
        </w:rPr>
      </w:pPr>
    </w:p>
    <w:p w14:paraId="71211FF0">
      <w:pPr>
        <w:rPr>
          <w:rFonts w:hint="default"/>
          <w:lang w:val="es-ES"/>
        </w:rPr>
      </w:pPr>
    </w:p>
    <w:p w14:paraId="55BCF0FD">
      <w:pPr>
        <w:rPr>
          <w:rFonts w:hint="default"/>
          <w:lang w:val="es-ES"/>
        </w:rPr>
      </w:pPr>
    </w:p>
    <w:p w14:paraId="4D9112C0">
      <w:pPr>
        <w:rPr>
          <w:rFonts w:hint="default"/>
          <w:lang w:val="es-ES"/>
        </w:rPr>
      </w:pPr>
    </w:p>
    <w:p w14:paraId="29106DB9">
      <w:pPr>
        <w:rPr>
          <w:rFonts w:hint="default"/>
          <w:lang w:val="es-ES"/>
        </w:rPr>
      </w:pPr>
    </w:p>
    <w:p w14:paraId="293F42A2">
      <w:pPr>
        <w:rPr>
          <w:rFonts w:hint="default"/>
          <w:lang w:val="es-ES"/>
        </w:rPr>
      </w:pPr>
    </w:p>
    <w:p w14:paraId="6F23A63D">
      <w:pPr>
        <w:rPr>
          <w:rFonts w:hint="default"/>
          <w:lang w:val="es-ES"/>
        </w:rPr>
      </w:pPr>
    </w:p>
    <w:p w14:paraId="6B5FFF56">
      <w:pPr>
        <w:rPr>
          <w:rFonts w:hint="default"/>
          <w:lang w:val="es-ES"/>
        </w:rPr>
      </w:pPr>
    </w:p>
    <w:p w14:paraId="0D3C71D6">
      <w:pPr>
        <w:rPr>
          <w:rFonts w:hint="default"/>
          <w:lang w:val="es-ES"/>
        </w:rPr>
      </w:pPr>
    </w:p>
    <w:p w14:paraId="764442E0">
      <w:pPr>
        <w:rPr>
          <w:rFonts w:hint="default"/>
          <w:lang w:val="es-ES"/>
        </w:rPr>
      </w:pPr>
    </w:p>
    <w:p w14:paraId="6553F2A5">
      <w:pPr>
        <w:rPr>
          <w:rFonts w:hint="default"/>
          <w:lang w:val="es-ES"/>
        </w:rPr>
      </w:pPr>
    </w:p>
    <w:p w14:paraId="443196A9">
      <w:pPr>
        <w:rPr>
          <w:rFonts w:hint="default"/>
          <w:lang w:val="es-ES"/>
        </w:rPr>
      </w:pPr>
    </w:p>
    <w:p w14:paraId="65146338">
      <w:pPr>
        <w:rPr>
          <w:rFonts w:hint="default"/>
          <w:lang w:val="es-ES"/>
        </w:rPr>
      </w:pPr>
    </w:p>
    <w:p w14:paraId="18A805B9">
      <w:pPr>
        <w:rPr>
          <w:rFonts w:hint="default"/>
          <w:lang w:val="es-ES"/>
        </w:rPr>
      </w:pPr>
    </w:p>
    <w:p w14:paraId="24285E3A">
      <w:pPr>
        <w:rPr>
          <w:rFonts w:hint="default"/>
          <w:lang w:val="es-ES"/>
        </w:rPr>
      </w:pPr>
    </w:p>
    <w:p w14:paraId="4F4456DD">
      <w:pPr>
        <w:rPr>
          <w:rFonts w:hint="default"/>
          <w:lang w:val="es-ES"/>
        </w:rPr>
      </w:pPr>
      <w:bookmarkStart w:id="0" w:name="_GoBack"/>
      <w:r>
        <w:rPr>
          <w:rFonts w:hint="default"/>
          <w:lang w:val="es-E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-654050</wp:posOffset>
            </wp:positionH>
            <wp:positionV relativeFrom="paragraph">
              <wp:posOffset>109220</wp:posOffset>
            </wp:positionV>
            <wp:extent cx="6555105" cy="8413750"/>
            <wp:effectExtent l="0" t="0" r="23495" b="19050"/>
            <wp:wrapNone/>
            <wp:docPr id="2" name="Imagen 2" descr="03-10-24, 2:33 p.m. Microsoft Lens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03-10-24, 2:33 p.m. Microsoft Lens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55105" cy="841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14:paraId="75C41116">
      <w:pPr>
        <w:rPr>
          <w:rFonts w:hint="default"/>
          <w:lang w:val="es-ES"/>
        </w:rPr>
      </w:pP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宋体-简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Courier New">
    <w:panose1 w:val="02070409020205090404"/>
    <w:charset w:val="00"/>
    <w:family w:val="modern"/>
    <w:pitch w:val="default"/>
    <w:sig w:usb0="E0000AFF" w:usb1="40007843" w:usb2="00000001" w:usb3="00000000" w:csb0="400001BF" w:csb1="DFF70000"/>
  </w:font>
  <w:font w:name="黑体">
    <w:altName w:val="黑体-简"/>
    <w:panose1 w:val="02010609060101010101"/>
    <w:charset w:val="00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imSun">
    <w:altName w:val="宋体-简"/>
    <w:panose1 w:val="02010600030101010101"/>
    <w:charset w:val="86"/>
    <w:family w:val="auto"/>
    <w:pitch w:val="default"/>
    <w:sig w:usb0="00000000" w:usb1="00000000" w:usb2="00000016" w:usb3="00000000" w:csb0="0004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黑体-简">
    <w:panose1 w:val="02000000000000000000"/>
    <w:charset w:val="86"/>
    <w:family w:val="auto"/>
    <w:pitch w:val="default"/>
    <w:sig w:usb0="8000002F" w:usb1="0800004A" w:usb2="00000000" w:usb3="00000000" w:csb0="203E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6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D20523"/>
    <w:rsid w:val="7FD20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2</TotalTime>
  <ScaleCrop>false</ScaleCrop>
  <LinksUpToDate>false</LinksUpToDate>
  <CharactersWithSpaces>0</CharactersWithSpaces>
  <Application>WPS Office_6.10.1.8197_F1E327BC-269C-435d-A152-05C5408002CA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2024-10-03T14:35:00Z</dcterms:created>
  <dc:creator>Jordy Quivén</dc:creator>
  <cp:lastModifiedBy>Jordy Quivén</cp:lastModifiedBy>
  <dcterms:modified xsi:type="dcterms:W3CDTF">2024-10-03T14:38:24Z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3082-6.10.1.8197</vt:lpwstr>
  </property>
  <property fmtid="{D5CDD505-2E9C-101B-9397-08002B2CF9AE}" pid="3" name="ICV">
    <vt:lpwstr>2E576DDDD1F4EB68F5F1FE66DF07FEA8_41</vt:lpwstr>
  </property>
</Properties>
</file>