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D65" w:rsidRDefault="00BF7D65" w:rsidP="00BF7D65">
      <w:pPr>
        <w:jc w:val="both"/>
      </w:pPr>
      <w:r w:rsidRPr="00BF7D65">
        <w:t>I</w:t>
      </w:r>
      <w:r>
        <w:t xml:space="preserve">NFORME DE COMISIÓN: </w:t>
      </w:r>
    </w:p>
    <w:p w:rsidR="00BF7D65" w:rsidRDefault="00BF7D65" w:rsidP="00BF7D65">
      <w:pPr>
        <w:jc w:val="both"/>
      </w:pPr>
      <w:r>
        <w:t>“</w:t>
      </w:r>
      <w:r w:rsidRPr="00BF7D65">
        <w:t>Evaluación de competencias comunicativas bilingües orales y de habilidades para la interpretación de intérpretes Prácticos</w:t>
      </w:r>
      <w:r>
        <w:t>”</w:t>
      </w:r>
    </w:p>
    <w:p w:rsidR="00BF7D65" w:rsidRDefault="00133361" w:rsidP="00BF7D65">
      <w:pPr>
        <w:jc w:val="both"/>
      </w:pPr>
      <w:r>
        <w:rPr>
          <w:noProof/>
          <w:lang w:eastAsia="es-MX"/>
        </w:rPr>
        <w:drawing>
          <wp:inline distT="0" distB="0" distL="0" distR="0">
            <wp:extent cx="5612130" cy="31172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SUEMY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5" w:rsidRDefault="00BF7D65" w:rsidP="00BF7D65">
      <w:pPr>
        <w:jc w:val="both"/>
      </w:pPr>
      <w:r w:rsidRPr="00BF7D65">
        <w:t xml:space="preserve">Evaluación </w:t>
      </w:r>
      <w:r>
        <w:t>de intérpretes bajo examen oral.</w:t>
      </w:r>
    </w:p>
    <w:p w:rsidR="00BF7D65" w:rsidRDefault="00133361" w:rsidP="00BF7D65">
      <w:pPr>
        <w:jc w:val="both"/>
      </w:pPr>
      <w:r>
        <w:rPr>
          <w:noProof/>
          <w:lang w:eastAsia="es-MX"/>
        </w:rPr>
        <w:drawing>
          <wp:inline distT="0" distB="0" distL="0" distR="0" wp14:anchorId="3A5FD566">
            <wp:extent cx="5695950" cy="33370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9" b="9407"/>
                    <a:stretch/>
                  </pic:blipFill>
                  <pic:spPr bwMode="auto">
                    <a:xfrm>
                      <a:off x="0" y="0"/>
                      <a:ext cx="5700581" cy="33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65" w:rsidRDefault="00133361" w:rsidP="00BF7D65">
      <w:pPr>
        <w:jc w:val="both"/>
      </w:pPr>
      <w:r>
        <w:t>Inauguración de los talleres</w:t>
      </w:r>
      <w:bookmarkStart w:id="0" w:name="_GoBack"/>
      <w:bookmarkEnd w:id="0"/>
    </w:p>
    <w:sectPr w:rsidR="00BF7D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D65"/>
    <w:rsid w:val="00133361"/>
    <w:rsid w:val="009A4946"/>
    <w:rsid w:val="00B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C4A1A"/>
  <w15:chartTrackingRefBased/>
  <w15:docId w15:val="{88C0882F-A246-4D8B-8A34-E263E323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3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suemi</dc:creator>
  <cp:keywords/>
  <dc:description/>
  <cp:lastModifiedBy>suemi</cp:lastModifiedBy>
  <cp:revision>1</cp:revision>
  <cp:lastPrinted>2024-12-18T20:40:00Z</cp:lastPrinted>
  <dcterms:created xsi:type="dcterms:W3CDTF">2024-12-18T19:37:00Z</dcterms:created>
  <dcterms:modified xsi:type="dcterms:W3CDTF">2024-12-18T20:41:00Z</dcterms:modified>
</cp:coreProperties>
</file>