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1102" w14:textId="77777777" w:rsidR="000D1F88" w:rsidRDefault="000D1F88" w:rsidP="00ED71D4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1231E16B" w14:textId="77777777" w:rsidR="009A310E" w:rsidRPr="009A310E" w:rsidRDefault="009A310E" w:rsidP="009A310E">
      <w:pPr>
        <w:rPr>
          <w:b/>
          <w:bCs/>
          <w:sz w:val="28"/>
          <w:szCs w:val="28"/>
        </w:rPr>
      </w:pPr>
      <w:r w:rsidRPr="009A310E">
        <w:rPr>
          <w:b/>
          <w:bCs/>
          <w:sz w:val="28"/>
          <w:szCs w:val="28"/>
        </w:rPr>
        <w:t>ID&amp;C Cancún 2024:</w:t>
      </w:r>
    </w:p>
    <w:p w14:paraId="30418FB9" w14:textId="77777777" w:rsidR="009A310E" w:rsidRDefault="009A310E" w:rsidP="009A310E">
      <w:pPr>
        <w:rPr>
          <w:b/>
          <w:bCs/>
          <w:sz w:val="28"/>
          <w:szCs w:val="28"/>
        </w:rPr>
      </w:pPr>
      <w:r w:rsidRPr="009A310E">
        <w:rPr>
          <w:b/>
          <w:bCs/>
          <w:sz w:val="28"/>
          <w:szCs w:val="28"/>
        </w:rPr>
        <w:t>Congreso Identidad y Ciberseguridad para la Transformación Digital Segura</w:t>
      </w:r>
    </w:p>
    <w:p w14:paraId="77BCFE22" w14:textId="343D570E" w:rsidR="005A1041" w:rsidRPr="005A1041" w:rsidRDefault="005A1041" w:rsidP="009A310E">
      <w:pPr>
        <w:rPr>
          <w:b/>
          <w:bCs/>
          <w:sz w:val="28"/>
          <w:szCs w:val="28"/>
        </w:rPr>
      </w:pPr>
      <w:r w:rsidRPr="005A1041">
        <w:rPr>
          <w:b/>
          <w:bCs/>
          <w:sz w:val="28"/>
          <w:szCs w:val="28"/>
        </w:rPr>
        <w:t xml:space="preserve">IQIT- </w:t>
      </w:r>
    </w:p>
    <w:p w14:paraId="0DBE06AD" w14:textId="5B708F96" w:rsidR="00F60F40" w:rsidRPr="000D1F88" w:rsidRDefault="009A310E" w:rsidP="00341464">
      <w:pPr>
        <w:jc w:val="right"/>
      </w:pPr>
      <w:r>
        <w:t>4, 5 y 6 de diciembre de 2025.</w:t>
      </w:r>
    </w:p>
    <w:p w14:paraId="7803A615" w14:textId="75B2AE0D" w:rsidR="00B024A4" w:rsidRDefault="00DF7365" w:rsidP="00341464">
      <w:pPr>
        <w:jc w:val="both"/>
        <w:rPr>
          <w:b/>
          <w:bCs/>
        </w:rPr>
      </w:pPr>
      <w:r w:rsidRPr="000D1F88">
        <w:rPr>
          <w:b/>
          <w:bCs/>
        </w:rPr>
        <w:t>SEDE</w:t>
      </w:r>
      <w:r w:rsidR="00B024A4" w:rsidRPr="000D1F88">
        <w:rPr>
          <w:b/>
          <w:bCs/>
        </w:rPr>
        <w:t>:</w:t>
      </w:r>
      <w:r w:rsidR="000D1F88" w:rsidRPr="000D1F88">
        <w:rPr>
          <w:b/>
          <w:bCs/>
        </w:rPr>
        <w:t xml:space="preserve"> </w:t>
      </w:r>
      <w:r w:rsidR="009A310E">
        <w:rPr>
          <w:b/>
          <w:bCs/>
        </w:rPr>
        <w:t>Teatro de la Ciudad de Cancún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310E" w:rsidRPr="009A310E" w14:paraId="63219C12" w14:textId="77777777" w:rsidTr="00993204">
        <w:tc>
          <w:tcPr>
            <w:tcW w:w="8828" w:type="dxa"/>
            <w:shd w:val="clear" w:color="auto" w:fill="C00000"/>
          </w:tcPr>
          <w:p w14:paraId="125F0A7A" w14:textId="6CF49CC8" w:rsidR="009A310E" w:rsidRPr="009A310E" w:rsidRDefault="009A310E" w:rsidP="009A310E">
            <w:pPr>
              <w:jc w:val="center"/>
              <w:rPr>
                <w:rFonts w:cstheme="minorHAnsi"/>
              </w:rPr>
            </w:pPr>
            <w:r w:rsidRPr="009A310E">
              <w:rPr>
                <w:rFonts w:cstheme="minorHAnsi"/>
              </w:rPr>
              <w:t>TEMAS</w:t>
            </w:r>
          </w:p>
        </w:tc>
      </w:tr>
      <w:tr w:rsidR="009A310E" w:rsidRPr="009A310E" w14:paraId="5C657BEB" w14:textId="77777777" w:rsidTr="00993204">
        <w:tc>
          <w:tcPr>
            <w:tcW w:w="8828" w:type="dxa"/>
          </w:tcPr>
          <w:p w14:paraId="48DAAFA8" w14:textId="77777777" w:rsidR="009A310E" w:rsidRPr="009A310E" w:rsidRDefault="009A310E" w:rsidP="009A310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9A310E">
              <w:rPr>
                <w:rFonts w:cstheme="minorHAnsi"/>
              </w:rPr>
              <w:t>Agenda digital de Gobierno del Estado</w:t>
            </w:r>
          </w:p>
          <w:p w14:paraId="08918C9D" w14:textId="77777777" w:rsidR="009A310E" w:rsidRPr="009A310E" w:rsidRDefault="009A310E" w:rsidP="009A310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9A310E">
              <w:rPr>
                <w:rFonts w:cstheme="minorHAnsi"/>
              </w:rPr>
              <w:t>Concurso HACKATÓN COME DATOS 24</w:t>
            </w:r>
          </w:p>
          <w:p w14:paraId="52CC0893" w14:textId="77777777" w:rsidR="009A310E" w:rsidRPr="009A310E" w:rsidRDefault="009A310E" w:rsidP="009A310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9A310E">
              <w:rPr>
                <w:rFonts w:cstheme="minorHAnsi"/>
              </w:rPr>
              <w:t>Entrega de Constancias a alumnas de Conectadas Sur Sureste 2024</w:t>
            </w:r>
          </w:p>
          <w:p w14:paraId="509D16A1" w14:textId="77777777" w:rsidR="009A310E" w:rsidRDefault="009A310E" w:rsidP="00993204">
            <w:pPr>
              <w:jc w:val="both"/>
              <w:rPr>
                <w:rFonts w:cstheme="minorHAnsi"/>
              </w:rPr>
            </w:pPr>
          </w:p>
          <w:p w14:paraId="4B998A8F" w14:textId="6C8BF75A" w:rsidR="009A310E" w:rsidRPr="009A310E" w:rsidRDefault="009A310E" w:rsidP="00993204">
            <w:pPr>
              <w:jc w:val="both"/>
              <w:rPr>
                <w:rFonts w:cstheme="minorHAnsi"/>
              </w:rPr>
            </w:pPr>
            <w:r w:rsidRPr="009A310E">
              <w:rPr>
                <w:rFonts w:cstheme="minorHAnsi"/>
              </w:rPr>
              <w:t>Presentación de posicionamiento del Estado en diversos sectores e índices de medición como; Innovación, infraestructura, económica, índices del delito, mejora regulatoria, etc.</w:t>
            </w:r>
          </w:p>
        </w:tc>
      </w:tr>
      <w:tr w:rsidR="009A310E" w:rsidRPr="009A310E" w14:paraId="20698750" w14:textId="77777777" w:rsidTr="00993204">
        <w:tc>
          <w:tcPr>
            <w:tcW w:w="8828" w:type="dxa"/>
            <w:shd w:val="clear" w:color="auto" w:fill="C00000"/>
          </w:tcPr>
          <w:p w14:paraId="4D646AFF" w14:textId="17283132" w:rsidR="009A310E" w:rsidRPr="009A310E" w:rsidRDefault="009A310E" w:rsidP="009A310E">
            <w:pPr>
              <w:jc w:val="center"/>
              <w:rPr>
                <w:rFonts w:cstheme="minorHAnsi"/>
                <w:b/>
                <w:bCs/>
              </w:rPr>
            </w:pPr>
            <w:r w:rsidRPr="009A310E">
              <w:rPr>
                <w:rFonts w:cstheme="minorHAnsi"/>
              </w:rPr>
              <w:t>OBJETIVOS</w:t>
            </w:r>
          </w:p>
        </w:tc>
      </w:tr>
      <w:tr w:rsidR="009A310E" w:rsidRPr="009A310E" w14:paraId="4C11370A" w14:textId="77777777" w:rsidTr="00993204">
        <w:tc>
          <w:tcPr>
            <w:tcW w:w="8828" w:type="dxa"/>
          </w:tcPr>
          <w:p w14:paraId="18952ABC" w14:textId="77777777" w:rsidR="009A310E" w:rsidRPr="009A310E" w:rsidRDefault="009A310E" w:rsidP="009A310E">
            <w:pPr>
              <w:jc w:val="both"/>
              <w:rPr>
                <w:rFonts w:cstheme="minorHAnsi"/>
                <w:b/>
                <w:bCs/>
              </w:rPr>
            </w:pPr>
            <w:r w:rsidRPr="009A310E">
              <w:rPr>
                <w:rFonts w:cstheme="minorHAnsi"/>
              </w:rPr>
              <w:t>El objetivo central es posicionar al Gobierno del Estado como precursor del diálogo y colaboración efectiva entre Gobierno, Academia (media superior y superior), Empresas y Asociaciones Civiles para abordar los desafíos de la identidad y la ciberseguridad de manera conjunta, donde se ofrecerán ponencias y talleres prácticos, impulsando el desarrollo de talento en el estado.</w:t>
            </w:r>
          </w:p>
          <w:p w14:paraId="3116A052" w14:textId="7BF40DB2" w:rsidR="009A310E" w:rsidRPr="009A310E" w:rsidRDefault="009A310E" w:rsidP="00993204">
            <w:pPr>
              <w:jc w:val="both"/>
              <w:rPr>
                <w:rFonts w:cstheme="minorHAnsi"/>
              </w:rPr>
            </w:pPr>
          </w:p>
        </w:tc>
      </w:tr>
      <w:tr w:rsidR="009A310E" w:rsidRPr="009A310E" w14:paraId="5FD6B51C" w14:textId="77777777" w:rsidTr="009A310E">
        <w:tc>
          <w:tcPr>
            <w:tcW w:w="8828" w:type="dxa"/>
            <w:shd w:val="clear" w:color="auto" w:fill="C00000"/>
          </w:tcPr>
          <w:p w14:paraId="6755C0EA" w14:textId="4CFC39A7" w:rsidR="009A310E" w:rsidRPr="009A310E" w:rsidRDefault="009A310E" w:rsidP="009A310E">
            <w:pPr>
              <w:jc w:val="center"/>
              <w:rPr>
                <w:rFonts w:cstheme="minorHAnsi"/>
              </w:rPr>
            </w:pPr>
            <w:r w:rsidRPr="009A310E">
              <w:rPr>
                <w:rFonts w:cstheme="minorHAnsi"/>
              </w:rPr>
              <w:t>DESCRIPCIÓN GENERAL</w:t>
            </w:r>
          </w:p>
        </w:tc>
      </w:tr>
      <w:tr w:rsidR="009A310E" w:rsidRPr="009A310E" w14:paraId="2B8A059E" w14:textId="77777777" w:rsidTr="009A310E">
        <w:tc>
          <w:tcPr>
            <w:tcW w:w="8828" w:type="dxa"/>
          </w:tcPr>
          <w:p w14:paraId="4AEEE6C9" w14:textId="509F25C3" w:rsidR="009A310E" w:rsidRPr="009A310E" w:rsidRDefault="009A310E" w:rsidP="009A310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9A310E">
              <w:rPr>
                <w:rFonts w:cstheme="minorHAnsi"/>
                <w:lang w:val="es-ES"/>
              </w:rPr>
              <w:t>El congreso tuvo diversas vertientes entre las que destacan la vinculación del esquema de la triple hélice conformada por el sector Empresarial, Académico y Gubernamental. Además, se genera un espacio que contribuye a favorecer la educación integral del alumnado, al proporcionar la oportunidad de adquirir capacidades teóricas, metodológicas y prácticas para el emprendimiento e inserción laboral.</w:t>
            </w:r>
          </w:p>
          <w:p w14:paraId="4A189146" w14:textId="77777777" w:rsidR="009A310E" w:rsidRPr="009A310E" w:rsidRDefault="009A310E" w:rsidP="009A310E">
            <w:pPr>
              <w:jc w:val="both"/>
              <w:rPr>
                <w:rFonts w:cstheme="minorHAnsi"/>
              </w:rPr>
            </w:pPr>
          </w:p>
        </w:tc>
      </w:tr>
      <w:tr w:rsidR="009A310E" w:rsidRPr="009A310E" w14:paraId="2B57813E" w14:textId="77777777" w:rsidTr="009A310E">
        <w:tc>
          <w:tcPr>
            <w:tcW w:w="8828" w:type="dxa"/>
            <w:shd w:val="clear" w:color="auto" w:fill="C00000"/>
          </w:tcPr>
          <w:p w14:paraId="64D3C5C8" w14:textId="77777777" w:rsidR="009A310E" w:rsidRPr="009A310E" w:rsidRDefault="009A310E" w:rsidP="009A310E">
            <w:pPr>
              <w:jc w:val="center"/>
              <w:rPr>
                <w:rFonts w:cstheme="minorHAnsi"/>
                <w:color w:val="767171" w:themeColor="background2" w:themeShade="80"/>
              </w:rPr>
            </w:pPr>
            <w:r w:rsidRPr="009A310E">
              <w:rPr>
                <w:rFonts w:cstheme="minorHAnsi"/>
                <w:color w:val="FFFFFF" w:themeColor="background1"/>
              </w:rPr>
              <w:t>ASPECTOS RELEVANTES</w:t>
            </w:r>
          </w:p>
        </w:tc>
      </w:tr>
      <w:tr w:rsidR="009A310E" w:rsidRPr="009A310E" w14:paraId="07A2C595" w14:textId="77777777" w:rsidTr="009A310E">
        <w:tc>
          <w:tcPr>
            <w:tcW w:w="8828" w:type="dxa"/>
          </w:tcPr>
          <w:p w14:paraId="5705FD77" w14:textId="77777777" w:rsidR="009A310E" w:rsidRPr="009A310E" w:rsidRDefault="009A310E" w:rsidP="009A310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bCs/>
                <w:lang w:val="es-ES"/>
              </w:rPr>
            </w:pPr>
            <w:r w:rsidRPr="009A310E">
              <w:rPr>
                <w:rFonts w:cstheme="minorHAnsi"/>
                <w:bCs/>
                <w:lang w:val="es-ES"/>
              </w:rPr>
              <w:t xml:space="preserve">En el </w:t>
            </w:r>
            <w:r w:rsidRPr="009A310E">
              <w:rPr>
                <w:rFonts w:cstheme="minorHAnsi"/>
                <w:lang w:val="es-ES"/>
              </w:rPr>
              <w:t>Teatro de la Ciudad de Cancún</w:t>
            </w:r>
            <w:r w:rsidRPr="009A310E">
              <w:rPr>
                <w:rFonts w:cstheme="minorHAnsi"/>
                <w:bCs/>
                <w:lang w:val="es-ES"/>
              </w:rPr>
              <w:t>, se espera un aforo de 700 personas para el congreso, aprovechando el talento de expertos conferencistas locales, nacionales e internacionales.</w:t>
            </w:r>
          </w:p>
          <w:p w14:paraId="1BD9A52F" w14:textId="77777777" w:rsidR="009A310E" w:rsidRPr="009A310E" w:rsidRDefault="009A310E" w:rsidP="009A310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9A310E">
              <w:rPr>
                <w:rFonts w:cstheme="minorHAnsi"/>
                <w:bCs/>
                <w:lang w:val="en-US"/>
              </w:rPr>
              <w:t xml:space="preserve">Durante 30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años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IYF (INTERNATIONAL YOUTH FOUNDATION)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conecta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jóvenes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en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diferentes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Paises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como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: Colombia, El Salvador,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Sudáfrica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, Panamá, Kenia, Nigeria y México,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ofreciendo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</w:t>
            </w:r>
            <w:r w:rsidRPr="009A310E">
              <w:rPr>
                <w:rFonts w:cstheme="minorHAnsi"/>
                <w:bCs/>
              </w:rPr>
              <w:t>oportunidades</w:t>
            </w:r>
            <w:r w:rsidRPr="009A310E">
              <w:rPr>
                <w:rFonts w:cstheme="minorHAnsi"/>
                <w:bCs/>
                <w:lang w:val="en-US"/>
              </w:rPr>
              <w:t xml:space="preserve"> para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transformar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sus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vidas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el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impacto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global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muestra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que se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han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beneficiado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7.7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millones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de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jóvenes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beneficiados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, y para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el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caso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de la region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Sureste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, se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beneficiaron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404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estudiantes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en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el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periódo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de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Octubre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2023 a </w:t>
            </w:r>
            <w:proofErr w:type="spellStart"/>
            <w:r w:rsidRPr="009A310E">
              <w:rPr>
                <w:rFonts w:cstheme="minorHAnsi"/>
                <w:bCs/>
                <w:lang w:val="en-US"/>
              </w:rPr>
              <w:t>diciembre</w:t>
            </w:r>
            <w:proofErr w:type="spellEnd"/>
            <w:r w:rsidRPr="009A310E">
              <w:rPr>
                <w:rFonts w:cstheme="minorHAnsi"/>
                <w:bCs/>
                <w:lang w:val="en-US"/>
              </w:rPr>
              <w:t xml:space="preserve"> 2024.</w:t>
            </w:r>
          </w:p>
        </w:tc>
      </w:tr>
      <w:tr w:rsidR="009A310E" w:rsidRPr="009A310E" w14:paraId="7D2A87A7" w14:textId="77777777" w:rsidTr="00993204">
        <w:tc>
          <w:tcPr>
            <w:tcW w:w="8828" w:type="dxa"/>
            <w:shd w:val="clear" w:color="auto" w:fill="C00000"/>
          </w:tcPr>
          <w:p w14:paraId="5D6B6C67" w14:textId="77777777" w:rsidR="009A310E" w:rsidRPr="009A310E" w:rsidRDefault="009A310E" w:rsidP="009A310E">
            <w:pPr>
              <w:jc w:val="center"/>
              <w:rPr>
                <w:rFonts w:cstheme="minorHAnsi"/>
                <w:b/>
                <w:bCs/>
              </w:rPr>
            </w:pPr>
            <w:r w:rsidRPr="009A310E">
              <w:rPr>
                <w:rFonts w:cstheme="minorHAnsi"/>
                <w:b/>
                <w:bCs/>
              </w:rPr>
              <w:t>CONCLUSIONES</w:t>
            </w:r>
          </w:p>
        </w:tc>
      </w:tr>
      <w:tr w:rsidR="009A310E" w:rsidRPr="009A310E" w14:paraId="67322B82" w14:textId="77777777" w:rsidTr="00993204">
        <w:tc>
          <w:tcPr>
            <w:tcW w:w="8828" w:type="dxa"/>
          </w:tcPr>
          <w:p w14:paraId="63A30282" w14:textId="77777777" w:rsidR="009A310E" w:rsidRPr="009A310E" w:rsidRDefault="009A310E" w:rsidP="0099320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9A310E">
              <w:rPr>
                <w:rFonts w:cstheme="minorHAnsi"/>
              </w:rPr>
              <w:t>Impulsar el talento de base tecnológica, desde el sector académico en el estado.</w:t>
            </w:r>
          </w:p>
          <w:p w14:paraId="7FA42457" w14:textId="77777777" w:rsidR="009A310E" w:rsidRPr="009A310E" w:rsidRDefault="009A310E" w:rsidP="0099320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9A310E">
              <w:rPr>
                <w:rFonts w:cstheme="minorHAnsi"/>
              </w:rPr>
              <w:lastRenderedPageBreak/>
              <w:t>Impulsar una transformación digital segura en México, abordando los desafíos y oportunidades en materia de identidad y ciberseguridad desde una perspectiva multisectorial.</w:t>
            </w:r>
          </w:p>
          <w:p w14:paraId="57132C1E" w14:textId="77777777" w:rsidR="009A310E" w:rsidRPr="009A310E" w:rsidRDefault="009A310E" w:rsidP="0099320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9A310E">
              <w:rPr>
                <w:rFonts w:cstheme="minorHAnsi"/>
              </w:rPr>
              <w:t xml:space="preserve">Fomentar el diálogo y la colaboración multisectorial entre Gobierno, Turismo, Notarías, Inmobiliarias, Empresas </w:t>
            </w:r>
            <w:proofErr w:type="spellStart"/>
            <w:r w:rsidRPr="009A310E">
              <w:rPr>
                <w:rFonts w:cstheme="minorHAnsi"/>
              </w:rPr>
              <w:t>Tech</w:t>
            </w:r>
            <w:proofErr w:type="spellEnd"/>
            <w:r w:rsidRPr="009A310E">
              <w:rPr>
                <w:rFonts w:cstheme="minorHAnsi"/>
              </w:rPr>
              <w:t xml:space="preserve">, Banca, Fintech, </w:t>
            </w:r>
            <w:proofErr w:type="spellStart"/>
            <w:r w:rsidRPr="009A310E">
              <w:rPr>
                <w:rFonts w:cstheme="minorHAnsi"/>
              </w:rPr>
              <w:t>Sofomes</w:t>
            </w:r>
            <w:proofErr w:type="spellEnd"/>
            <w:r w:rsidRPr="009A310E">
              <w:rPr>
                <w:rFonts w:cstheme="minorHAnsi"/>
              </w:rPr>
              <w:t xml:space="preserve"> y Banca de Primer Piso.</w:t>
            </w:r>
          </w:p>
          <w:p w14:paraId="15906753" w14:textId="77777777" w:rsidR="009A310E" w:rsidRPr="009A310E" w:rsidRDefault="009A310E" w:rsidP="0099320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9A310E">
              <w:rPr>
                <w:rFonts w:cstheme="minorHAnsi"/>
              </w:rPr>
              <w:t xml:space="preserve">Discutir sobre las problemáticas que enfrentan las Comunidades indígenas, </w:t>
            </w:r>
            <w:proofErr w:type="spellStart"/>
            <w:r w:rsidRPr="009A310E">
              <w:rPr>
                <w:rFonts w:cstheme="minorHAnsi"/>
              </w:rPr>
              <w:t>PyMES</w:t>
            </w:r>
            <w:proofErr w:type="spellEnd"/>
            <w:r w:rsidRPr="009A310E">
              <w:rPr>
                <w:rFonts w:cstheme="minorHAnsi"/>
              </w:rPr>
              <w:t>, Gobiernos y Academias en la digitalización.</w:t>
            </w:r>
          </w:p>
          <w:p w14:paraId="5FD88842" w14:textId="77777777" w:rsidR="009A310E" w:rsidRPr="009A310E" w:rsidRDefault="009A310E" w:rsidP="0099320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9A310E">
              <w:rPr>
                <w:rFonts w:cstheme="minorHAnsi"/>
              </w:rPr>
              <w:t>Abordar los desafíos y oportunidades que enfrentan estos sectores en materia de identidad y ciberseguridad en la era digital.</w:t>
            </w:r>
          </w:p>
          <w:p w14:paraId="10F03328" w14:textId="77777777" w:rsidR="009A310E" w:rsidRPr="009A310E" w:rsidRDefault="009A310E" w:rsidP="0099320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9A310E">
              <w:rPr>
                <w:rFonts w:cstheme="minorHAnsi"/>
              </w:rPr>
              <w:t>Promover la adopción de mejores prácticas y soluciones innovadoras para proteger la información personal y los activos digitales.</w:t>
            </w:r>
          </w:p>
          <w:p w14:paraId="69E73D93" w14:textId="77777777" w:rsidR="009A310E" w:rsidRPr="009A310E" w:rsidRDefault="009A310E" w:rsidP="0099320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9A310E">
              <w:rPr>
                <w:rFonts w:cstheme="minorHAnsi"/>
              </w:rPr>
              <w:t>Contribuir a la construcción de un México digital más seguro, inclusivo y confiable.</w:t>
            </w:r>
          </w:p>
        </w:tc>
      </w:tr>
    </w:tbl>
    <w:p w14:paraId="47B4B534" w14:textId="77777777" w:rsidR="000D1F88" w:rsidRDefault="000D1F88" w:rsidP="000D1F88">
      <w:pPr>
        <w:jc w:val="both"/>
        <w:rPr>
          <w:b/>
          <w:bCs/>
          <w:sz w:val="28"/>
          <w:szCs w:val="28"/>
        </w:rPr>
      </w:pPr>
    </w:p>
    <w:p w14:paraId="4324ACE0" w14:textId="77777777" w:rsidR="000D1F88" w:rsidRPr="000D1F88" w:rsidRDefault="000D1F88" w:rsidP="000D1F88">
      <w:pPr>
        <w:jc w:val="both"/>
        <w:rPr>
          <w:b/>
          <w:bCs/>
          <w:sz w:val="28"/>
          <w:szCs w:val="28"/>
        </w:rPr>
      </w:pPr>
    </w:p>
    <w:p w14:paraId="2B5AB9C3" w14:textId="6FB1CD05" w:rsidR="000D1F88" w:rsidRPr="000D1F88" w:rsidRDefault="000D1F88" w:rsidP="000D1F88">
      <w:pPr>
        <w:spacing w:after="0"/>
        <w:contextualSpacing/>
        <w:jc w:val="center"/>
        <w:rPr>
          <w:b/>
          <w:bCs/>
          <w:sz w:val="28"/>
          <w:szCs w:val="28"/>
        </w:rPr>
      </w:pPr>
      <w:r w:rsidRPr="000D1F88">
        <w:rPr>
          <w:b/>
          <w:bCs/>
          <w:sz w:val="28"/>
          <w:szCs w:val="28"/>
        </w:rPr>
        <w:t>Atentamente</w:t>
      </w:r>
    </w:p>
    <w:p w14:paraId="4C3CE87F" w14:textId="77777777" w:rsidR="009A310E" w:rsidRDefault="009A310E" w:rsidP="000D1F88">
      <w:pPr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MANUEL ANDRÉS HERNÁNDEZ CONTRERAS</w:t>
      </w:r>
    </w:p>
    <w:p w14:paraId="0501EDD8" w14:textId="64CC5050" w:rsidR="00341AF7" w:rsidRPr="000D1F88" w:rsidRDefault="009A310E" w:rsidP="000D1F88">
      <w:pPr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DIFRECTOR DE ESTRATEGIA DIGITAL </w:t>
      </w:r>
    </w:p>
    <w:sectPr w:rsidR="00341AF7" w:rsidRPr="000D1F88" w:rsidSect="00FF3697">
      <w:headerReference w:type="default" r:id="rId7"/>
      <w:pgSz w:w="12240" w:h="15840"/>
      <w:pgMar w:top="1393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2C4E9" w14:textId="77777777" w:rsidR="006A6D96" w:rsidRDefault="006A6D96" w:rsidP="005A1041">
      <w:pPr>
        <w:spacing w:after="0" w:line="240" w:lineRule="auto"/>
      </w:pPr>
      <w:r>
        <w:separator/>
      </w:r>
    </w:p>
  </w:endnote>
  <w:endnote w:type="continuationSeparator" w:id="0">
    <w:p w14:paraId="21332FEC" w14:textId="77777777" w:rsidR="006A6D96" w:rsidRDefault="006A6D96" w:rsidP="005A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1D9E0" w14:textId="77777777" w:rsidR="006A6D96" w:rsidRDefault="006A6D96" w:rsidP="005A1041">
      <w:pPr>
        <w:spacing w:after="0" w:line="240" w:lineRule="auto"/>
      </w:pPr>
      <w:r>
        <w:separator/>
      </w:r>
    </w:p>
  </w:footnote>
  <w:footnote w:type="continuationSeparator" w:id="0">
    <w:p w14:paraId="70E50E8B" w14:textId="77777777" w:rsidR="006A6D96" w:rsidRDefault="006A6D96" w:rsidP="005A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9B8" w14:textId="4AB77EB4" w:rsidR="005A1041" w:rsidRDefault="005A1041" w:rsidP="005A1041">
    <w:pPr>
      <w:pStyle w:val="Encabezado"/>
      <w:tabs>
        <w:tab w:val="clear" w:pos="88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AADED85" wp14:editId="73C5BCC2">
          <wp:simplePos x="0" y="0"/>
          <wp:positionH relativeFrom="margin">
            <wp:posOffset>-267335</wp:posOffset>
          </wp:positionH>
          <wp:positionV relativeFrom="paragraph">
            <wp:posOffset>-126365</wp:posOffset>
          </wp:positionV>
          <wp:extent cx="1766570" cy="460375"/>
          <wp:effectExtent l="0" t="0" r="5080" b="0"/>
          <wp:wrapNone/>
          <wp:docPr id="76060075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570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905512D" wp14:editId="105F095A">
          <wp:simplePos x="0" y="0"/>
          <wp:positionH relativeFrom="column">
            <wp:posOffset>4355465</wp:posOffset>
          </wp:positionH>
          <wp:positionV relativeFrom="paragraph">
            <wp:posOffset>-132080</wp:posOffset>
          </wp:positionV>
          <wp:extent cx="1358900" cy="542901"/>
          <wp:effectExtent l="0" t="0" r="0" b="0"/>
          <wp:wrapNone/>
          <wp:docPr id="6289489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542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6DB"/>
    <w:multiLevelType w:val="hybridMultilevel"/>
    <w:tmpl w:val="A1943F7A"/>
    <w:lvl w:ilvl="0" w:tplc="B4441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7955"/>
    <w:multiLevelType w:val="hybridMultilevel"/>
    <w:tmpl w:val="F620F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0ADD"/>
    <w:multiLevelType w:val="hybridMultilevel"/>
    <w:tmpl w:val="0584ED5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3056"/>
    <w:multiLevelType w:val="hybridMultilevel"/>
    <w:tmpl w:val="37123E5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A6B08"/>
    <w:multiLevelType w:val="hybridMultilevel"/>
    <w:tmpl w:val="DB0AB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67934"/>
    <w:multiLevelType w:val="hybridMultilevel"/>
    <w:tmpl w:val="07CED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81EA9"/>
    <w:multiLevelType w:val="hybridMultilevel"/>
    <w:tmpl w:val="8C307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90330"/>
    <w:multiLevelType w:val="hybridMultilevel"/>
    <w:tmpl w:val="03A4F4F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816A26"/>
    <w:multiLevelType w:val="hybridMultilevel"/>
    <w:tmpl w:val="FE0E0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C1D87"/>
    <w:multiLevelType w:val="hybridMultilevel"/>
    <w:tmpl w:val="15A604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6703"/>
    <w:multiLevelType w:val="hybridMultilevel"/>
    <w:tmpl w:val="4C944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1182E"/>
    <w:multiLevelType w:val="hybridMultilevel"/>
    <w:tmpl w:val="A99C6484"/>
    <w:lvl w:ilvl="0" w:tplc="B53412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D62910"/>
    <w:multiLevelType w:val="hybridMultilevel"/>
    <w:tmpl w:val="09BE23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34E09"/>
    <w:multiLevelType w:val="hybridMultilevel"/>
    <w:tmpl w:val="D994C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D40BF"/>
    <w:multiLevelType w:val="hybridMultilevel"/>
    <w:tmpl w:val="4CDA9F8A"/>
    <w:lvl w:ilvl="0" w:tplc="7E32B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33E63"/>
    <w:multiLevelType w:val="hybridMultilevel"/>
    <w:tmpl w:val="5816A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704EE"/>
    <w:multiLevelType w:val="hybridMultilevel"/>
    <w:tmpl w:val="C166FB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D2947"/>
    <w:multiLevelType w:val="hybridMultilevel"/>
    <w:tmpl w:val="6C48A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5759F"/>
    <w:multiLevelType w:val="hybridMultilevel"/>
    <w:tmpl w:val="BBFEA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35FC"/>
    <w:multiLevelType w:val="hybridMultilevel"/>
    <w:tmpl w:val="67800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1274E"/>
    <w:multiLevelType w:val="hybridMultilevel"/>
    <w:tmpl w:val="EC3EC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E2F5E"/>
    <w:multiLevelType w:val="hybridMultilevel"/>
    <w:tmpl w:val="4C34E5D0"/>
    <w:lvl w:ilvl="0" w:tplc="7E32B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F6A2E"/>
    <w:multiLevelType w:val="hybridMultilevel"/>
    <w:tmpl w:val="81481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368326">
    <w:abstractNumId w:val="6"/>
  </w:num>
  <w:num w:numId="2" w16cid:durableId="523597370">
    <w:abstractNumId w:val="15"/>
  </w:num>
  <w:num w:numId="3" w16cid:durableId="266928616">
    <w:abstractNumId w:val="16"/>
  </w:num>
  <w:num w:numId="4" w16cid:durableId="495994913">
    <w:abstractNumId w:val="11"/>
  </w:num>
  <w:num w:numId="5" w16cid:durableId="105781816">
    <w:abstractNumId w:val="1"/>
  </w:num>
  <w:num w:numId="6" w16cid:durableId="1195967029">
    <w:abstractNumId w:val="19"/>
  </w:num>
  <w:num w:numId="7" w16cid:durableId="1981763246">
    <w:abstractNumId w:val="21"/>
  </w:num>
  <w:num w:numId="8" w16cid:durableId="1552573241">
    <w:abstractNumId w:val="14"/>
  </w:num>
  <w:num w:numId="9" w16cid:durableId="606279766">
    <w:abstractNumId w:val="13"/>
  </w:num>
  <w:num w:numId="10" w16cid:durableId="1308045702">
    <w:abstractNumId w:val="8"/>
  </w:num>
  <w:num w:numId="11" w16cid:durableId="854272088">
    <w:abstractNumId w:val="20"/>
  </w:num>
  <w:num w:numId="12" w16cid:durableId="1551920691">
    <w:abstractNumId w:val="22"/>
  </w:num>
  <w:num w:numId="13" w16cid:durableId="1008481607">
    <w:abstractNumId w:val="7"/>
  </w:num>
  <w:num w:numId="14" w16cid:durableId="48069505">
    <w:abstractNumId w:val="0"/>
  </w:num>
  <w:num w:numId="15" w16cid:durableId="1143354639">
    <w:abstractNumId w:val="12"/>
  </w:num>
  <w:num w:numId="16" w16cid:durableId="174343002">
    <w:abstractNumId w:val="9"/>
  </w:num>
  <w:num w:numId="17" w16cid:durableId="1832598818">
    <w:abstractNumId w:val="2"/>
  </w:num>
  <w:num w:numId="18" w16cid:durableId="1965960251">
    <w:abstractNumId w:val="3"/>
  </w:num>
  <w:num w:numId="19" w16cid:durableId="893202051">
    <w:abstractNumId w:val="5"/>
  </w:num>
  <w:num w:numId="20" w16cid:durableId="2069181615">
    <w:abstractNumId w:val="17"/>
  </w:num>
  <w:num w:numId="21" w16cid:durableId="1743213017">
    <w:abstractNumId w:val="10"/>
  </w:num>
  <w:num w:numId="22" w16cid:durableId="540361311">
    <w:abstractNumId w:val="18"/>
  </w:num>
  <w:num w:numId="23" w16cid:durableId="676731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A4"/>
    <w:rsid w:val="00007E4A"/>
    <w:rsid w:val="000408A0"/>
    <w:rsid w:val="000D1F88"/>
    <w:rsid w:val="001135D3"/>
    <w:rsid w:val="00193674"/>
    <w:rsid w:val="001E4CB2"/>
    <w:rsid w:val="00212082"/>
    <w:rsid w:val="002472DC"/>
    <w:rsid w:val="002934A4"/>
    <w:rsid w:val="002D7CBB"/>
    <w:rsid w:val="00334158"/>
    <w:rsid w:val="00341464"/>
    <w:rsid w:val="00341AF7"/>
    <w:rsid w:val="00355554"/>
    <w:rsid w:val="003642D5"/>
    <w:rsid w:val="00381A27"/>
    <w:rsid w:val="003947F5"/>
    <w:rsid w:val="00421100"/>
    <w:rsid w:val="0044594B"/>
    <w:rsid w:val="00473ED8"/>
    <w:rsid w:val="00503CD6"/>
    <w:rsid w:val="00544BDE"/>
    <w:rsid w:val="00597249"/>
    <w:rsid w:val="005A1041"/>
    <w:rsid w:val="00641BAE"/>
    <w:rsid w:val="00666775"/>
    <w:rsid w:val="00667C46"/>
    <w:rsid w:val="006A6D96"/>
    <w:rsid w:val="006C00EA"/>
    <w:rsid w:val="00773B8A"/>
    <w:rsid w:val="00783797"/>
    <w:rsid w:val="007E6B42"/>
    <w:rsid w:val="00816446"/>
    <w:rsid w:val="008757EA"/>
    <w:rsid w:val="008A2616"/>
    <w:rsid w:val="009A310E"/>
    <w:rsid w:val="009C7CB2"/>
    <w:rsid w:val="00A8526F"/>
    <w:rsid w:val="00AA56DA"/>
    <w:rsid w:val="00AE421A"/>
    <w:rsid w:val="00AE650D"/>
    <w:rsid w:val="00B015F6"/>
    <w:rsid w:val="00B024A4"/>
    <w:rsid w:val="00B07CA9"/>
    <w:rsid w:val="00B23DED"/>
    <w:rsid w:val="00B35851"/>
    <w:rsid w:val="00B95AF4"/>
    <w:rsid w:val="00C72960"/>
    <w:rsid w:val="00C95FE3"/>
    <w:rsid w:val="00CA7D7F"/>
    <w:rsid w:val="00CD1CA4"/>
    <w:rsid w:val="00DF7365"/>
    <w:rsid w:val="00E20B25"/>
    <w:rsid w:val="00E358C3"/>
    <w:rsid w:val="00ED71D4"/>
    <w:rsid w:val="00F45A43"/>
    <w:rsid w:val="00F47246"/>
    <w:rsid w:val="00F60F40"/>
    <w:rsid w:val="00F82B62"/>
    <w:rsid w:val="00FB198F"/>
    <w:rsid w:val="00FD7866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42EF0"/>
  <w15:chartTrackingRefBased/>
  <w15:docId w15:val="{5E0D34D8-714C-4854-9998-6F7DA2A9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4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1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041"/>
  </w:style>
  <w:style w:type="paragraph" w:styleId="Piedepgina">
    <w:name w:val="footer"/>
    <w:basedOn w:val="Normal"/>
    <w:link w:val="PiedepginaCar"/>
    <w:uiPriority w:val="99"/>
    <w:unhideWhenUsed/>
    <w:rsid w:val="005A1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041"/>
  </w:style>
  <w:style w:type="table" w:styleId="Tablaconcuadrcula">
    <w:name w:val="Table Grid"/>
    <w:basedOn w:val="Tablanormal"/>
    <w:uiPriority w:val="39"/>
    <w:rsid w:val="009A310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agustin Galindo Sánchez</dc:creator>
  <cp:keywords/>
  <dc:description/>
  <cp:lastModifiedBy>jose agustin Galindo Sánchez</cp:lastModifiedBy>
  <cp:revision>2</cp:revision>
  <dcterms:created xsi:type="dcterms:W3CDTF">2024-12-09T15:02:00Z</dcterms:created>
  <dcterms:modified xsi:type="dcterms:W3CDTF">2024-12-09T15:02:00Z</dcterms:modified>
</cp:coreProperties>
</file>