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9C789" w14:textId="21A00251" w:rsidR="00E13E79" w:rsidRPr="008A7C74" w:rsidRDefault="00E13E79">
      <w:pPr>
        <w:ind w:left="0" w:hanging="2"/>
        <w:rPr>
          <w:rFonts w:ascii="Montserrat" w:eastAsia="Arial" w:hAnsi="Montserrat" w:cs="Arial"/>
          <w:sz w:val="16"/>
          <w:szCs w:val="16"/>
        </w:rPr>
      </w:pPr>
    </w:p>
    <w:p w14:paraId="0A48A844" w14:textId="02D54415" w:rsidR="00E13E79" w:rsidRPr="008A7C74" w:rsidRDefault="00071C50">
      <w:pPr>
        <w:ind w:left="0" w:hanging="2"/>
        <w:jc w:val="right"/>
        <w:rPr>
          <w:rFonts w:ascii="Montserrat" w:eastAsia="Arial" w:hAnsi="Montserrat" w:cs="Arial"/>
          <w:color w:val="FF0000"/>
          <w:sz w:val="16"/>
          <w:szCs w:val="16"/>
        </w:rPr>
      </w:pPr>
      <w:r w:rsidRPr="008A7C74">
        <w:rPr>
          <w:rFonts w:ascii="Montserrat" w:eastAsia="Arial" w:hAnsi="Montserrat" w:cs="Arial"/>
          <w:b/>
          <w:color w:val="000000"/>
          <w:sz w:val="16"/>
          <w:szCs w:val="16"/>
        </w:rPr>
        <w:t>Oficio No.:</w:t>
      </w:r>
      <w:r w:rsidR="0010176B" w:rsidRPr="0010176B">
        <w:t xml:space="preserve"> </w:t>
      </w:r>
      <w:r w:rsidR="00CD013B" w:rsidRPr="00CD013B">
        <w:rPr>
          <w:rFonts w:ascii="Montserrat" w:eastAsia="Arial" w:hAnsi="Montserrat" w:cs="Arial"/>
          <w:b/>
          <w:color w:val="000000"/>
          <w:sz w:val="16"/>
          <w:szCs w:val="16"/>
        </w:rPr>
        <w:t>SEDE/IQIT/DG/0028/2025</w:t>
      </w:r>
    </w:p>
    <w:p w14:paraId="206BF5D9" w14:textId="77777777" w:rsidR="00E13E79" w:rsidRPr="008A7C74" w:rsidRDefault="00E13E79">
      <w:pPr>
        <w:ind w:left="0" w:hanging="2"/>
        <w:jc w:val="both"/>
        <w:rPr>
          <w:rFonts w:ascii="Montserrat" w:eastAsia="Arial" w:hAnsi="Montserrat" w:cs="Arial"/>
          <w:sz w:val="16"/>
          <w:szCs w:val="16"/>
        </w:rPr>
      </w:pPr>
    </w:p>
    <w:tbl>
      <w:tblPr>
        <w:tblStyle w:val="a"/>
        <w:tblW w:w="964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20"/>
        <w:gridCol w:w="3560"/>
        <w:gridCol w:w="180"/>
        <w:gridCol w:w="1710"/>
        <w:gridCol w:w="104"/>
        <w:gridCol w:w="180"/>
        <w:gridCol w:w="1515"/>
        <w:gridCol w:w="195"/>
        <w:gridCol w:w="1799"/>
        <w:gridCol w:w="177"/>
      </w:tblGrid>
      <w:tr w:rsidR="00E13E79" w:rsidRPr="008A7C74" w14:paraId="55FEE946" w14:textId="77777777" w:rsidTr="008A7C74">
        <w:trPr>
          <w:trHeight w:val="15"/>
        </w:trPr>
        <w:tc>
          <w:tcPr>
            <w:tcW w:w="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8C341B3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BC4EE3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2B32A8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4328DA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831A85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9D4CA9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892E243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613B9C60" w14:textId="77777777" w:rsidTr="008A7C74">
        <w:trPr>
          <w:trHeight w:val="58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F48007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846AD7E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br/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INFORME DE LA COMISIÓN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7AB9ED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7BA5C7E3" w14:textId="77777777" w:rsidTr="008A7C74">
        <w:trPr>
          <w:trHeight w:val="1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EB0290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40CE3989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8213D6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33FD522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02B68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3CEDF525" w14:textId="77777777" w:rsidR="00E13E79" w:rsidRPr="008A7C74" w:rsidRDefault="00E13E79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E26768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16FDEB29" w14:textId="77777777" w:rsidTr="008A7C74">
        <w:trPr>
          <w:trHeight w:val="22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1F237C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4522E0C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UNIDAD RESPONSABLE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D6604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FFF7142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FECHA DE ELABORACIÓN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A8C79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026110A3" w14:textId="77777777" w:rsidTr="008A7C74">
        <w:trPr>
          <w:trHeight w:val="33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334EAD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CD76" w14:textId="50EB7BA4" w:rsidR="00E13E79" w:rsidRPr="008A7C74" w:rsidRDefault="0010176B" w:rsidP="00A51A57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DESPACHO DE LA DIRECCIÓN GENERAL DEL INSTITUTO QUINTANARROENSE DE INNOVACIÓN Y TECNOLOGÍA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171F784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16003" w14:textId="12ED595F" w:rsidR="00E13E79" w:rsidRPr="008A7C74" w:rsidRDefault="00CD013B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24</w:t>
            </w:r>
            <w:r w:rsidR="0010176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/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0</w:t>
            </w:r>
            <w:r w:rsidR="0010176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2/202</w:t>
            </w: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3D43DC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64BEF7F4" w14:textId="77777777" w:rsidTr="008A7C74">
        <w:trPr>
          <w:trHeight w:val="1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C7FC2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7321542F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A7951F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8109E75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B99F6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7C6E59B1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73C7A6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5BE553F6" w14:textId="77777777" w:rsidTr="008A7C74">
        <w:trPr>
          <w:trHeight w:val="21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D3B44E1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5CE1B2B" w14:textId="3D86246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DATOS GENERALES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F519A3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0E8C34E1" w14:textId="77777777" w:rsidTr="008A7C74">
        <w:trPr>
          <w:trHeight w:val="34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D2E4BB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9D7DAD" w14:textId="5A4038E4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NOMBRE DE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EB21F9" w14:textId="444488FC" w:rsidR="00E13E79" w:rsidRPr="008A7C74" w:rsidRDefault="0010176B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JUAN MANUEL MENDOZA CONTRERAS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833C46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AC3C2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5640A299" w14:textId="77777777" w:rsidTr="008A7C74">
        <w:trPr>
          <w:trHeight w:val="69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D562B2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C382108" w14:textId="06965B44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CARGO DE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057E5A2" w14:textId="32A06551" w:rsidR="00E13E79" w:rsidRPr="008A7C74" w:rsidRDefault="0010176B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SECRETARIO EJECUTIVO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113465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13D78A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4C884188" w14:textId="77777777" w:rsidTr="008A7C74">
        <w:trPr>
          <w:trHeight w:val="511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AA9CC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44D45ED" w14:textId="42446B9C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ADSCRIPCIÓN DE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COMISIONAD</w:t>
            </w:r>
            <w:r w:rsidR="00DE2AAD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A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806172" w14:textId="6B3B9F7A" w:rsidR="00E13E79" w:rsidRPr="008A7C74" w:rsidRDefault="0010176B" w:rsidP="00A51A57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DESPACHO DE LA DIRECCIÓN GENERAL DEL INSTITUTO QUINTANARROENSE DE INNOVACIÓN Y TECNOLOGÍA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27562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20632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1D969423" w14:textId="77777777" w:rsidTr="008A7C74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46D600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28C7E71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PERIODO DE LA COMISIÓN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DB709F" w14:textId="00C247A3" w:rsidR="00E13E79" w:rsidRPr="008A7C74" w:rsidRDefault="00CD013B" w:rsidP="00DE17E8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20 DE FEBRERO AL 21 DE FEBRERO DE 2025</w:t>
            </w:r>
            <w:r w:rsidR="0010176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7C46C0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B2F60F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4A5E33D4" w14:textId="77777777" w:rsidTr="008A7C74">
        <w:trPr>
          <w:trHeight w:val="37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BDD1C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12517E1" w14:textId="375BDA03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LUGAR DE LA COMISIÓN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11FE1D" w14:textId="365F2058" w:rsidR="00E13E79" w:rsidRPr="008A7C74" w:rsidRDefault="00956E7B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>
              <w:rPr>
                <w:rFonts w:ascii="Poppins" w:hAnsi="Poppins" w:cs="Poppins"/>
                <w:color w:val="000000"/>
                <w:sz w:val="16"/>
                <w:szCs w:val="16"/>
              </w:rPr>
              <w:t>TULUM</w:t>
            </w:r>
            <w:r w:rsidR="0010176B">
              <w:rPr>
                <w:rFonts w:ascii="Poppins" w:hAnsi="Poppins" w:cs="Poppins"/>
                <w:color w:val="000000"/>
                <w:sz w:val="16"/>
                <w:szCs w:val="16"/>
              </w:rPr>
              <w:t>, QUINTANA ROO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4E5D40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5C3B5E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19193D72" w14:textId="77777777" w:rsidTr="008A7C74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F72C1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762B4F7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IMPORTE DE VIÁTICOS OTORGADOS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C515F6" w14:textId="2F59D3BF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$</w:t>
            </w:r>
            <w:r w:rsidR="00DE04A1">
              <w:t xml:space="preserve"> </w:t>
            </w:r>
            <w:r w:rsidR="00CD013B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1357.68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E85AFA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F7162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4F8DA4CD" w14:textId="77777777" w:rsidTr="008A7C74">
        <w:trPr>
          <w:trHeight w:val="3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56F422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E0C59F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0A359C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B77B24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FBC2E9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712C46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BC6C25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3FE0C39C" w14:textId="77777777" w:rsidTr="008A7C74">
        <w:trPr>
          <w:trHeight w:val="1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F832C1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57BFC744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4C5B89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3607CD2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16D6A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46EF4F47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C1337A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288D07A6" w14:textId="77777777" w:rsidTr="008A7C74">
        <w:trPr>
          <w:trHeight w:val="1965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BD0DEA" w14:textId="77777777" w:rsidR="00E13E79" w:rsidRPr="008A7C74" w:rsidRDefault="00071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ontserrat" w:eastAsia="Calibri" w:hAnsi="Montserrat" w:cs="Calibri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Calibri" w:hAnsi="Montserrat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A678" w14:textId="19E0048E" w:rsidR="00DE17E8" w:rsidRPr="0010176B" w:rsidRDefault="00DE17E8" w:rsidP="0010176B">
            <w:pPr>
              <w:spacing w:line="240" w:lineRule="auto"/>
              <w:jc w:val="both"/>
              <w:rPr>
                <w:rFonts w:ascii="Montserrat" w:hAnsi="Montserrat"/>
                <w:b/>
                <w:sz w:val="12"/>
                <w:szCs w:val="12"/>
              </w:rPr>
            </w:pPr>
            <w:r w:rsidRPr="0010176B">
              <w:rPr>
                <w:rFonts w:ascii="Montserrat" w:hAnsi="Montserrat"/>
                <w:b/>
                <w:sz w:val="12"/>
                <w:szCs w:val="12"/>
              </w:rPr>
              <w:t>Actividades realizadas</w:t>
            </w:r>
          </w:p>
          <w:p w14:paraId="5602953E" w14:textId="1588E672" w:rsidR="0010176B" w:rsidRPr="0010176B" w:rsidRDefault="00CD013B" w:rsidP="00CD013B">
            <w:pPr>
              <w:spacing w:line="240" w:lineRule="auto"/>
              <w:jc w:val="both"/>
              <w:rPr>
                <w:rFonts w:ascii="Montserrat" w:hAnsi="Montserrat"/>
                <w:bCs/>
                <w:sz w:val="12"/>
                <w:szCs w:val="12"/>
              </w:rPr>
            </w:pPr>
            <w:r>
              <w:rPr>
                <w:rFonts w:ascii="Montserrat" w:hAnsi="Montserrat"/>
                <w:bCs/>
                <w:sz w:val="12"/>
                <w:szCs w:val="12"/>
              </w:rPr>
              <w:t xml:space="preserve">Apoyo en los trabajos de logística, atención y registro de los ciudadanos que acudieron a solicitar los diferentes servicios brindados en la audiencia pública la voz del pueblo realizada en coba </w:t>
            </w:r>
          </w:p>
          <w:p w14:paraId="6036E180" w14:textId="135D63F1" w:rsidR="00DE17E8" w:rsidRPr="0010176B" w:rsidRDefault="00DE17E8" w:rsidP="0010176B">
            <w:pPr>
              <w:spacing w:line="240" w:lineRule="auto"/>
              <w:jc w:val="both"/>
              <w:rPr>
                <w:rFonts w:ascii="Montserrat" w:hAnsi="Montserrat"/>
                <w:b/>
                <w:sz w:val="12"/>
                <w:szCs w:val="12"/>
              </w:rPr>
            </w:pPr>
            <w:r w:rsidRPr="0010176B">
              <w:rPr>
                <w:rFonts w:ascii="Montserrat" w:hAnsi="Montserrat"/>
                <w:b/>
                <w:sz w:val="12"/>
                <w:szCs w:val="12"/>
              </w:rPr>
              <w:t>Resultados obtenidos</w:t>
            </w:r>
          </w:p>
          <w:p w14:paraId="28EF4F7C" w14:textId="19D5BA53" w:rsidR="0010176B" w:rsidRPr="0010176B" w:rsidRDefault="00CD013B" w:rsidP="0010176B">
            <w:pPr>
              <w:spacing w:line="240" w:lineRule="auto"/>
              <w:jc w:val="both"/>
              <w:rPr>
                <w:rFonts w:ascii="Montserrat" w:hAnsi="Montserrat"/>
                <w:bCs/>
                <w:sz w:val="12"/>
                <w:szCs w:val="12"/>
              </w:rPr>
            </w:pPr>
            <w:r>
              <w:rPr>
                <w:rFonts w:ascii="Montserrat" w:hAnsi="Montserrat"/>
                <w:bCs/>
                <w:sz w:val="12"/>
                <w:szCs w:val="12"/>
              </w:rPr>
              <w:t xml:space="preserve">Se atendieron a 969 ciudadanos que acudieron al evento para solicitar los diferentes tramites y servicios brindados </w:t>
            </w:r>
          </w:p>
          <w:p w14:paraId="26681D89" w14:textId="13539EB0" w:rsidR="00DE17E8" w:rsidRPr="0010176B" w:rsidRDefault="00DE17E8" w:rsidP="0010176B">
            <w:pPr>
              <w:spacing w:line="240" w:lineRule="auto"/>
              <w:jc w:val="both"/>
              <w:rPr>
                <w:rFonts w:ascii="Montserrat" w:hAnsi="Montserrat"/>
                <w:b/>
                <w:sz w:val="12"/>
                <w:szCs w:val="12"/>
              </w:rPr>
            </w:pPr>
            <w:r w:rsidRPr="0010176B">
              <w:rPr>
                <w:rFonts w:ascii="Montserrat" w:hAnsi="Montserrat"/>
                <w:b/>
                <w:sz w:val="12"/>
                <w:szCs w:val="12"/>
              </w:rPr>
              <w:t>Contribuciones</w:t>
            </w:r>
          </w:p>
          <w:p w14:paraId="13BE3DA0" w14:textId="7AA7E488" w:rsidR="0010176B" w:rsidRPr="0010176B" w:rsidRDefault="00CD013B" w:rsidP="0010176B">
            <w:pPr>
              <w:spacing w:line="240" w:lineRule="auto"/>
              <w:jc w:val="both"/>
              <w:rPr>
                <w:rFonts w:ascii="Montserrat" w:hAnsi="Montserrat"/>
                <w:bCs/>
                <w:sz w:val="12"/>
                <w:szCs w:val="12"/>
              </w:rPr>
            </w:pPr>
            <w:r>
              <w:rPr>
                <w:rFonts w:ascii="Montserrat" w:hAnsi="Montserrat"/>
                <w:bCs/>
                <w:sz w:val="12"/>
                <w:szCs w:val="12"/>
              </w:rPr>
              <w:t xml:space="preserve">Evento que realiza por 3era vez en el estado, sin embargo, es la primera que se atiende a la ciudadanía de coba municipio de Tulum, donde se pudo ver que se le dio el apoyo a todos los que acudieron a solicitar los tramites y servicios brindados </w:t>
            </w:r>
          </w:p>
          <w:p w14:paraId="1156C56B" w14:textId="6D27EED7" w:rsidR="00DE17E8" w:rsidRPr="0010176B" w:rsidRDefault="00DE17E8" w:rsidP="0010176B">
            <w:pPr>
              <w:spacing w:line="240" w:lineRule="auto"/>
              <w:jc w:val="both"/>
              <w:rPr>
                <w:rFonts w:ascii="Montserrat" w:hAnsi="Montserrat"/>
                <w:b/>
                <w:sz w:val="12"/>
                <w:szCs w:val="12"/>
              </w:rPr>
            </w:pPr>
            <w:r w:rsidRPr="0010176B">
              <w:rPr>
                <w:rFonts w:ascii="Montserrat" w:hAnsi="Montserrat"/>
                <w:b/>
                <w:sz w:val="12"/>
                <w:szCs w:val="12"/>
              </w:rPr>
              <w:t>Conclusiones</w:t>
            </w:r>
          </w:p>
          <w:p w14:paraId="38BCC5E7" w14:textId="5FABF5DB" w:rsidR="00CD013B" w:rsidRPr="00F43D0A" w:rsidRDefault="00CD013B" w:rsidP="00F43D0A">
            <w:pPr>
              <w:pStyle w:val="Prrafodelista"/>
              <w:numPr>
                <w:ilvl w:val="0"/>
                <w:numId w:val="2"/>
              </w:numPr>
              <w:spacing w:line="240" w:lineRule="auto"/>
              <w:ind w:leftChars="0" w:firstLineChars="0"/>
              <w:jc w:val="both"/>
              <w:rPr>
                <w:rFonts w:ascii="Montserrat" w:hAnsi="Montserrat"/>
                <w:bCs/>
                <w:sz w:val="12"/>
                <w:szCs w:val="12"/>
              </w:rPr>
            </w:pPr>
            <w:r w:rsidRPr="00F43D0A">
              <w:rPr>
                <w:rFonts w:ascii="Montserrat" w:hAnsi="Montserrat"/>
                <w:bCs/>
                <w:sz w:val="12"/>
                <w:szCs w:val="12"/>
              </w:rPr>
              <w:t>brindarle la facilidad a la ciudadanía para solicitar alguna información, tramite o servicio sin la necesidad de trasladarse a la cabecera municipal</w:t>
            </w:r>
          </w:p>
          <w:p w14:paraId="3E7F6E25" w14:textId="77777777" w:rsidR="00F43D0A" w:rsidRDefault="00F43D0A" w:rsidP="00F43D0A">
            <w:pPr>
              <w:pStyle w:val="Prrafodelista"/>
              <w:numPr>
                <w:ilvl w:val="0"/>
                <w:numId w:val="2"/>
              </w:numPr>
              <w:spacing w:line="240" w:lineRule="auto"/>
              <w:ind w:leftChars="0" w:firstLineChars="0"/>
              <w:jc w:val="both"/>
              <w:rPr>
                <w:rFonts w:ascii="Montserrat" w:hAnsi="Montserrat"/>
                <w:bCs/>
                <w:sz w:val="12"/>
                <w:szCs w:val="12"/>
              </w:rPr>
            </w:pPr>
            <w:r>
              <w:rPr>
                <w:rFonts w:ascii="Montserrat" w:hAnsi="Montserrat"/>
                <w:bCs/>
                <w:sz w:val="12"/>
                <w:szCs w:val="12"/>
              </w:rPr>
              <w:t xml:space="preserve">Se le dio el apoyo a más de 900 ciudadanos </w:t>
            </w:r>
          </w:p>
          <w:p w14:paraId="48E053CB" w14:textId="477791C0" w:rsidR="008A0DEA" w:rsidRPr="00F43D0A" w:rsidRDefault="008A0DEA" w:rsidP="00F43D0A">
            <w:pPr>
              <w:pStyle w:val="Prrafodelista"/>
              <w:numPr>
                <w:ilvl w:val="0"/>
                <w:numId w:val="2"/>
              </w:numPr>
              <w:spacing w:line="240" w:lineRule="auto"/>
              <w:ind w:leftChars="0" w:firstLineChars="0"/>
              <w:jc w:val="both"/>
              <w:rPr>
                <w:rFonts w:ascii="Montserrat" w:hAnsi="Montserrat"/>
                <w:bCs/>
                <w:sz w:val="12"/>
                <w:szCs w:val="12"/>
              </w:rPr>
            </w:pPr>
            <w:r>
              <w:rPr>
                <w:rFonts w:ascii="Montserrat" w:hAnsi="Montserrat"/>
                <w:bCs/>
                <w:sz w:val="12"/>
                <w:szCs w:val="12"/>
              </w:rPr>
              <w:t>Se vio la gran participación de la ciudadanía acudiendo al evento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FB6CE2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68553C39" w14:textId="77777777" w:rsidTr="008A7C74">
        <w:trPr>
          <w:trHeight w:val="21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6B3436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3CBECB57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86EA40" w14:textId="77777777" w:rsidR="006F0231" w:rsidRDefault="006F0231" w:rsidP="0010176B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  <w:p w14:paraId="0E71DE51" w14:textId="77777777" w:rsidR="006F0231" w:rsidRDefault="006F0231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  <w:p w14:paraId="7E8BACA2" w14:textId="77777777" w:rsidR="006F0231" w:rsidRPr="008A7C74" w:rsidRDefault="006F0231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F6AAF7F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B83A9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256D324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EF09BC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360A50D8" w14:textId="77777777" w:rsidTr="008A7C74">
        <w:trPr>
          <w:trHeight w:val="21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F44920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A6121D" w14:textId="77777777" w:rsidR="00E13E79" w:rsidRPr="008A7C74" w:rsidRDefault="00071C50">
            <w:pPr>
              <w:ind w:left="0" w:hanging="2"/>
              <w:jc w:val="center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b/>
                <w:color w:val="000000"/>
                <w:sz w:val="16"/>
                <w:szCs w:val="16"/>
              </w:rPr>
              <w:t>FIRMA DE LA COMISIONADA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11B2F0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3AD8158A" w14:textId="77777777" w:rsidTr="008A7C74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CC3606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69416FED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6FB895" w14:textId="77777777" w:rsidR="00E13E79" w:rsidRPr="008A7C74" w:rsidRDefault="00E13E79" w:rsidP="0010176B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F08EBAA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5DA29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46CF250B" w14:textId="77777777" w:rsidR="00E13E79" w:rsidRPr="008A7C74" w:rsidRDefault="00E13E79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CD0226" w14:textId="77777777" w:rsidR="00E13E79" w:rsidRPr="008A7C74" w:rsidRDefault="00071C50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6F0231" w:rsidRPr="008A7C74" w14:paraId="617EF813" w14:textId="77777777" w:rsidTr="00CC32AD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BF2FA5" w14:textId="77777777" w:rsidR="006F0231" w:rsidRPr="008A7C74" w:rsidRDefault="006F0231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14:paraId="57937E9E" w14:textId="4AB34586" w:rsidR="006F0231" w:rsidRPr="008A7C74" w:rsidRDefault="006F0231" w:rsidP="006F0231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3367EFE" w14:textId="77777777" w:rsidR="006F0231" w:rsidRPr="008A7C74" w:rsidRDefault="006F0231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CB2851A" w14:textId="77777777" w:rsidR="006F0231" w:rsidRPr="008A7C74" w:rsidRDefault="006F0231" w:rsidP="008A7C74">
            <w:pPr>
              <w:ind w:leftChars="0" w:left="0" w:firstLineChars="0" w:firstLine="0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A92471" w14:textId="77777777" w:rsidR="006F0231" w:rsidRPr="008A7C74" w:rsidRDefault="006F0231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E7E668" w14:textId="77777777" w:rsidR="006F0231" w:rsidRPr="008A7C74" w:rsidRDefault="006F0231">
            <w:pPr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  <w:r w:rsidRPr="008A7C74"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  <w:t> </w:t>
            </w:r>
          </w:p>
        </w:tc>
      </w:tr>
      <w:tr w:rsidR="00E13E79" w:rsidRPr="008A7C74" w14:paraId="180E75CF" w14:textId="77777777" w:rsidTr="008A7C74">
        <w:trPr>
          <w:cantSplit/>
          <w:trHeight w:val="300"/>
        </w:trPr>
        <w:tc>
          <w:tcPr>
            <w:tcW w:w="9640" w:type="dxa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D801" w14:textId="77777777" w:rsidR="00E13E79" w:rsidRPr="0010176B" w:rsidRDefault="00071C50" w:rsidP="0010176B">
            <w:pPr>
              <w:ind w:leftChars="0" w:left="0" w:firstLineChars="0" w:firstLine="0"/>
              <w:jc w:val="both"/>
              <w:rPr>
                <w:rFonts w:ascii="Montserrat" w:eastAsia="Poppins Medium" w:hAnsi="Montserrat" w:cs="Poppins Medium"/>
                <w:color w:val="000000"/>
                <w:sz w:val="14"/>
                <w:szCs w:val="14"/>
              </w:rPr>
            </w:pPr>
            <w:r w:rsidRPr="0010176B">
              <w:rPr>
                <w:rFonts w:ascii="Montserrat" w:eastAsia="Poppins Medium" w:hAnsi="Montserrat" w:cs="Poppins Medium"/>
                <w:color w:val="000000"/>
                <w:sz w:val="14"/>
                <w:szCs w:val="14"/>
              </w:rPr>
              <w:t xml:space="preserve">DECLARO BAJO PROTESTA DE DECIR LA VERDAD QUE LOS DATOS ASENTADOS EN ESTE INFORME SON VERDADEROS, ASÍ COMO LA DOCUMENTACIÓN ANEXA QUE </w:t>
            </w:r>
            <w:r w:rsidRPr="0010176B">
              <w:rPr>
                <w:rFonts w:ascii="Montserrat" w:eastAsia="Poppins Medium" w:hAnsi="Montserrat" w:cs="Poppins Medium"/>
                <w:sz w:val="14"/>
                <w:szCs w:val="14"/>
              </w:rPr>
              <w:t>REÚNE</w:t>
            </w:r>
            <w:r w:rsidRPr="0010176B">
              <w:rPr>
                <w:rFonts w:ascii="Montserrat" w:eastAsia="Poppins Medium" w:hAnsi="Montserrat" w:cs="Poppins Medium"/>
                <w:color w:val="000000"/>
                <w:sz w:val="14"/>
                <w:szCs w:val="14"/>
              </w:rPr>
              <w:t xml:space="preserve"> LOS REQUISITOS FISCALES EFECTIVAMENTE EXPEDIDA POR LOS PRESTADORES DE SERVICIO Y QUE ESTOS CORRESPONDEN A LOS CONCEPTOS DE GASTOS AUTORIZADOS EN LOS LINEAMIENTOS PARA REGULAR EL OTORGAMIENTO DE VIÁTICOS Y PASAJES EN LA ADMINISTRACIÓN PÚBLICA CENTRAL Y PARAESTATAL DEL ESTADO DE QUINTANA ROO.</w:t>
            </w:r>
          </w:p>
        </w:tc>
      </w:tr>
      <w:tr w:rsidR="00E13E79" w:rsidRPr="008A7C74" w14:paraId="51EE1533" w14:textId="77777777" w:rsidTr="008A7C74">
        <w:trPr>
          <w:cantSplit/>
          <w:trHeight w:val="300"/>
        </w:trPr>
        <w:tc>
          <w:tcPr>
            <w:tcW w:w="964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38B3" w14:textId="77777777" w:rsidR="00E13E79" w:rsidRPr="008A7C74" w:rsidRDefault="00E13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</w:tr>
      <w:tr w:rsidR="00E13E79" w:rsidRPr="008A7C74" w14:paraId="42E95137" w14:textId="77777777" w:rsidTr="008A7C74">
        <w:trPr>
          <w:cantSplit/>
          <w:trHeight w:val="292"/>
        </w:trPr>
        <w:tc>
          <w:tcPr>
            <w:tcW w:w="964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2E34" w14:textId="77777777" w:rsidR="00E13E79" w:rsidRPr="008A7C74" w:rsidRDefault="00E13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ontserrat" w:eastAsia="Poppins Medium" w:hAnsi="Montserrat" w:cs="Poppins Medium"/>
                <w:color w:val="000000"/>
                <w:sz w:val="16"/>
                <w:szCs w:val="16"/>
              </w:rPr>
            </w:pPr>
          </w:p>
        </w:tc>
      </w:tr>
    </w:tbl>
    <w:p w14:paraId="0BDD7A09" w14:textId="77777777" w:rsidR="00E13E79" w:rsidRPr="008A7C74" w:rsidRDefault="00E13E79" w:rsidP="0010176B">
      <w:pPr>
        <w:spacing w:after="101"/>
        <w:ind w:leftChars="0" w:left="0" w:firstLineChars="0" w:firstLine="0"/>
        <w:rPr>
          <w:rFonts w:ascii="Montserrat" w:eastAsia="Arial" w:hAnsi="Montserrat" w:cs="Arial"/>
          <w:sz w:val="16"/>
          <w:szCs w:val="16"/>
        </w:rPr>
      </w:pPr>
    </w:p>
    <w:sectPr w:rsidR="00E13E79" w:rsidRPr="008A7C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4F8C5" w14:textId="77777777" w:rsidR="00675A35" w:rsidRDefault="00675A35">
      <w:pPr>
        <w:spacing w:line="240" w:lineRule="auto"/>
        <w:ind w:left="0" w:hanging="2"/>
      </w:pPr>
      <w:r>
        <w:separator/>
      </w:r>
    </w:p>
  </w:endnote>
  <w:endnote w:type="continuationSeparator" w:id="0">
    <w:p w14:paraId="67308676" w14:textId="77777777" w:rsidR="00675A35" w:rsidRDefault="00675A3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3CB70" w14:textId="77777777" w:rsidR="00133817" w:rsidRDefault="0013381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E7D9D" w14:textId="77777777" w:rsidR="00133817" w:rsidRDefault="00133817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9219" w14:textId="77777777" w:rsidR="00133817" w:rsidRDefault="0013381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05CFF" w14:textId="77777777" w:rsidR="00675A35" w:rsidRDefault="00675A35">
      <w:pPr>
        <w:spacing w:line="240" w:lineRule="auto"/>
        <w:ind w:left="0" w:hanging="2"/>
      </w:pPr>
      <w:r>
        <w:separator/>
      </w:r>
    </w:p>
  </w:footnote>
  <w:footnote w:type="continuationSeparator" w:id="0">
    <w:p w14:paraId="26C4A083" w14:textId="77777777" w:rsidR="00675A35" w:rsidRDefault="00675A3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01596" w14:textId="77777777" w:rsidR="00133817" w:rsidRDefault="0013381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36725" w14:textId="5DAE19AA" w:rsidR="00E13E79" w:rsidRDefault="001017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2D05B233" wp14:editId="2AD97B11">
          <wp:simplePos x="0" y="0"/>
          <wp:positionH relativeFrom="column">
            <wp:posOffset>3286125</wp:posOffset>
          </wp:positionH>
          <wp:positionV relativeFrom="paragraph">
            <wp:posOffset>-362585</wp:posOffset>
          </wp:positionV>
          <wp:extent cx="1438275" cy="809625"/>
          <wp:effectExtent l="0" t="0" r="0" b="0"/>
          <wp:wrapNone/>
          <wp:docPr id="2030676563" name="Imagen 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676563" name="Imagen 7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7E8C">
      <w:rPr>
        <w:rFonts w:ascii="Montserrat" w:hAnsi="Montserrat"/>
        <w:noProof/>
        <w:sz w:val="14"/>
        <w:szCs w:val="16"/>
      </w:rPr>
      <w:drawing>
        <wp:anchor distT="114300" distB="114300" distL="114300" distR="114300" simplePos="0" relativeHeight="251666432" behindDoc="0" locked="0" layoutInCell="1" hidden="0" allowOverlap="1" wp14:anchorId="719BD8C9" wp14:editId="442B872A">
          <wp:simplePos x="0" y="0"/>
          <wp:positionH relativeFrom="column">
            <wp:posOffset>4920615</wp:posOffset>
          </wp:positionH>
          <wp:positionV relativeFrom="paragraph">
            <wp:posOffset>-259715</wp:posOffset>
          </wp:positionV>
          <wp:extent cx="1450975" cy="561975"/>
          <wp:effectExtent l="0" t="0" r="0" b="9525"/>
          <wp:wrapThrough wrapText="bothSides">
            <wp:wrapPolygon edited="0">
              <wp:start x="2269" y="0"/>
              <wp:lineTo x="0" y="2929"/>
              <wp:lineTo x="0" y="21234"/>
              <wp:lineTo x="9926" y="21234"/>
              <wp:lineTo x="21269" y="20502"/>
              <wp:lineTo x="21269" y="2929"/>
              <wp:lineTo x="9926" y="0"/>
              <wp:lineTo x="2269" y="0"/>
            </wp:wrapPolygon>
          </wp:wrapThrough>
          <wp:docPr id="3" name="image2.pn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agen que contiene Interfaz de usuario gráfic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975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1BDD">
      <w:rPr>
        <w:noProof/>
      </w:rPr>
      <w:drawing>
        <wp:anchor distT="0" distB="0" distL="114300" distR="114300" simplePos="0" relativeHeight="251664384" behindDoc="1" locked="0" layoutInCell="1" allowOverlap="1" wp14:anchorId="6361E6E5" wp14:editId="6AC9FE68">
          <wp:simplePos x="0" y="0"/>
          <wp:positionH relativeFrom="column">
            <wp:posOffset>-361950</wp:posOffset>
          </wp:positionH>
          <wp:positionV relativeFrom="paragraph">
            <wp:posOffset>-362585</wp:posOffset>
          </wp:positionV>
          <wp:extent cx="2047875" cy="809625"/>
          <wp:effectExtent l="0" t="0" r="0" b="0"/>
          <wp:wrapNone/>
          <wp:docPr id="895731220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731220" name="Imagen 8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F503F" w14:textId="77777777" w:rsidR="00133817" w:rsidRDefault="00133817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7125"/>
    <w:multiLevelType w:val="hybridMultilevel"/>
    <w:tmpl w:val="7A8254F8"/>
    <w:lvl w:ilvl="0" w:tplc="4A762546">
      <w:start w:val="20"/>
      <w:numFmt w:val="bullet"/>
      <w:lvlText w:val="-"/>
      <w:lvlJc w:val="left"/>
      <w:pPr>
        <w:ind w:left="358" w:hanging="360"/>
      </w:pPr>
      <w:rPr>
        <w:rFonts w:ascii="Montserrat" w:eastAsia="Times New Roman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4F535BE9"/>
    <w:multiLevelType w:val="hybridMultilevel"/>
    <w:tmpl w:val="1A14D6AC"/>
    <w:lvl w:ilvl="0" w:tplc="16B0DA3E">
      <w:start w:val="20"/>
      <w:numFmt w:val="bullet"/>
      <w:lvlText w:val="-"/>
      <w:lvlJc w:val="left"/>
      <w:pPr>
        <w:ind w:left="358" w:hanging="360"/>
      </w:pPr>
      <w:rPr>
        <w:rFonts w:ascii="Montserrat" w:eastAsia="Times New Roman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649285988">
    <w:abstractNumId w:val="0"/>
  </w:num>
  <w:num w:numId="2" w16cid:durableId="113930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79"/>
    <w:rsid w:val="00044176"/>
    <w:rsid w:val="00053FDC"/>
    <w:rsid w:val="00071C50"/>
    <w:rsid w:val="00086530"/>
    <w:rsid w:val="0010176B"/>
    <w:rsid w:val="00124363"/>
    <w:rsid w:val="00133817"/>
    <w:rsid w:val="002247DB"/>
    <w:rsid w:val="00253C80"/>
    <w:rsid w:val="002C5BA8"/>
    <w:rsid w:val="002E6CBD"/>
    <w:rsid w:val="0035040D"/>
    <w:rsid w:val="00363F76"/>
    <w:rsid w:val="003E1219"/>
    <w:rsid w:val="00451B1D"/>
    <w:rsid w:val="004D3883"/>
    <w:rsid w:val="004D54F9"/>
    <w:rsid w:val="00592971"/>
    <w:rsid w:val="005B6221"/>
    <w:rsid w:val="006334DB"/>
    <w:rsid w:val="0066296A"/>
    <w:rsid w:val="00675A35"/>
    <w:rsid w:val="006F0231"/>
    <w:rsid w:val="006F310B"/>
    <w:rsid w:val="0072001E"/>
    <w:rsid w:val="00723B3B"/>
    <w:rsid w:val="00754D7A"/>
    <w:rsid w:val="0075653D"/>
    <w:rsid w:val="00804AD7"/>
    <w:rsid w:val="0083282E"/>
    <w:rsid w:val="008A0DEA"/>
    <w:rsid w:val="008A7C74"/>
    <w:rsid w:val="00956E7B"/>
    <w:rsid w:val="00963805"/>
    <w:rsid w:val="009B4DC2"/>
    <w:rsid w:val="00A50A7C"/>
    <w:rsid w:val="00A51A57"/>
    <w:rsid w:val="00A80F6E"/>
    <w:rsid w:val="00AE547E"/>
    <w:rsid w:val="00B62968"/>
    <w:rsid w:val="00B65826"/>
    <w:rsid w:val="00BF667B"/>
    <w:rsid w:val="00C31202"/>
    <w:rsid w:val="00C31BDD"/>
    <w:rsid w:val="00CB5EDB"/>
    <w:rsid w:val="00CC32AD"/>
    <w:rsid w:val="00CD013B"/>
    <w:rsid w:val="00D05B32"/>
    <w:rsid w:val="00D20BBF"/>
    <w:rsid w:val="00D26835"/>
    <w:rsid w:val="00DA3899"/>
    <w:rsid w:val="00DE04A1"/>
    <w:rsid w:val="00DE17E8"/>
    <w:rsid w:val="00DE2AAD"/>
    <w:rsid w:val="00E009FD"/>
    <w:rsid w:val="00E13E79"/>
    <w:rsid w:val="00E16BDA"/>
    <w:rsid w:val="00EA23E8"/>
    <w:rsid w:val="00F43D0A"/>
    <w:rsid w:val="00F46015"/>
    <w:rsid w:val="00F63039"/>
    <w:rsid w:val="00F80C08"/>
    <w:rsid w:val="00FC18E5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7AF5B"/>
  <w15:docId w15:val="{FD4F52C9-1D83-489C-874F-0A81FC69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CD0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f/dZ0/EdyhpG8ac5oeuavuXEDA==">AMUW2mWSHleCKyk+yTv5Mo1v5QZ+coH/fhj+9Lt08O17s55EJzyr3EvSB9qBb3+OwAMPfA854nmNu/OnvCJW+XAHEKue21e8SQCWSayr4CrOP6Wa3GkH9ws=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Gob. del Edo. de Quintana Roo</dc:creator>
  <cp:lastModifiedBy>Juan Manuel Mendoza*Contreras</cp:lastModifiedBy>
  <cp:revision>4</cp:revision>
  <cp:lastPrinted>2024-12-11T20:17:00Z</cp:lastPrinted>
  <dcterms:created xsi:type="dcterms:W3CDTF">2025-02-24T19:20:00Z</dcterms:created>
  <dcterms:modified xsi:type="dcterms:W3CDTF">2025-02-25T14:44:00Z</dcterms:modified>
</cp:coreProperties>
</file>