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C789" w14:textId="21A00251" w:rsidR="00E13E79" w:rsidRPr="008A7C74" w:rsidRDefault="00E13E79">
      <w:pPr>
        <w:ind w:left="0" w:hanging="2"/>
        <w:rPr>
          <w:rFonts w:ascii="Montserrat" w:eastAsia="Arial" w:hAnsi="Montserrat" w:cs="Arial"/>
          <w:sz w:val="16"/>
          <w:szCs w:val="16"/>
        </w:rPr>
      </w:pPr>
    </w:p>
    <w:p w14:paraId="0A48A844" w14:textId="03387CC7" w:rsidR="00E13E79" w:rsidRPr="008A7C74" w:rsidRDefault="00071C50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="0010176B" w:rsidRPr="0010176B">
        <w:t xml:space="preserve"> 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SEDE/IQIT/DG/00</w:t>
      </w:r>
      <w:r w:rsidR="00DE1BFD">
        <w:rPr>
          <w:rFonts w:ascii="Montserrat" w:eastAsia="Arial" w:hAnsi="Montserrat" w:cs="Arial"/>
          <w:b/>
          <w:color w:val="000000"/>
          <w:sz w:val="16"/>
          <w:szCs w:val="16"/>
        </w:rPr>
        <w:t>5</w:t>
      </w:r>
      <w:r w:rsidR="00DB4ED4">
        <w:rPr>
          <w:rFonts w:ascii="Montserrat" w:eastAsia="Arial" w:hAnsi="Montserrat" w:cs="Arial"/>
          <w:b/>
          <w:color w:val="000000"/>
          <w:sz w:val="16"/>
          <w:szCs w:val="16"/>
        </w:rPr>
        <w:t>5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/2025</w:t>
      </w:r>
    </w:p>
    <w:p w14:paraId="206BF5D9" w14:textId="77777777" w:rsidR="00E13E79" w:rsidRPr="008A7C74" w:rsidRDefault="00E13E79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Style w:val="a"/>
        <w:tblW w:w="97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1"/>
        <w:gridCol w:w="3582"/>
        <w:gridCol w:w="181"/>
        <w:gridCol w:w="1720"/>
        <w:gridCol w:w="105"/>
        <w:gridCol w:w="181"/>
        <w:gridCol w:w="1524"/>
        <w:gridCol w:w="197"/>
        <w:gridCol w:w="1810"/>
        <w:gridCol w:w="179"/>
      </w:tblGrid>
      <w:tr w:rsidR="00E13E79" w:rsidRPr="008A7C74" w14:paraId="55FEE946" w14:textId="77777777" w:rsidTr="00DE1BFD">
        <w:trPr>
          <w:trHeight w:val="20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C341B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BC4EE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B32A8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328D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831A8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D4CA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92E24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13B9C60" w14:textId="77777777" w:rsidTr="00DE1BFD">
        <w:trPr>
          <w:trHeight w:val="789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8007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846AD7E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AB9E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7BA5C7E3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EB029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40CE3989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213D6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33FD522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2B68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3CEDF525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E26768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6FDEB29" w14:textId="77777777" w:rsidTr="00DE1BFD">
        <w:trPr>
          <w:trHeight w:val="30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F237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4522E0C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660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FF7142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8C79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26110A3" w14:textId="77777777" w:rsidTr="00DE1BFD">
        <w:trPr>
          <w:trHeight w:val="44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334EA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D76" w14:textId="50EB7BA4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171F78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6003" w14:textId="110B3591" w:rsidR="00E13E79" w:rsidRPr="008A7C74" w:rsidRDefault="00C04F8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10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</w:t>
            </w:r>
            <w:r w:rsidR="00DE1BF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4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D43D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4BEF7F4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7FC2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7321542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7951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8109E75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99F6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C6E59B1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3C7A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BE553F6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3B44E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5CE1B2B" w14:textId="3D86246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519A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E8C34E1" w14:textId="77777777" w:rsidTr="00DE1BFD">
        <w:trPr>
          <w:trHeight w:val="46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2E4BB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D7DAD" w14:textId="5A4038E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B21F9" w14:textId="34751547" w:rsidR="00E13E79" w:rsidRPr="008A7C74" w:rsidRDefault="0010176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JUAN </w:t>
            </w:r>
            <w:r w:rsidR="00C04F88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ANTONIO ALCOCER BASTO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33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C3C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640A299" w14:textId="77777777" w:rsidTr="00DE1BFD">
        <w:trPr>
          <w:trHeight w:val="931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D562B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382108" w14:textId="06965B4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57E5A2" w14:textId="60F298E2" w:rsidR="00E13E79" w:rsidRPr="008A7C74" w:rsidRDefault="00C04F8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C04F88">
              <w:rPr>
                <w:rFonts w:ascii="Montserrat" w:hAnsi="Montserrat" w:cs="Arial"/>
                <w:sz w:val="16"/>
                <w:szCs w:val="16"/>
              </w:rPr>
              <w:t>JEFE DE DEPARTAMENTO JURIDICO, TRANSPARENCIA Y ACCESO A LA INFORMACION DE DATOS PERSONALES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1346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3D78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C884188" w14:textId="77777777" w:rsidTr="00DE1BFD">
        <w:trPr>
          <w:trHeight w:val="69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A9CC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4D45ED" w14:textId="42446B9C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ADSCRIPCIÓN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806172" w14:textId="6B3B9F7A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75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063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D969423" w14:textId="77777777" w:rsidTr="00DE1BFD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6D600" w14:textId="796A2B26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C7E7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B709F" w14:textId="37ED24F5" w:rsidR="00E13E79" w:rsidRPr="008A7C74" w:rsidRDefault="00C04F88" w:rsidP="00DE17E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03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ABRIL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AL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04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ABRIL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2025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C46C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2F60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4A5E33D4" w14:textId="77777777" w:rsidTr="00DE1BFD">
        <w:trPr>
          <w:trHeight w:val="50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DD1C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2517E1" w14:textId="375BDA03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11FE1D" w14:textId="61E8D84C" w:rsidR="00DE1BFD" w:rsidRPr="00DE1BFD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DE1BFD">
              <w:rPr>
                <w:rFonts w:ascii="Montserrat" w:hAnsi="Montserrat" w:cs="Arial"/>
                <w:sz w:val="16"/>
                <w:szCs w:val="16"/>
              </w:rPr>
              <w:t>KANTUNILKIN, MUNICIPIO DE LAZARO CARDENAS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E5D4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C3B5E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19193D72" w14:textId="77777777" w:rsidTr="00DE1BFD">
        <w:trPr>
          <w:trHeight w:val="486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F72C1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62B4F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515F6" w14:textId="7AFF150E" w:rsidR="00DE1BFD" w:rsidRPr="008A7C74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$</w:t>
            </w:r>
            <w:r>
              <w:t xml:space="preserve">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</w:t>
            </w:r>
            <w:r w:rsidR="00C04F88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583.96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85AF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716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4F8DA4CD" w14:textId="77777777" w:rsidTr="00DE1BFD">
        <w:trPr>
          <w:trHeight w:val="4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6F42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0C59F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0A359C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77B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BC2E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12C4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C6C25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FE0C39C" w14:textId="77777777" w:rsidTr="00DE1BFD">
        <w:trPr>
          <w:trHeight w:val="2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832C1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BFC74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C5B8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3607CD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6D6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EF4F4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1337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288D07A6" w14:textId="77777777" w:rsidTr="00DE1BFD">
        <w:trPr>
          <w:trHeight w:val="265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BD0DEA" w14:textId="77777777" w:rsidR="00DE1BFD" w:rsidRPr="008A7C74" w:rsidRDefault="00DE1BFD" w:rsidP="00DE1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A678" w14:textId="19E0048E" w:rsidR="00DE1BFD" w:rsidRPr="00204CE1" w:rsidRDefault="00DE1BFD" w:rsidP="00DE1BFD">
            <w:pPr>
              <w:spacing w:line="240" w:lineRule="auto"/>
              <w:jc w:val="both"/>
              <w:rPr>
                <w:rFonts w:ascii="Montserrat" w:hAnsi="Montserrat"/>
                <w:b/>
                <w:sz w:val="14"/>
                <w:szCs w:val="14"/>
              </w:rPr>
            </w:pPr>
            <w:r w:rsidRPr="00204CE1">
              <w:rPr>
                <w:rFonts w:ascii="Montserrat" w:hAnsi="Montserrat"/>
                <w:b/>
                <w:sz w:val="14"/>
                <w:szCs w:val="14"/>
              </w:rPr>
              <w:t>Actividades realizadas</w:t>
            </w:r>
          </w:p>
          <w:p w14:paraId="5602953E" w14:textId="3EDAA28E" w:rsidR="00DE1BFD" w:rsidRPr="00204CE1" w:rsidRDefault="00DE1BFD" w:rsidP="00DE1BFD">
            <w:pPr>
              <w:spacing w:line="240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04CE1">
              <w:rPr>
                <w:rFonts w:ascii="Montserrat" w:hAnsi="Montserrat"/>
                <w:bCs/>
                <w:sz w:val="14"/>
                <w:szCs w:val="14"/>
              </w:rPr>
              <w:t>Apoyo en los trabajos de logística, atención y registro de los ciudadanos que acudieron a solicitar los diferentes servicios brindados en la audiencia pública la voz del pueblo realizada en kantunilkin</w:t>
            </w:r>
          </w:p>
          <w:p w14:paraId="25621C2A" w14:textId="77777777" w:rsidR="00DE1BFD" w:rsidRPr="00204CE1" w:rsidRDefault="00DE1BFD" w:rsidP="00DE1BFD">
            <w:pPr>
              <w:spacing w:line="240" w:lineRule="auto"/>
              <w:ind w:leftChars="0" w:left="0" w:firstLineChars="0" w:firstLine="0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</w:p>
          <w:p w14:paraId="6036E180" w14:textId="135D63F1" w:rsidR="00DE1BFD" w:rsidRPr="00204CE1" w:rsidRDefault="00DE1BFD" w:rsidP="00DE1BFD">
            <w:pPr>
              <w:spacing w:line="240" w:lineRule="auto"/>
              <w:jc w:val="both"/>
              <w:rPr>
                <w:rFonts w:ascii="Montserrat" w:hAnsi="Montserrat"/>
                <w:b/>
                <w:sz w:val="14"/>
                <w:szCs w:val="14"/>
              </w:rPr>
            </w:pPr>
            <w:r w:rsidRPr="00204CE1">
              <w:rPr>
                <w:rFonts w:ascii="Montserrat" w:hAnsi="Montserrat"/>
                <w:b/>
                <w:sz w:val="14"/>
                <w:szCs w:val="14"/>
              </w:rPr>
              <w:t>Resultados obtenidos</w:t>
            </w:r>
          </w:p>
          <w:p w14:paraId="28EF4F7C" w14:textId="0586317B" w:rsidR="00DE1BFD" w:rsidRPr="00204CE1" w:rsidRDefault="00DE1BFD" w:rsidP="00DE1BFD">
            <w:pPr>
              <w:spacing w:line="240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04CE1">
              <w:rPr>
                <w:rFonts w:ascii="Montserrat" w:hAnsi="Montserrat"/>
                <w:bCs/>
                <w:sz w:val="14"/>
                <w:szCs w:val="14"/>
              </w:rPr>
              <w:t xml:space="preserve">Se atendieron a 1150 ciudadanos que acudieron al evento para solicitar los diferentes tramites y servicios brindados </w:t>
            </w:r>
          </w:p>
          <w:p w14:paraId="26681D89" w14:textId="13539EB0" w:rsidR="00DE1BFD" w:rsidRPr="00204CE1" w:rsidRDefault="00DE1BFD" w:rsidP="00DE1BFD">
            <w:pPr>
              <w:spacing w:line="240" w:lineRule="auto"/>
              <w:jc w:val="both"/>
              <w:rPr>
                <w:rFonts w:ascii="Montserrat" w:hAnsi="Montserrat"/>
                <w:b/>
                <w:sz w:val="14"/>
                <w:szCs w:val="14"/>
              </w:rPr>
            </w:pPr>
            <w:r w:rsidRPr="00204CE1">
              <w:rPr>
                <w:rFonts w:ascii="Montserrat" w:hAnsi="Montserrat"/>
                <w:b/>
                <w:sz w:val="14"/>
                <w:szCs w:val="14"/>
              </w:rPr>
              <w:t>Contribuciones</w:t>
            </w:r>
          </w:p>
          <w:p w14:paraId="13BE3DA0" w14:textId="24574F33" w:rsidR="00DE1BFD" w:rsidRPr="00204CE1" w:rsidRDefault="00DE1BFD" w:rsidP="00DE1BFD">
            <w:pPr>
              <w:spacing w:line="240" w:lineRule="auto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04CE1">
              <w:rPr>
                <w:rFonts w:ascii="Montserrat" w:hAnsi="Montserrat"/>
                <w:bCs/>
                <w:sz w:val="14"/>
                <w:szCs w:val="14"/>
              </w:rPr>
              <w:t xml:space="preserve">Evento que realiza por 5ta vez en el estado, sin embargo, es la primera que se atiende a la ciudadanía de kantunilkin municipio de lázaro cárdenas, donde se pudo ver que se le dio el apoyo a todos los que acudieron a solicitar los tramites y servicios brindados </w:t>
            </w:r>
          </w:p>
          <w:p w14:paraId="1156C56B" w14:textId="6D27EED7" w:rsidR="00DE1BFD" w:rsidRPr="00204CE1" w:rsidRDefault="00DE1BFD" w:rsidP="00DE1BFD">
            <w:pPr>
              <w:spacing w:line="240" w:lineRule="auto"/>
              <w:jc w:val="both"/>
              <w:rPr>
                <w:rFonts w:ascii="Montserrat" w:hAnsi="Montserrat"/>
                <w:b/>
                <w:sz w:val="14"/>
                <w:szCs w:val="14"/>
              </w:rPr>
            </w:pPr>
            <w:r w:rsidRPr="00204CE1">
              <w:rPr>
                <w:rFonts w:ascii="Montserrat" w:hAnsi="Montserrat"/>
                <w:b/>
                <w:sz w:val="14"/>
                <w:szCs w:val="14"/>
              </w:rPr>
              <w:t>Conclusiones</w:t>
            </w:r>
          </w:p>
          <w:p w14:paraId="38BCC5E7" w14:textId="5FABF5DB" w:rsidR="00DE1BFD" w:rsidRPr="00204CE1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04CE1">
              <w:rPr>
                <w:rFonts w:ascii="Montserrat" w:hAnsi="Montserrat"/>
                <w:bCs/>
                <w:sz w:val="14"/>
                <w:szCs w:val="14"/>
              </w:rPr>
              <w:t>brindarle la facilidad a la ciudadanía para solicitar alguna información, tramite o servicio sin la necesidad de trasladarse a la cabecera municipal</w:t>
            </w:r>
          </w:p>
          <w:p w14:paraId="3E7F6E25" w14:textId="0242D775" w:rsidR="00DE1BFD" w:rsidRPr="00204CE1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4"/>
                <w:szCs w:val="14"/>
              </w:rPr>
            </w:pPr>
            <w:r w:rsidRPr="00204CE1">
              <w:rPr>
                <w:rFonts w:ascii="Montserrat" w:hAnsi="Montserrat"/>
                <w:bCs/>
                <w:sz w:val="14"/>
                <w:szCs w:val="14"/>
              </w:rPr>
              <w:t xml:space="preserve">Se le dio el apoyo a más de 1150 ciudadanos </w:t>
            </w:r>
          </w:p>
          <w:p w14:paraId="48E053CB" w14:textId="477791C0" w:rsidR="00DE1BFD" w:rsidRPr="0079543F" w:rsidRDefault="00DE1BFD" w:rsidP="00DE1BFD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204CE1">
              <w:rPr>
                <w:rFonts w:ascii="Montserrat" w:hAnsi="Montserrat"/>
                <w:bCs/>
                <w:sz w:val="14"/>
                <w:szCs w:val="14"/>
              </w:rPr>
              <w:t>Se vio la gran participación de la ciudadanía acudiendo al evento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B6CE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68553C39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B343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3CBECB57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6EA40" w14:textId="77777777" w:rsidR="00DE1BFD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0E71DE51" w14:textId="77777777" w:rsidR="00DE1BFD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E8BACA2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F6AAF7F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B83A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256D324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F09BC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60A50D8" w14:textId="77777777" w:rsidTr="00DE1BFD">
        <w:trPr>
          <w:trHeight w:val="283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4492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121D" w14:textId="77777777" w:rsidR="00DE1BFD" w:rsidRPr="008A7C74" w:rsidRDefault="00DE1BFD" w:rsidP="00DE1BFD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FIRMA DE LA COMISIONADA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1B2F0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3AD8158A" w14:textId="77777777" w:rsidTr="00DE1BFD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C360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69416FED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FB895" w14:textId="77777777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F08EBAA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DA29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6CF250B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D0226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617EF813" w14:textId="77777777" w:rsidTr="00DE1BFD">
        <w:trPr>
          <w:trHeight w:val="405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BF2FA5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57937E9E" w14:textId="4AB34586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3367EFE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CB2851A" w14:textId="77777777" w:rsidR="00DE1BFD" w:rsidRPr="008A7C74" w:rsidRDefault="00DE1BFD" w:rsidP="00DE1BFD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92471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7E668" w14:textId="77777777" w:rsidR="00DE1BFD" w:rsidRPr="008A7C74" w:rsidRDefault="00DE1BFD" w:rsidP="00DE1BFD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DE1BFD" w:rsidRPr="008A7C74" w14:paraId="180E75CF" w14:textId="77777777" w:rsidTr="0079543F">
        <w:trPr>
          <w:cantSplit/>
          <w:trHeight w:val="405"/>
        </w:trPr>
        <w:tc>
          <w:tcPr>
            <w:tcW w:w="970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801" w14:textId="77777777" w:rsidR="00DE1BFD" w:rsidRPr="0010176B" w:rsidRDefault="00DE1BFD" w:rsidP="00DE1BFD">
            <w:pPr>
              <w:ind w:leftChars="0" w:left="0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</w:pP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DECLARO BAJO PROTESTA DE DECIR LA VERDAD QUE LOS DATOS ASENTADOS EN ESTE INFORME SON VERDADEROS, ASÍ COMO LA DOCUMENTACIÓN ANEXA QUE </w:t>
            </w:r>
            <w:r w:rsidRPr="0010176B">
              <w:rPr>
                <w:rFonts w:ascii="Montserrat" w:eastAsia="Poppins Medium" w:hAnsi="Montserrat" w:cs="Poppins Medium"/>
                <w:sz w:val="14"/>
                <w:szCs w:val="14"/>
              </w:rPr>
              <w:t>REÚNE</w:t>
            </w: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  <w:tr w:rsidR="00DE1BFD" w:rsidRPr="008A7C74" w14:paraId="51EE1533" w14:textId="77777777" w:rsidTr="0079543F">
        <w:trPr>
          <w:cantSplit/>
          <w:trHeight w:val="405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8B3" w14:textId="77777777" w:rsidR="00DE1BFD" w:rsidRPr="008A7C74" w:rsidRDefault="00DE1BFD" w:rsidP="00DE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  <w:tr w:rsidR="00DE1BFD" w:rsidRPr="008A7C74" w14:paraId="42E95137" w14:textId="77777777" w:rsidTr="0079543F">
        <w:trPr>
          <w:cantSplit/>
          <w:trHeight w:val="394"/>
        </w:trPr>
        <w:tc>
          <w:tcPr>
            <w:tcW w:w="97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E34" w14:textId="77777777" w:rsidR="00DE1BFD" w:rsidRPr="008A7C74" w:rsidRDefault="00DE1BFD" w:rsidP="00DE1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</w:tbl>
    <w:p w14:paraId="0BDD7A09" w14:textId="77777777" w:rsidR="00E13E79" w:rsidRPr="008A7C74" w:rsidRDefault="00E13E79" w:rsidP="0010176B">
      <w:pPr>
        <w:spacing w:after="101"/>
        <w:ind w:leftChars="0" w:left="0" w:firstLineChars="0" w:firstLine="0"/>
        <w:rPr>
          <w:rFonts w:ascii="Montserrat" w:eastAsia="Arial" w:hAnsi="Montserrat" w:cs="Arial"/>
          <w:sz w:val="16"/>
          <w:szCs w:val="16"/>
        </w:rPr>
      </w:pPr>
    </w:p>
    <w:sectPr w:rsidR="00E13E79" w:rsidRPr="008A7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4072" w14:textId="77777777" w:rsidR="00F150F1" w:rsidRDefault="00F150F1">
      <w:pPr>
        <w:spacing w:line="240" w:lineRule="auto"/>
        <w:ind w:left="0" w:hanging="2"/>
      </w:pPr>
      <w:r>
        <w:separator/>
      </w:r>
    </w:p>
  </w:endnote>
  <w:endnote w:type="continuationSeparator" w:id="0">
    <w:p w14:paraId="01A691AE" w14:textId="77777777" w:rsidR="00F150F1" w:rsidRDefault="00F150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CB70" w14:textId="77777777" w:rsidR="00133817" w:rsidRDefault="0013381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7D9D" w14:textId="77777777" w:rsidR="00133817" w:rsidRDefault="0013381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219" w14:textId="77777777" w:rsidR="00133817" w:rsidRDefault="0013381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B4027" w14:textId="77777777" w:rsidR="00F150F1" w:rsidRDefault="00F150F1">
      <w:pPr>
        <w:spacing w:line="240" w:lineRule="auto"/>
        <w:ind w:left="0" w:hanging="2"/>
      </w:pPr>
      <w:r>
        <w:separator/>
      </w:r>
    </w:p>
  </w:footnote>
  <w:footnote w:type="continuationSeparator" w:id="0">
    <w:p w14:paraId="3D005CA2" w14:textId="77777777" w:rsidR="00F150F1" w:rsidRDefault="00F150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1596" w14:textId="77777777" w:rsidR="00133817" w:rsidRDefault="0013381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6725" w14:textId="5DAE19AA" w:rsidR="00E13E79" w:rsidRDefault="001017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D05B233" wp14:editId="2AD97B11">
          <wp:simplePos x="0" y="0"/>
          <wp:positionH relativeFrom="column">
            <wp:posOffset>3286125</wp:posOffset>
          </wp:positionH>
          <wp:positionV relativeFrom="paragraph">
            <wp:posOffset>-362585</wp:posOffset>
          </wp:positionV>
          <wp:extent cx="1438275" cy="809625"/>
          <wp:effectExtent l="0" t="0" r="0" b="0"/>
          <wp:wrapNone/>
          <wp:docPr id="2030676563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676563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6432" behindDoc="0" locked="0" layoutInCell="1" hidden="0" allowOverlap="1" wp14:anchorId="719BD8C9" wp14:editId="442B872A">
          <wp:simplePos x="0" y="0"/>
          <wp:positionH relativeFrom="column">
            <wp:posOffset>4920615</wp:posOffset>
          </wp:positionH>
          <wp:positionV relativeFrom="paragraph">
            <wp:posOffset>-259715</wp:posOffset>
          </wp:positionV>
          <wp:extent cx="1450975" cy="561975"/>
          <wp:effectExtent l="0" t="0" r="0" b="9525"/>
          <wp:wrapThrough wrapText="bothSides">
            <wp:wrapPolygon edited="0">
              <wp:start x="2269" y="0"/>
              <wp:lineTo x="0" y="2929"/>
              <wp:lineTo x="0" y="21234"/>
              <wp:lineTo x="9926" y="21234"/>
              <wp:lineTo x="21269" y="20502"/>
              <wp:lineTo x="21269" y="2929"/>
              <wp:lineTo x="9926" y="0"/>
              <wp:lineTo x="2269" y="0"/>
            </wp:wrapPolygon>
          </wp:wrapThrough>
          <wp:docPr id="3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9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BDD">
      <w:rPr>
        <w:noProof/>
      </w:rPr>
      <w:drawing>
        <wp:anchor distT="0" distB="0" distL="114300" distR="114300" simplePos="0" relativeHeight="251664384" behindDoc="1" locked="0" layoutInCell="1" allowOverlap="1" wp14:anchorId="6361E6E5" wp14:editId="6AC9FE68">
          <wp:simplePos x="0" y="0"/>
          <wp:positionH relativeFrom="column">
            <wp:posOffset>-361950</wp:posOffset>
          </wp:positionH>
          <wp:positionV relativeFrom="paragraph">
            <wp:posOffset>-362585</wp:posOffset>
          </wp:positionV>
          <wp:extent cx="2047875" cy="809625"/>
          <wp:effectExtent l="0" t="0" r="0" b="0"/>
          <wp:wrapNone/>
          <wp:docPr id="895731220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503F" w14:textId="77777777" w:rsidR="00133817" w:rsidRDefault="0013381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125"/>
    <w:multiLevelType w:val="hybridMultilevel"/>
    <w:tmpl w:val="7A8254F8"/>
    <w:lvl w:ilvl="0" w:tplc="4A762546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F535BE9"/>
    <w:multiLevelType w:val="hybridMultilevel"/>
    <w:tmpl w:val="1A14D6AC"/>
    <w:lvl w:ilvl="0" w:tplc="16B0DA3E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649285988">
    <w:abstractNumId w:val="0"/>
  </w:num>
  <w:num w:numId="2" w16cid:durableId="113930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79"/>
    <w:rsid w:val="00044176"/>
    <w:rsid w:val="00053FDC"/>
    <w:rsid w:val="00071C50"/>
    <w:rsid w:val="00086530"/>
    <w:rsid w:val="0010176B"/>
    <w:rsid w:val="00124363"/>
    <w:rsid w:val="00133817"/>
    <w:rsid w:val="00204CE1"/>
    <w:rsid w:val="002247DB"/>
    <w:rsid w:val="00253C80"/>
    <w:rsid w:val="00266E3A"/>
    <w:rsid w:val="002C5BA8"/>
    <w:rsid w:val="002E6CBD"/>
    <w:rsid w:val="0035040D"/>
    <w:rsid w:val="003600F5"/>
    <w:rsid w:val="00363F76"/>
    <w:rsid w:val="003E1219"/>
    <w:rsid w:val="004017B1"/>
    <w:rsid w:val="00451B1D"/>
    <w:rsid w:val="004D3883"/>
    <w:rsid w:val="004D54F9"/>
    <w:rsid w:val="00534D6F"/>
    <w:rsid w:val="00592971"/>
    <w:rsid w:val="005B6221"/>
    <w:rsid w:val="006334DB"/>
    <w:rsid w:val="0066296A"/>
    <w:rsid w:val="00663886"/>
    <w:rsid w:val="00674BF9"/>
    <w:rsid w:val="00675A35"/>
    <w:rsid w:val="006F0231"/>
    <w:rsid w:val="006F310B"/>
    <w:rsid w:val="0072001E"/>
    <w:rsid w:val="00723B3B"/>
    <w:rsid w:val="00754D7A"/>
    <w:rsid w:val="0075653D"/>
    <w:rsid w:val="007625A0"/>
    <w:rsid w:val="0079543F"/>
    <w:rsid w:val="007E46F8"/>
    <w:rsid w:val="00804AD7"/>
    <w:rsid w:val="0083282E"/>
    <w:rsid w:val="008A0DEA"/>
    <w:rsid w:val="008A7C74"/>
    <w:rsid w:val="008E7984"/>
    <w:rsid w:val="00956E7B"/>
    <w:rsid w:val="00963805"/>
    <w:rsid w:val="009B4DC2"/>
    <w:rsid w:val="009F6974"/>
    <w:rsid w:val="00A50A7C"/>
    <w:rsid w:val="00A51A57"/>
    <w:rsid w:val="00A80F6E"/>
    <w:rsid w:val="00A83E30"/>
    <w:rsid w:val="00AE547E"/>
    <w:rsid w:val="00B07270"/>
    <w:rsid w:val="00B13789"/>
    <w:rsid w:val="00B62968"/>
    <w:rsid w:val="00B65826"/>
    <w:rsid w:val="00B901E3"/>
    <w:rsid w:val="00BF667B"/>
    <w:rsid w:val="00C04F88"/>
    <w:rsid w:val="00C31202"/>
    <w:rsid w:val="00C31BDD"/>
    <w:rsid w:val="00CB5EDB"/>
    <w:rsid w:val="00CC32AD"/>
    <w:rsid w:val="00CD013B"/>
    <w:rsid w:val="00D05B32"/>
    <w:rsid w:val="00D20BBF"/>
    <w:rsid w:val="00D26835"/>
    <w:rsid w:val="00DA3899"/>
    <w:rsid w:val="00DB4ED4"/>
    <w:rsid w:val="00DC58DD"/>
    <w:rsid w:val="00DE04A1"/>
    <w:rsid w:val="00DE17E8"/>
    <w:rsid w:val="00DE1BFD"/>
    <w:rsid w:val="00DE2AAD"/>
    <w:rsid w:val="00E009FD"/>
    <w:rsid w:val="00E13E79"/>
    <w:rsid w:val="00E16BDA"/>
    <w:rsid w:val="00EA23E8"/>
    <w:rsid w:val="00ED28D0"/>
    <w:rsid w:val="00F150F1"/>
    <w:rsid w:val="00F43D0A"/>
    <w:rsid w:val="00F46015"/>
    <w:rsid w:val="00F63039"/>
    <w:rsid w:val="00F80C08"/>
    <w:rsid w:val="00FC18E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7AF5B"/>
  <w15:docId w15:val="{FD4F52C9-1D83-489C-874F-0A81FC6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D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/dZ0/EdyhpG8ac5oeuavuXEDA==">AMUW2mWSHleCKyk+yTv5Mo1v5QZ+coH/fhj+9Lt08O17s55EJzyr3EvSB9qBb3+OwAMPfA854nmNu/OnvCJW+XAHEKue21e8SQCWSayr4CrOP6Wa3GkH9ws=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Gob. del Edo. de Quintana Roo</dc:creator>
  <cp:lastModifiedBy>Juan Manuel Mendoza*Contreras</cp:lastModifiedBy>
  <cp:revision>4</cp:revision>
  <cp:lastPrinted>2025-04-10T18:27:00Z</cp:lastPrinted>
  <dcterms:created xsi:type="dcterms:W3CDTF">2025-04-10T18:21:00Z</dcterms:created>
  <dcterms:modified xsi:type="dcterms:W3CDTF">2025-04-10T18:27:00Z</dcterms:modified>
</cp:coreProperties>
</file>