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7C1A8F80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E85D9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14</w:t>
      </w:r>
    </w:p>
    <w:p w14:paraId="4CA50BC5" w14:textId="0DA021E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9A70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ED307BA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8A6AF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E85D96" w:rsidRPr="00E85D96">
        <w:rPr>
          <w:rFonts w:ascii="Montserrat" w:eastAsia="Arial Unicode MS" w:hAnsi="Montserrat" w:cs="Times New Roman"/>
          <w:b/>
          <w:sz w:val="20"/>
          <w:bdr w:val="nil"/>
        </w:rPr>
        <w:t xml:space="preserve">Reunión de trabajo con diversos delegados y subdelegados de las comunidades indígenas para tratar diversos temas, como lo son :Actividades donde participara el INMAYA por el 178 aniversario de la Guerra social maya, </w:t>
      </w:r>
      <w:r w:rsidR="00E85D96" w:rsidRPr="00E85D96">
        <w:rPr>
          <w:rFonts w:ascii="Montserrat" w:eastAsia="Arial Unicode MS" w:hAnsi="Montserrat" w:cs="Times New Roman"/>
          <w:b/>
          <w:sz w:val="20"/>
          <w:bdr w:val="nil"/>
        </w:rPr>
        <w:t>etc.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0</w:t>
      </w:r>
      <w:r w:rsidR="00E85D96">
        <w:rPr>
          <w:rFonts w:ascii="Montserrat" w:eastAsia="Arial Unicode MS" w:hAnsi="Montserrat" w:cs="Times New Roman"/>
          <w:b/>
          <w:sz w:val="20"/>
          <w:bdr w:val="nil"/>
        </w:rPr>
        <w:t>8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E85D96">
        <w:rPr>
          <w:rFonts w:ascii="Montserrat" w:eastAsia="Arial Unicode MS" w:hAnsi="Montserrat" w:cs="Times New Roman"/>
          <w:b/>
          <w:sz w:val="20"/>
          <w:bdr w:val="nil"/>
        </w:rPr>
        <w:t>12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bookmarkEnd w:id="1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San </w:t>
      </w:r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José</w:t>
      </w:r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II, Chanchen I, 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Tihosuco</w:t>
      </w:r>
      <w:proofErr w:type="spellEnd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Tepich</w:t>
      </w:r>
      <w:proofErr w:type="spellEnd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Cabil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2702DC34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377AE9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8</w:t>
            </w:r>
            <w:r w:rsidR="00E85D96">
              <w:rPr>
                <w:rFonts w:ascii="Montserrat" w:hAnsi="Montserrat" w:cs="Arial"/>
                <w:b/>
                <w:bCs/>
                <w:lang w:val="es-ES"/>
              </w:rPr>
              <w:t>33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4BA9B3CB" w:rsidR="00E50C63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3592B521" w:rsidR="00E65850" w:rsidRPr="008C323B" w:rsidRDefault="008C323B" w:rsidP="008C323B">
            <w:p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</w:t>
            </w:r>
            <w:r w:rsidR="00910AB5" w:rsidRPr="008C323B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32EDA" w:rsidRPr="008C323B">
              <w:rPr>
                <w:rFonts w:ascii="Montserrat" w:hAnsi="Montserrat" w:cs="Arial"/>
                <w:szCs w:val="24"/>
                <w:lang w:val="es-ES"/>
              </w:rPr>
              <w:t>, almuerzo y cena</w:t>
            </w:r>
            <w:r w:rsidR="00FC1992" w:rsidRPr="008C323B">
              <w:rPr>
                <w:rFonts w:ascii="Montserrat" w:hAnsi="Montserrat" w:cs="Arial"/>
                <w:szCs w:val="24"/>
                <w:lang w:val="es-ES"/>
              </w:rPr>
              <w:t xml:space="preserve"> en la comunidad </w:t>
            </w:r>
            <w:r w:rsidR="00125F98" w:rsidRPr="008C323B">
              <w:rPr>
                <w:rFonts w:ascii="Montserrat" w:hAnsi="Montserrat" w:cs="Arial"/>
                <w:szCs w:val="24"/>
                <w:lang w:val="es-ES"/>
              </w:rPr>
              <w:t xml:space="preserve">indígena </w:t>
            </w:r>
          </w:p>
        </w:tc>
        <w:tc>
          <w:tcPr>
            <w:tcW w:w="1603" w:type="dxa"/>
          </w:tcPr>
          <w:p w14:paraId="4CA50BE2" w14:textId="007A1D92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980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240AED57" w:rsidR="0069099E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686A14E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4CA50BE9" w14:textId="6BBC4854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70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21818FB1" w:rsidR="00783BA6" w:rsidRPr="00B80D5E" w:rsidRDefault="00E85D9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10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7D111CD" w14:textId="47A83A5A" w:rsidR="00783BA6" w:rsidRPr="00B80D5E" w:rsidRDefault="00C37E42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5AA4CF6C" w14:textId="0EB4962E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094EC55A" w:rsidR="00783BA6" w:rsidRPr="00B80D5E" w:rsidRDefault="00E85D9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11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4E2D3C3" w14:textId="67D0E47C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0CE28F59" w14:textId="21C8A6EE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E85D96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630DE727" w:rsidR="00DA7931" w:rsidRDefault="00E85D9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12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6C8EC07C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</w:t>
            </w:r>
            <w:r w:rsidR="004C2572">
              <w:rPr>
                <w:rFonts w:ascii="Montserrat" w:hAnsi="Montserrat" w:cs="Arial"/>
                <w:szCs w:val="24"/>
                <w:lang w:val="es-ES"/>
              </w:rPr>
              <w:t>en retorno a la ciudad de Chetumal</w:t>
            </w:r>
          </w:p>
        </w:tc>
        <w:tc>
          <w:tcPr>
            <w:tcW w:w="1603" w:type="dxa"/>
          </w:tcPr>
          <w:p w14:paraId="7EBDB33F" w14:textId="1EB0A4A6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66</w:t>
            </w:r>
            <w:r w:rsidR="00FF0191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C5EA67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</w:t>
            </w:r>
            <w:r w:rsidR="00957EA3">
              <w:rPr>
                <w:rFonts w:ascii="Montserrat" w:hAnsi="Montserrat" w:cs="Arial"/>
                <w:b/>
                <w:lang w:val="es-ES"/>
              </w:rPr>
              <w:t>85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9CF0CD8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6408EEF5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D109517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3400C04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29B8CB7C" w:rsidR="00792594" w:rsidRPr="00E50C63" w:rsidRDefault="00E85D96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  <w:r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  <w:t xml:space="preserve"> </w:t>
      </w: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59C86BFB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9A70AB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9A70AB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San José II, Chanchen I, 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Tihosuco</w:t>
      </w:r>
      <w:proofErr w:type="spellEnd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Tepich</w:t>
      </w:r>
      <w:proofErr w:type="spellEnd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E85D96" w:rsidRPr="00E85D96">
        <w:rPr>
          <w:rFonts w:ascii="Montserrat" w:eastAsia="Arial Unicode MS" w:hAnsi="Montserrat" w:cs="Times New Roman"/>
          <w:b/>
          <w:sz w:val="20"/>
          <w:bdr w:val="nil"/>
          <w:lang w:val="es-ES"/>
        </w:rPr>
        <w:t>Cabil</w:t>
      </w:r>
      <w:proofErr w:type="spellEnd"/>
      <w:r w:rsidR="003D40DA" w:rsidRPr="003D40DA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0E03" w14:textId="77777777" w:rsidR="00C33028" w:rsidRDefault="00C33028">
      <w:pPr>
        <w:spacing w:after="0" w:line="240" w:lineRule="auto"/>
      </w:pPr>
      <w:r>
        <w:separator/>
      </w:r>
    </w:p>
  </w:endnote>
  <w:endnote w:type="continuationSeparator" w:id="0">
    <w:p w14:paraId="20BBB4A8" w14:textId="77777777" w:rsidR="00C33028" w:rsidRDefault="00C3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1668" w14:textId="77777777" w:rsidR="00C33028" w:rsidRDefault="00C33028">
      <w:pPr>
        <w:spacing w:after="0" w:line="240" w:lineRule="auto"/>
      </w:pPr>
      <w:r>
        <w:separator/>
      </w:r>
    </w:p>
  </w:footnote>
  <w:footnote w:type="continuationSeparator" w:id="0">
    <w:p w14:paraId="68577035" w14:textId="77777777" w:rsidR="00C33028" w:rsidRDefault="00C3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2264B"/>
    <w:rsid w:val="00125F98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2572"/>
    <w:rsid w:val="004C426A"/>
    <w:rsid w:val="004D032E"/>
    <w:rsid w:val="004D4C5B"/>
    <w:rsid w:val="004D5464"/>
    <w:rsid w:val="004E1C8F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6364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586</cp:revision>
  <cp:lastPrinted>2025-06-30T16:09:00Z</cp:lastPrinted>
  <dcterms:created xsi:type="dcterms:W3CDTF">2024-02-28T18:44:00Z</dcterms:created>
  <dcterms:modified xsi:type="dcterms:W3CDTF">2025-07-14T14:44:00Z</dcterms:modified>
</cp:coreProperties>
</file>