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6"/>
        <w:gridCol w:w="146"/>
      </w:tblGrid>
      <w:tr w:rsidR="003445D3" w:rsidRPr="003445D3" w14:paraId="4A11CC4C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0414" w14:textId="3BE257E5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noProof/>
                <w:sz w:val="20"/>
                <w:szCs w:val="20"/>
                <w:lang w:val="es-MX" w:eastAsia="es-MX"/>
              </w:rPr>
              <w:drawing>
                <wp:anchor distT="0" distB="0" distL="114300" distR="114300" simplePos="0" relativeHeight="251658240" behindDoc="0" locked="0" layoutInCell="1" allowOverlap="1" wp14:anchorId="1F29E191" wp14:editId="5496E52A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123825</wp:posOffset>
                  </wp:positionV>
                  <wp:extent cx="666750" cy="819150"/>
                  <wp:effectExtent l="0" t="0" r="0" b="0"/>
                  <wp:wrapNone/>
                  <wp:docPr id="44595" name="Imagen 4459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828E5B-D7A1-9310-4AFB-8DED486DED6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95" name="Imagen 1">
                            <a:extLst>
                              <a:ext uri="{FF2B5EF4-FFF2-40B4-BE49-F238E27FC236}">
                                <a16:creationId xmlns:a16="http://schemas.microsoft.com/office/drawing/2014/main" id="{3B828E5B-D7A1-9310-4AFB-8DED486DED69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71" t="16325" r="80704" b="102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45D3">
              <w:rPr>
                <w:rFonts w:ascii="Arial" w:eastAsia="Times New Roman" w:hAnsi="Arial" w:cs="Arial"/>
                <w:noProof/>
                <w:sz w:val="20"/>
                <w:szCs w:val="20"/>
                <w:lang w:val="es-MX" w:eastAsia="es-MX"/>
              </w:rPr>
              <w:drawing>
                <wp:anchor distT="0" distB="0" distL="114300" distR="114300" simplePos="0" relativeHeight="251658240" behindDoc="0" locked="0" layoutInCell="1" allowOverlap="1" wp14:anchorId="24BF2E60" wp14:editId="638E358D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133350</wp:posOffset>
                  </wp:positionV>
                  <wp:extent cx="3933825" cy="723900"/>
                  <wp:effectExtent l="0" t="0" r="9525" b="0"/>
                  <wp:wrapNone/>
                  <wp:docPr id="44593" name="Imagen 4459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82EFF0-AF6F-1539-2175-666DB4386D3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93" name="Imagen 3">
                            <a:extLst>
                              <a:ext uri="{FF2B5EF4-FFF2-40B4-BE49-F238E27FC236}">
                                <a16:creationId xmlns:a16="http://schemas.microsoft.com/office/drawing/2014/main" id="{8F82EFF0-AF6F-1539-2175-666DB4386D3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00" r="22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45D3">
              <w:rPr>
                <w:rFonts w:ascii="Arial" w:eastAsia="Times New Roman" w:hAnsi="Arial" w:cs="Arial"/>
                <w:noProof/>
                <w:sz w:val="20"/>
                <w:szCs w:val="20"/>
                <w:lang w:val="es-MX" w:eastAsia="es-MX"/>
              </w:rPr>
              <w:drawing>
                <wp:anchor distT="0" distB="0" distL="114300" distR="114300" simplePos="0" relativeHeight="251658240" behindDoc="0" locked="0" layoutInCell="1" allowOverlap="1" wp14:anchorId="5562E347" wp14:editId="62EECEFF">
                  <wp:simplePos x="0" y="0"/>
                  <wp:positionH relativeFrom="column">
                    <wp:posOffset>4781550</wp:posOffset>
                  </wp:positionH>
                  <wp:positionV relativeFrom="paragraph">
                    <wp:posOffset>200025</wp:posOffset>
                  </wp:positionV>
                  <wp:extent cx="1457325" cy="571500"/>
                  <wp:effectExtent l="0" t="0" r="9525" b="0"/>
                  <wp:wrapNone/>
                  <wp:docPr id="44596" name="Imagen 4459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445FE8-A546-648E-7A3B-A796701E602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96" name="Imagen 1">
                            <a:extLst>
                              <a:ext uri="{FF2B5EF4-FFF2-40B4-BE49-F238E27FC236}">
                                <a16:creationId xmlns:a16="http://schemas.microsoft.com/office/drawing/2014/main" id="{EC445FE8-A546-648E-7A3B-A796701E602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410" t="31633" r="7143" b="81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6"/>
            </w:tblGrid>
            <w:tr w:rsidR="003445D3" w:rsidRPr="003445D3" w14:paraId="2AB6C917" w14:textId="77777777">
              <w:trPr>
                <w:trHeight w:val="255"/>
                <w:tblCellSpacing w:w="0" w:type="dxa"/>
              </w:trPr>
              <w:tc>
                <w:tcPr>
                  <w:tcW w:w="9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76768" w14:textId="77777777" w:rsidR="003445D3" w:rsidRPr="003445D3" w:rsidRDefault="003445D3" w:rsidP="003445D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es-MX" w:eastAsia="es-MX"/>
                    </w:rPr>
                  </w:pPr>
                </w:p>
              </w:tc>
            </w:tr>
          </w:tbl>
          <w:p w14:paraId="414D35B2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0DEDE72A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6943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0F2EDA2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F618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10E03D9A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1D84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18F29790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7FF1C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65BAB573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203E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21812A7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FEF31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 xml:space="preserve">                                                                                                                     AVISO DE COMISIÓN: 01</w:t>
            </w:r>
          </w:p>
        </w:tc>
      </w:tr>
      <w:tr w:rsidR="003445D3" w:rsidRPr="003445D3" w14:paraId="1DE89F32" w14:textId="77777777" w:rsidTr="003445D3">
        <w:trPr>
          <w:gridAfter w:val="1"/>
          <w:wAfter w:w="16" w:type="dxa"/>
          <w:trHeight w:val="30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6110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4DCB6697" w14:textId="77777777" w:rsidTr="003445D3">
        <w:trPr>
          <w:gridAfter w:val="1"/>
          <w:wAfter w:w="16" w:type="dxa"/>
          <w:trHeight w:val="33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008BA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154D2789" w14:textId="77777777" w:rsidTr="003445D3">
        <w:trPr>
          <w:gridAfter w:val="1"/>
          <w:wAfter w:w="16" w:type="dxa"/>
          <w:trHeight w:val="300"/>
        </w:trPr>
        <w:tc>
          <w:tcPr>
            <w:tcW w:w="9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F2B9058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lang w:val="es-MX" w:eastAsia="es-MX"/>
              </w:rPr>
              <w:t>DATOS DE IDENTIFICACIÓN</w:t>
            </w:r>
          </w:p>
        </w:tc>
      </w:tr>
      <w:tr w:rsidR="003445D3" w:rsidRPr="003445D3" w14:paraId="2CBF56C5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262A6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 xml:space="preserve">DEPENDENCIA / ENTIDAD CLAVE:  </w:t>
            </w: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s-MX" w:eastAsia="es-MX"/>
              </w:rPr>
              <w:t xml:space="preserve"> </w:t>
            </w:r>
            <w:r w:rsidRPr="003445D3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s-MX" w:eastAsia="es-MX"/>
              </w:rPr>
              <w:t xml:space="preserve">FUNDACION DE PARQUES Y MUSEOS DE COZUMEL QUINTANA ROO </w:t>
            </w: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val="es-MX" w:eastAsia="es-MX"/>
              </w:rPr>
              <w:t xml:space="preserve"> </w:t>
            </w:r>
          </w:p>
        </w:tc>
      </w:tr>
      <w:tr w:rsidR="003445D3" w:rsidRPr="003445D3" w14:paraId="4D686919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07C96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UNIDAD ADMINISTRATIVA DEL COMISIONADO CLAVE:   MUSEO DE LA ISLA</w:t>
            </w:r>
          </w:p>
        </w:tc>
      </w:tr>
      <w:tr w:rsidR="003445D3" w:rsidRPr="003445D3" w14:paraId="1A8055D3" w14:textId="77777777" w:rsidTr="003445D3">
        <w:trPr>
          <w:gridAfter w:val="1"/>
          <w:wAfter w:w="16" w:type="dxa"/>
          <w:trHeight w:val="510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4BF6C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CLAVE Y NOMBRE DE LA COMISIÓN: CURSO INDICADORES DE DESEMPEÑO DE LA GESTION PUBLICA.</w:t>
            </w:r>
          </w:p>
        </w:tc>
      </w:tr>
      <w:tr w:rsidR="003445D3" w:rsidRPr="003445D3" w14:paraId="05EF9545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92CFC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 </w:t>
            </w:r>
          </w:p>
        </w:tc>
      </w:tr>
      <w:tr w:rsidR="003445D3" w:rsidRPr="003445D3" w14:paraId="11EE529F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E23C0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 xml:space="preserve">NOMBRE DEL COMISIONADO:  LIC. ISELA GUADALUPE CARRILLO </w:t>
            </w:r>
            <w:proofErr w:type="gramStart"/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CUPUL  RFC</w:t>
            </w:r>
            <w:proofErr w:type="gramEnd"/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: CACI670225U46</w:t>
            </w:r>
          </w:p>
        </w:tc>
      </w:tr>
      <w:tr w:rsidR="003445D3" w:rsidRPr="003445D3" w14:paraId="18F9183B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45761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PUESTO: DIRECTORA      No. DE EMPLEADO: 202    NIVEL: 300</w:t>
            </w:r>
          </w:p>
        </w:tc>
      </w:tr>
      <w:tr w:rsidR="003445D3" w:rsidRPr="003445D3" w14:paraId="0FD32A6C" w14:textId="77777777" w:rsidTr="003445D3">
        <w:trPr>
          <w:gridAfter w:val="1"/>
          <w:wAfter w:w="16" w:type="dxa"/>
          <w:trHeight w:val="720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2349CE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CONCEPTO DE LA COMISION: ASISTIR AL CURSO INDICADORES DE DESEMPEÑO DE LA GESTION PUBLICA.</w:t>
            </w:r>
          </w:p>
        </w:tc>
      </w:tr>
      <w:tr w:rsidR="003445D3" w:rsidRPr="003445D3" w14:paraId="679B64CE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F28C2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 </w:t>
            </w:r>
          </w:p>
        </w:tc>
      </w:tr>
      <w:tr w:rsidR="003445D3" w:rsidRPr="003445D3" w14:paraId="26420E1B" w14:textId="77777777" w:rsidTr="003445D3">
        <w:trPr>
          <w:gridAfter w:val="1"/>
          <w:wAfter w:w="16" w:type="dxa"/>
          <w:trHeight w:val="270"/>
        </w:trPr>
        <w:tc>
          <w:tcPr>
            <w:tcW w:w="9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713DE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  <w:t>LUGAR Y FECHA DE LA COMISIÓN:</w:t>
            </w:r>
            <w:r w:rsidRPr="003445D3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 xml:space="preserve">  CHETUMAL, QUINTANA ROO, 01 Y 02 DE JULIO DE 2025</w:t>
            </w:r>
          </w:p>
        </w:tc>
      </w:tr>
      <w:tr w:rsidR="003445D3" w:rsidRPr="003445D3" w14:paraId="309CB672" w14:textId="77777777" w:rsidTr="003445D3">
        <w:trPr>
          <w:gridAfter w:val="1"/>
          <w:wAfter w:w="16" w:type="dxa"/>
          <w:trHeight w:val="30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EF35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0CD0D430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0710065D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OBJETIVOS DE LA COMISIÓN</w:t>
            </w:r>
          </w:p>
        </w:tc>
      </w:tr>
      <w:tr w:rsidR="003445D3" w:rsidRPr="003445D3" w14:paraId="4CFE7337" w14:textId="77777777" w:rsidTr="003445D3">
        <w:trPr>
          <w:gridAfter w:val="1"/>
          <w:wAfter w:w="16" w:type="dxa"/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8E3F8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</w:tr>
      <w:tr w:rsidR="003445D3" w:rsidRPr="003445D3" w14:paraId="2F61EACA" w14:textId="77777777" w:rsidTr="003445D3">
        <w:trPr>
          <w:gridAfter w:val="1"/>
          <w:wAfter w:w="16" w:type="dxa"/>
          <w:trHeight w:val="408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6E1D1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DESARROLLAR COMPETENCIAS PARA LA FORMULACION Y CONSTRUCCION DE INDICADORES DE DESEMPEÑO DE LA GESTION PUBLICA. ESTAS COMPETENCIAS PERMITIRA MEJORAR LOS PROCESOS DE PLANIFICACION, PRESUPUESTACIÓN, EVALUACION Y MEDICION DE CUENTAS CON UN ENFOQUE ORIENTADO A RESULTADOS</w:t>
            </w:r>
          </w:p>
        </w:tc>
      </w:tr>
      <w:tr w:rsidR="003445D3" w:rsidRPr="003445D3" w14:paraId="23885CE8" w14:textId="77777777" w:rsidTr="003445D3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791562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2DCF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</w:tr>
      <w:tr w:rsidR="003445D3" w:rsidRPr="003445D3" w14:paraId="60CCB172" w14:textId="77777777" w:rsidTr="003445D3">
        <w:trPr>
          <w:trHeight w:val="70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160E9C0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50CE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B22301F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04E9D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17949B9A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159F8143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299CF28D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ACTIVIDADES DESARROLLADAS</w:t>
            </w:r>
          </w:p>
        </w:tc>
        <w:tc>
          <w:tcPr>
            <w:tcW w:w="16" w:type="dxa"/>
            <w:vAlign w:val="center"/>
            <w:hideMark/>
          </w:tcPr>
          <w:p w14:paraId="0511C42C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43486DC5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EA070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4ECDABE6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2A365E7A" w14:textId="77777777" w:rsidTr="003445D3">
        <w:trPr>
          <w:trHeight w:val="255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A808E4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SE ASISTIO AL CURSO DE 5 HORAS PRESENCIALES DONDE SE TOCARON TEMAS DE INTRODUCCION A LOS INDICADORES Y SU USO EN LA GESTION PUBLICA Y CONCEPTOS DE LA MIR.</w:t>
            </w:r>
          </w:p>
        </w:tc>
        <w:tc>
          <w:tcPr>
            <w:tcW w:w="16" w:type="dxa"/>
            <w:vAlign w:val="center"/>
            <w:hideMark/>
          </w:tcPr>
          <w:p w14:paraId="6569E300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25DACCB5" w14:textId="77777777" w:rsidTr="003445D3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D3423E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08C8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</w:tr>
      <w:tr w:rsidR="003445D3" w:rsidRPr="003445D3" w14:paraId="6DFA9FAD" w14:textId="77777777" w:rsidTr="003445D3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EC0376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9930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1D72131C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C9680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3DB680A5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19050CAF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3C53D27E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RESULTADOS OBTENIDOS</w:t>
            </w:r>
          </w:p>
        </w:tc>
        <w:tc>
          <w:tcPr>
            <w:tcW w:w="16" w:type="dxa"/>
            <w:vAlign w:val="center"/>
            <w:hideMark/>
          </w:tcPr>
          <w:p w14:paraId="76BF03E3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7D7D1F6C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45ABB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14D9AAE0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0E73301C" w14:textId="77777777" w:rsidTr="003445D3">
        <w:trPr>
          <w:trHeight w:val="255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B8073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SE ELABORO UN PROPUESTA DE CONSTRUCION DE UNA MIR EN BASE A LOS CONOCIMIENTOS ADQUIRIDOS.</w:t>
            </w:r>
          </w:p>
        </w:tc>
        <w:tc>
          <w:tcPr>
            <w:tcW w:w="16" w:type="dxa"/>
            <w:vAlign w:val="center"/>
            <w:hideMark/>
          </w:tcPr>
          <w:p w14:paraId="53EB8C53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09B3B4F0" w14:textId="77777777" w:rsidTr="003445D3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09617C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BE8B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</w:tr>
      <w:tr w:rsidR="003445D3" w:rsidRPr="003445D3" w14:paraId="30D772E7" w14:textId="77777777" w:rsidTr="003445D3">
        <w:trPr>
          <w:trHeight w:val="60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3117E1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F186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23985E1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FDDDC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7CCF27DF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5147405C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63D1E9EB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CONTRIBUCIONES</w:t>
            </w:r>
          </w:p>
        </w:tc>
        <w:tc>
          <w:tcPr>
            <w:tcW w:w="16" w:type="dxa"/>
            <w:vAlign w:val="center"/>
            <w:hideMark/>
          </w:tcPr>
          <w:p w14:paraId="0707CCC4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4CD04DA" w14:textId="77777777" w:rsidTr="003445D3">
        <w:trPr>
          <w:trHeight w:val="22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CFC5D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16EA47B1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513B1BB0" w14:textId="77777777" w:rsidTr="003445D3">
        <w:trPr>
          <w:trHeight w:val="165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3FF7D6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 xml:space="preserve">SE </w:t>
            </w:r>
            <w:proofErr w:type="gramStart"/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REALIZARAN</w:t>
            </w:r>
            <w:proofErr w:type="gramEnd"/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 xml:space="preserve"> PROPUESTAS PARA MEJORAR LOS INDICADORES QUE MANEJA LA FUNDACION DE PARQUES Y MUSEOS DE COZUMEL.</w:t>
            </w:r>
          </w:p>
        </w:tc>
        <w:tc>
          <w:tcPr>
            <w:tcW w:w="16" w:type="dxa"/>
            <w:vAlign w:val="center"/>
            <w:hideMark/>
          </w:tcPr>
          <w:p w14:paraId="0913A204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7231EFD5" w14:textId="77777777" w:rsidTr="003445D3">
        <w:trPr>
          <w:trHeight w:val="300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A21D88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3C824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6DBB7E30" w14:textId="77777777" w:rsidTr="003445D3">
        <w:trPr>
          <w:trHeight w:val="90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AA7A8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798E9372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2E0D41FA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CE4F3E5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CONCLUSIONES</w:t>
            </w:r>
          </w:p>
        </w:tc>
        <w:tc>
          <w:tcPr>
            <w:tcW w:w="16" w:type="dxa"/>
            <w:vAlign w:val="center"/>
            <w:hideMark/>
          </w:tcPr>
          <w:p w14:paraId="066D66CC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0B516DE2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8F18E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6547B757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77EBAD98" w14:textId="77777777" w:rsidTr="003445D3">
        <w:trPr>
          <w:trHeight w:val="120"/>
        </w:trPr>
        <w:tc>
          <w:tcPr>
            <w:tcW w:w="989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13272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SE CUMPLIO EL OBJETIVO</w:t>
            </w:r>
          </w:p>
        </w:tc>
        <w:tc>
          <w:tcPr>
            <w:tcW w:w="16" w:type="dxa"/>
            <w:vAlign w:val="center"/>
            <w:hideMark/>
          </w:tcPr>
          <w:p w14:paraId="392913DC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57716111" w14:textId="77777777" w:rsidTr="003445D3">
        <w:trPr>
          <w:trHeight w:val="255"/>
        </w:trPr>
        <w:tc>
          <w:tcPr>
            <w:tcW w:w="989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6F95C8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1F358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</w:p>
        </w:tc>
      </w:tr>
      <w:tr w:rsidR="003445D3" w:rsidRPr="003445D3" w14:paraId="2CD283A5" w14:textId="77777777" w:rsidTr="003445D3">
        <w:trPr>
          <w:trHeight w:val="75"/>
        </w:trPr>
        <w:tc>
          <w:tcPr>
            <w:tcW w:w="98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5AACF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16" w:type="dxa"/>
            <w:vAlign w:val="center"/>
            <w:hideMark/>
          </w:tcPr>
          <w:p w14:paraId="759694AC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79F467DD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11FD8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62FF5F35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014F0791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193E7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5ED3E041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7BE17ED" w14:textId="77777777" w:rsidTr="003445D3">
        <w:trPr>
          <w:trHeight w:val="30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F302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2A346973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4BE4C2CE" w14:textId="77777777" w:rsidTr="003445D3">
        <w:trPr>
          <w:trHeight w:val="28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8ACF4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lang w:val="es-MX" w:eastAsia="es-MX"/>
              </w:rPr>
              <w:t>___________________________________</w:t>
            </w:r>
          </w:p>
        </w:tc>
        <w:tc>
          <w:tcPr>
            <w:tcW w:w="16" w:type="dxa"/>
            <w:vAlign w:val="center"/>
            <w:hideMark/>
          </w:tcPr>
          <w:p w14:paraId="6BFFB58D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5CDC040D" w14:textId="77777777" w:rsidTr="003445D3">
        <w:trPr>
          <w:trHeight w:val="300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37EC" w14:textId="77777777" w:rsidR="003445D3" w:rsidRPr="003445D3" w:rsidRDefault="003445D3" w:rsidP="003445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b/>
                <w:bCs/>
                <w:lang w:val="es-MX" w:eastAsia="es-MX"/>
              </w:rPr>
              <w:t>LIC.  ISELA GUADALUPE CARRILLO CUPUL</w:t>
            </w:r>
          </w:p>
        </w:tc>
        <w:tc>
          <w:tcPr>
            <w:tcW w:w="16" w:type="dxa"/>
            <w:vAlign w:val="center"/>
            <w:hideMark/>
          </w:tcPr>
          <w:p w14:paraId="2FF81F78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62600B09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4F2B" w14:textId="334060B5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  <w:r w:rsidRPr="003445D3">
              <w:rPr>
                <w:rFonts w:ascii="Arial" w:eastAsia="Times New Roman" w:hAnsi="Arial" w:cs="Arial"/>
                <w:noProof/>
                <w:sz w:val="20"/>
                <w:szCs w:val="20"/>
                <w:lang w:val="es-MX" w:eastAsia="es-MX"/>
              </w:rPr>
              <w:drawing>
                <wp:anchor distT="0" distB="0" distL="114300" distR="114300" simplePos="0" relativeHeight="251658240" behindDoc="0" locked="0" layoutInCell="1" allowOverlap="1" wp14:anchorId="4DB602CB" wp14:editId="7965036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6296025" cy="1219200"/>
                  <wp:effectExtent l="0" t="0" r="0" b="0"/>
                  <wp:wrapNone/>
                  <wp:docPr id="44594" name="Imagen 4459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1523F9-CD17-FE34-CE7B-1FD33257B92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94" name="Imagen 4">
                            <a:extLst>
                              <a:ext uri="{FF2B5EF4-FFF2-40B4-BE49-F238E27FC236}">
                                <a16:creationId xmlns:a16="http://schemas.microsoft.com/office/drawing/2014/main" id="{3D1523F9-CD17-FE34-CE7B-1FD33257B92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2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86"/>
            </w:tblGrid>
            <w:tr w:rsidR="003445D3" w:rsidRPr="003445D3" w14:paraId="6FF836B0" w14:textId="77777777">
              <w:trPr>
                <w:trHeight w:val="255"/>
                <w:tblCellSpacing w:w="0" w:type="dxa"/>
              </w:trPr>
              <w:tc>
                <w:tcPr>
                  <w:tcW w:w="9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AE2CC3" w14:textId="77777777" w:rsidR="003445D3" w:rsidRPr="003445D3" w:rsidRDefault="003445D3" w:rsidP="003445D3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val="es-MX" w:eastAsia="es-MX"/>
                    </w:rPr>
                  </w:pPr>
                </w:p>
              </w:tc>
            </w:tr>
          </w:tbl>
          <w:p w14:paraId="2056F5E6" w14:textId="77777777" w:rsidR="003445D3" w:rsidRPr="003445D3" w:rsidRDefault="003445D3" w:rsidP="003445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43244B0D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7BAFC3FD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45E4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684A0BB3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4D7E83A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CBAE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69D894F8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7E0EE2A8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D5C1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20B94167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27800E6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49DC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37903618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4804CC04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4AA7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3887AD01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395AF601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38852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3761ADF2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51D2B36B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5D13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16ABA481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60F3BFC0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DF73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163DEE82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  <w:tr w:rsidR="003445D3" w:rsidRPr="003445D3" w14:paraId="6A952C51" w14:textId="77777777" w:rsidTr="003445D3">
        <w:trPr>
          <w:trHeight w:val="255"/>
        </w:trPr>
        <w:tc>
          <w:tcPr>
            <w:tcW w:w="9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1061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  <w:tc>
          <w:tcPr>
            <w:tcW w:w="16" w:type="dxa"/>
            <w:vAlign w:val="center"/>
            <w:hideMark/>
          </w:tcPr>
          <w:p w14:paraId="3D5114BB" w14:textId="77777777" w:rsidR="003445D3" w:rsidRPr="003445D3" w:rsidRDefault="003445D3" w:rsidP="0034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 w:eastAsia="es-MX"/>
              </w:rPr>
            </w:pPr>
          </w:p>
        </w:tc>
      </w:tr>
    </w:tbl>
    <w:p w14:paraId="1EBF4FFF" w14:textId="77777777" w:rsidR="00956ED3" w:rsidRDefault="00956ED3"/>
    <w:sectPr w:rsidR="00956ED3" w:rsidSect="003445D3">
      <w:pgSz w:w="12240" w:h="15840"/>
      <w:pgMar w:top="227" w:right="1134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D3"/>
    <w:rsid w:val="003445D3"/>
    <w:rsid w:val="0095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A0DE7"/>
  <w15:chartTrackingRefBased/>
  <w15:docId w15:val="{C986542F-ED70-4160-8FCC-F55F45B1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Museo de la Isla</dc:creator>
  <cp:keywords/>
  <dc:description/>
  <cp:lastModifiedBy>Museo de la Isla</cp:lastModifiedBy>
  <cp:revision>2</cp:revision>
  <dcterms:created xsi:type="dcterms:W3CDTF">2025-08-25T17:56:00Z</dcterms:created>
  <dcterms:modified xsi:type="dcterms:W3CDTF">2025-08-25T18:00:00Z</dcterms:modified>
</cp:coreProperties>
</file>