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D2B1A" w:rsidRPr="00F51748" w:rsidRDefault="00CD2B1A" w:rsidP="00CD2B1A">
      <w:pPr>
        <w:pStyle w:val="p1"/>
        <w:rPr>
          <w:sz w:val="24"/>
          <w:szCs w:val="24"/>
        </w:rPr>
      </w:pPr>
      <w:r w:rsidRPr="00F51748">
        <w:rPr>
          <w:b/>
          <w:bCs/>
          <w:sz w:val="24"/>
          <w:szCs w:val="24"/>
        </w:rPr>
        <w:t>Guillermo Núñez Leal</w:t>
      </w:r>
    </w:p>
    <w:p w:rsidR="00CD2B1A" w:rsidRPr="00F51748" w:rsidRDefault="00CD2B1A" w:rsidP="00CD2B1A">
      <w:pPr>
        <w:pStyle w:val="p1"/>
        <w:rPr>
          <w:sz w:val="24"/>
          <w:szCs w:val="24"/>
        </w:rPr>
      </w:pPr>
      <w:r w:rsidRPr="00F51748">
        <w:rPr>
          <w:b/>
          <w:bCs/>
          <w:sz w:val="24"/>
          <w:szCs w:val="24"/>
        </w:rPr>
        <w:t>Director General de la COEPROC</w:t>
      </w:r>
    </w:p>
    <w:p w:rsidR="00F51748" w:rsidRDefault="00F51748" w:rsidP="00CD2B1A">
      <w:pPr>
        <w:pStyle w:val="p1"/>
        <w:rPr>
          <w:sz w:val="24"/>
          <w:szCs w:val="24"/>
        </w:rPr>
      </w:pPr>
    </w:p>
    <w:p w:rsidR="00F51748" w:rsidRDefault="00F51748" w:rsidP="00CD2B1A">
      <w:pPr>
        <w:pStyle w:val="p1"/>
        <w:rPr>
          <w:sz w:val="24"/>
          <w:szCs w:val="24"/>
        </w:rPr>
      </w:pPr>
    </w:p>
    <w:p w:rsidR="00CD2B1A" w:rsidRPr="00F51748" w:rsidRDefault="00CD2B1A" w:rsidP="00BF4EAC">
      <w:pPr>
        <w:pStyle w:val="p1"/>
        <w:jc w:val="both"/>
        <w:rPr>
          <w:sz w:val="24"/>
          <w:szCs w:val="24"/>
        </w:rPr>
      </w:pPr>
      <w:r w:rsidRPr="00F51748">
        <w:rPr>
          <w:sz w:val="24"/>
          <w:szCs w:val="24"/>
        </w:rPr>
        <w:t>En atención a su oficio número: SEGOB/COEPROC/DC/</w:t>
      </w:r>
      <w:r w:rsidR="00F51748">
        <w:rPr>
          <w:sz w:val="24"/>
          <w:szCs w:val="24"/>
        </w:rPr>
        <w:t>0</w:t>
      </w:r>
      <w:r w:rsidR="00295C6C">
        <w:rPr>
          <w:sz w:val="24"/>
          <w:szCs w:val="24"/>
        </w:rPr>
        <w:t>767</w:t>
      </w:r>
      <w:r w:rsidRPr="00F51748">
        <w:rPr>
          <w:sz w:val="24"/>
          <w:szCs w:val="24"/>
        </w:rPr>
        <w:t>/2025, remito a</w:t>
      </w:r>
      <w:r w:rsidR="00BF4EAC">
        <w:rPr>
          <w:sz w:val="24"/>
          <w:szCs w:val="24"/>
        </w:rPr>
        <w:t xml:space="preserve"> </w:t>
      </w:r>
      <w:r w:rsidRPr="00F51748">
        <w:rPr>
          <w:sz w:val="24"/>
          <w:szCs w:val="24"/>
        </w:rPr>
        <w:t>Usted</w:t>
      </w:r>
      <w:r w:rsidR="00F51748">
        <w:rPr>
          <w:sz w:val="24"/>
          <w:szCs w:val="24"/>
        </w:rPr>
        <w:t xml:space="preserve"> </w:t>
      </w:r>
      <w:r w:rsidRPr="00F51748">
        <w:rPr>
          <w:sz w:val="24"/>
          <w:szCs w:val="24"/>
        </w:rPr>
        <w:t xml:space="preserve">el </w:t>
      </w:r>
      <w:r w:rsidRPr="00F51748">
        <w:rPr>
          <w:b/>
          <w:bCs/>
          <w:sz w:val="24"/>
          <w:szCs w:val="24"/>
        </w:rPr>
        <w:t>Documento Informe de la Comisión.</w:t>
      </w:r>
    </w:p>
    <w:p w:rsidR="00CD2B1A" w:rsidRPr="00F51748" w:rsidRDefault="00CD2B1A" w:rsidP="00BF4EAC">
      <w:pPr>
        <w:pStyle w:val="p1"/>
        <w:jc w:val="both"/>
        <w:rPr>
          <w:b/>
          <w:bCs/>
          <w:sz w:val="24"/>
          <w:szCs w:val="24"/>
        </w:rPr>
      </w:pPr>
    </w:p>
    <w:p w:rsidR="00CD2B1A" w:rsidRPr="00F57C18" w:rsidRDefault="00CD2B1A" w:rsidP="00BF4EAC">
      <w:pPr>
        <w:pStyle w:val="p1"/>
        <w:jc w:val="both"/>
        <w:rPr>
          <w:sz w:val="24"/>
          <w:szCs w:val="24"/>
        </w:rPr>
      </w:pPr>
      <w:r w:rsidRPr="00F57C18">
        <w:rPr>
          <w:sz w:val="24"/>
          <w:szCs w:val="24"/>
        </w:rPr>
        <w:t>Fecha: 2</w:t>
      </w:r>
      <w:r w:rsidR="00295C6C">
        <w:rPr>
          <w:sz w:val="24"/>
          <w:szCs w:val="24"/>
        </w:rPr>
        <w:t>5</w:t>
      </w:r>
      <w:r w:rsidRPr="00F57C18">
        <w:rPr>
          <w:sz w:val="24"/>
          <w:szCs w:val="24"/>
        </w:rPr>
        <w:t>,2</w:t>
      </w:r>
      <w:r w:rsidR="00295C6C">
        <w:rPr>
          <w:sz w:val="24"/>
          <w:szCs w:val="24"/>
        </w:rPr>
        <w:t>6,27</w:t>
      </w:r>
      <w:r w:rsidRPr="00F57C18">
        <w:rPr>
          <w:sz w:val="24"/>
          <w:szCs w:val="24"/>
        </w:rPr>
        <w:t xml:space="preserve"> y 2</w:t>
      </w:r>
      <w:r w:rsidR="00295C6C">
        <w:rPr>
          <w:sz w:val="24"/>
          <w:szCs w:val="24"/>
        </w:rPr>
        <w:t>8</w:t>
      </w:r>
      <w:r w:rsidRPr="00F57C18">
        <w:rPr>
          <w:sz w:val="24"/>
          <w:szCs w:val="24"/>
        </w:rPr>
        <w:t xml:space="preserve">  de Ju</w:t>
      </w:r>
      <w:r w:rsidR="00295C6C">
        <w:rPr>
          <w:sz w:val="24"/>
          <w:szCs w:val="24"/>
        </w:rPr>
        <w:t>l</w:t>
      </w:r>
      <w:r w:rsidRPr="00F57C18">
        <w:rPr>
          <w:sz w:val="24"/>
          <w:szCs w:val="24"/>
        </w:rPr>
        <w:t>io 2025</w:t>
      </w:r>
    </w:p>
    <w:p w:rsidR="00BF4EAC" w:rsidRDefault="00CD2B1A" w:rsidP="00BF4EAC">
      <w:pPr>
        <w:pStyle w:val="p1"/>
        <w:jc w:val="both"/>
        <w:rPr>
          <w:sz w:val="24"/>
          <w:szCs w:val="24"/>
        </w:rPr>
      </w:pPr>
      <w:r w:rsidRPr="00F57C18">
        <w:rPr>
          <w:sz w:val="24"/>
          <w:szCs w:val="24"/>
        </w:rPr>
        <w:t>Ubicación:</w:t>
      </w:r>
      <w:r w:rsidR="00295C6C">
        <w:rPr>
          <w:sz w:val="24"/>
          <w:szCs w:val="24"/>
        </w:rPr>
        <w:t xml:space="preserve"> Mununicipio de Playa del Carmen, Quintana Roo</w:t>
      </w:r>
      <w:r w:rsidR="00BF4EAC">
        <w:rPr>
          <w:sz w:val="24"/>
          <w:szCs w:val="24"/>
        </w:rPr>
        <w:t>.</w:t>
      </w:r>
    </w:p>
    <w:p w:rsidR="00CD2B1A" w:rsidRPr="00F57C18" w:rsidRDefault="00CD2B1A" w:rsidP="00BF4EAC">
      <w:pPr>
        <w:pStyle w:val="p1"/>
        <w:jc w:val="both"/>
        <w:rPr>
          <w:sz w:val="24"/>
          <w:szCs w:val="24"/>
        </w:rPr>
      </w:pPr>
      <w:r w:rsidRPr="00F57C18">
        <w:rPr>
          <w:sz w:val="24"/>
          <w:szCs w:val="24"/>
        </w:rPr>
        <w:t xml:space="preserve">Horario: Salida </w:t>
      </w:r>
      <w:r w:rsidR="00F51748" w:rsidRPr="00F57C18">
        <w:rPr>
          <w:sz w:val="24"/>
          <w:szCs w:val="24"/>
        </w:rPr>
        <w:t>(2</w:t>
      </w:r>
      <w:r w:rsidR="00295C6C">
        <w:rPr>
          <w:sz w:val="24"/>
          <w:szCs w:val="24"/>
        </w:rPr>
        <w:t>5</w:t>
      </w:r>
      <w:r w:rsidR="00F51748" w:rsidRPr="00F57C18">
        <w:rPr>
          <w:sz w:val="24"/>
          <w:szCs w:val="24"/>
        </w:rPr>
        <w:t xml:space="preserve"> de ju</w:t>
      </w:r>
      <w:r w:rsidR="00295C6C">
        <w:rPr>
          <w:sz w:val="24"/>
          <w:szCs w:val="24"/>
        </w:rPr>
        <w:t>l</w:t>
      </w:r>
      <w:r w:rsidR="00F51748" w:rsidRPr="00F57C18">
        <w:rPr>
          <w:sz w:val="24"/>
          <w:szCs w:val="24"/>
        </w:rPr>
        <w:t xml:space="preserve">io ) </w:t>
      </w:r>
      <w:r w:rsidRPr="00F57C18">
        <w:rPr>
          <w:sz w:val="24"/>
          <w:szCs w:val="24"/>
        </w:rPr>
        <w:t xml:space="preserve">6:00 AM, Regreso </w:t>
      </w:r>
      <w:r w:rsidR="00F51748" w:rsidRPr="00F57C18">
        <w:rPr>
          <w:sz w:val="24"/>
          <w:szCs w:val="24"/>
        </w:rPr>
        <w:t>(2</w:t>
      </w:r>
      <w:r w:rsidR="00295C6C">
        <w:rPr>
          <w:sz w:val="24"/>
          <w:szCs w:val="24"/>
        </w:rPr>
        <w:t>8</w:t>
      </w:r>
      <w:r w:rsidR="00F51748" w:rsidRPr="00F57C18">
        <w:rPr>
          <w:sz w:val="24"/>
          <w:szCs w:val="24"/>
        </w:rPr>
        <w:t xml:space="preserve"> de Ju</w:t>
      </w:r>
      <w:r w:rsidR="00295C6C">
        <w:rPr>
          <w:sz w:val="24"/>
          <w:szCs w:val="24"/>
        </w:rPr>
        <w:t>l</w:t>
      </w:r>
      <w:r w:rsidR="00F51748" w:rsidRPr="00F57C18">
        <w:rPr>
          <w:sz w:val="24"/>
          <w:szCs w:val="24"/>
        </w:rPr>
        <w:t>io)</w:t>
      </w:r>
      <w:r w:rsidRPr="00F57C18">
        <w:rPr>
          <w:sz w:val="24"/>
          <w:szCs w:val="24"/>
        </w:rPr>
        <w:t>11:00 PM</w:t>
      </w:r>
      <w:r w:rsidR="00BF4EAC">
        <w:rPr>
          <w:sz w:val="24"/>
          <w:szCs w:val="24"/>
        </w:rPr>
        <w:t>.</w:t>
      </w:r>
    </w:p>
    <w:p w:rsidR="00F51748" w:rsidRPr="00F57C18" w:rsidRDefault="00CD2B1A" w:rsidP="00BF4EAC">
      <w:pPr>
        <w:pStyle w:val="p1"/>
        <w:jc w:val="both"/>
        <w:rPr>
          <w:sz w:val="24"/>
          <w:szCs w:val="24"/>
        </w:rPr>
      </w:pPr>
      <w:r w:rsidRPr="00F57C18">
        <w:rPr>
          <w:sz w:val="24"/>
          <w:szCs w:val="24"/>
        </w:rPr>
        <w:t xml:space="preserve">Objetivo: </w:t>
      </w:r>
      <w:r w:rsidR="00F51748" w:rsidRPr="00F57C18">
        <w:rPr>
          <w:sz w:val="24"/>
          <w:szCs w:val="24"/>
        </w:rPr>
        <w:t xml:space="preserve"> </w:t>
      </w:r>
      <w:r w:rsidR="00295C6C">
        <w:rPr>
          <w:sz w:val="24"/>
          <w:szCs w:val="24"/>
        </w:rPr>
        <w:t>Participar en el Operativo de Prevención de Seguridad Vacacional de Verano, Quintana Roo 2025</w:t>
      </w:r>
      <w:r w:rsidR="00F51748" w:rsidRPr="00F57C18">
        <w:rPr>
          <w:sz w:val="24"/>
          <w:szCs w:val="24"/>
        </w:rPr>
        <w:t>.</w:t>
      </w:r>
    </w:p>
    <w:p w:rsidR="00CD2B1A" w:rsidRPr="00F57C18" w:rsidRDefault="00CD2B1A" w:rsidP="00CD2B1A">
      <w:pPr>
        <w:pStyle w:val="p1"/>
        <w:rPr>
          <w:sz w:val="24"/>
          <w:szCs w:val="24"/>
        </w:rPr>
      </w:pPr>
    </w:p>
    <w:p w:rsidR="00CD2B1A" w:rsidRPr="00F57C18" w:rsidRDefault="00CD2B1A" w:rsidP="00CD2B1A">
      <w:pPr>
        <w:pStyle w:val="p1"/>
        <w:rPr>
          <w:sz w:val="24"/>
          <w:szCs w:val="24"/>
        </w:rPr>
      </w:pPr>
      <w:r w:rsidRPr="00F57C18">
        <w:rPr>
          <w:sz w:val="24"/>
          <w:szCs w:val="24"/>
        </w:rPr>
        <w:t>Actividades Principales:</w:t>
      </w:r>
    </w:p>
    <w:p w:rsidR="00D025EF" w:rsidRPr="00D025EF" w:rsidRDefault="00295C6C" w:rsidP="00BF4EAC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es-MX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0"/>
          <w:szCs w:val="20"/>
          <w:lang w:eastAsia="es-MX"/>
          <w14:ligatures w14:val="none"/>
        </w:rPr>
        <w:t>El dia 25 de julio de 2025 a las 6:00h nos trasladamos en el veh</w:t>
      </w:r>
      <w:r w:rsidR="008C69A6">
        <w:rPr>
          <w:rFonts w:ascii="Arial" w:eastAsia="Times New Roman" w:hAnsi="Arial" w:cs="Arial"/>
          <w:color w:val="000000"/>
          <w:kern w:val="0"/>
          <w:sz w:val="20"/>
          <w:szCs w:val="20"/>
          <w:lang w:eastAsia="es-MX"/>
          <w14:ligatures w14:val="none"/>
        </w:rPr>
        <w:t>í</w:t>
      </w:r>
      <w:r>
        <w:rPr>
          <w:rFonts w:ascii="Arial" w:eastAsia="Times New Roman" w:hAnsi="Arial" w:cs="Arial"/>
          <w:color w:val="000000"/>
          <w:kern w:val="0"/>
          <w:sz w:val="20"/>
          <w:szCs w:val="20"/>
          <w:lang w:eastAsia="es-MX"/>
          <w14:ligatures w14:val="none"/>
        </w:rPr>
        <w:t>culo operativo  tipo pick up,  al municipio de Playa del Carmen , Quintana Roo,  donde nos coordinamos con las autoridades correspondientes</w:t>
      </w:r>
      <w:r w:rsidR="008C69A6">
        <w:rPr>
          <w:rFonts w:ascii="Arial" w:eastAsia="Times New Roman" w:hAnsi="Arial" w:cs="Arial"/>
          <w:color w:val="000000"/>
          <w:kern w:val="0"/>
          <w:sz w:val="20"/>
          <w:szCs w:val="20"/>
          <w:lang w:eastAsia="es-MX"/>
          <w14:ligatures w14:val="none"/>
        </w:rPr>
        <w:t>, en las oficinas del Secretario de Proteccion Civil y Bomberos del  municipio de  del Carmen Playa</w:t>
      </w:r>
      <w:r>
        <w:rPr>
          <w:rFonts w:ascii="Arial" w:eastAsia="Times New Roman" w:hAnsi="Arial" w:cs="Arial"/>
          <w:color w:val="000000"/>
          <w:kern w:val="0"/>
          <w:sz w:val="20"/>
          <w:szCs w:val="20"/>
          <w:lang w:eastAsia="es-MX"/>
          <w14:ligatures w14:val="none"/>
        </w:rPr>
        <w:t xml:space="preserve">, </w:t>
      </w:r>
      <w:r w:rsidR="008C69A6">
        <w:rPr>
          <w:rFonts w:ascii="Arial" w:eastAsia="Times New Roman" w:hAnsi="Arial" w:cs="Arial"/>
          <w:color w:val="000000"/>
          <w:kern w:val="0"/>
          <w:sz w:val="20"/>
          <w:szCs w:val="20"/>
          <w:lang w:eastAsia="es-MX"/>
          <w14:ligatures w14:val="none"/>
        </w:rPr>
        <w:t xml:space="preserve">Darwin Manuel cobarrubias, que nos presentó las </w:t>
      </w:r>
      <w:r>
        <w:rPr>
          <w:rFonts w:ascii="Arial" w:eastAsia="Times New Roman" w:hAnsi="Arial" w:cs="Arial"/>
          <w:color w:val="000000"/>
          <w:kern w:val="0"/>
          <w:sz w:val="20"/>
          <w:szCs w:val="20"/>
          <w:lang w:eastAsia="es-MX"/>
          <w14:ligatures w14:val="none"/>
        </w:rPr>
        <w:t xml:space="preserve">acciones para </w:t>
      </w:r>
      <w:r w:rsidRPr="00295C6C">
        <w:rPr>
          <w:rFonts w:ascii="Arial" w:eastAsia="Times New Roman" w:hAnsi="Arial" w:cs="Arial"/>
          <w:color w:val="000000"/>
          <w:kern w:val="0"/>
          <w:sz w:val="20"/>
          <w:szCs w:val="20"/>
          <w:lang w:eastAsia="es-MX"/>
          <w14:ligatures w14:val="none"/>
        </w:rPr>
        <w:t xml:space="preserve"> participar en el Operativo de prevención de seguridad vacacional de verano, Quintana Roo 2025</w:t>
      </w:r>
      <w:r>
        <w:rPr>
          <w:rFonts w:ascii="Arial" w:eastAsia="Times New Roman" w:hAnsi="Arial" w:cs="Arial"/>
          <w:color w:val="000000"/>
          <w:kern w:val="0"/>
          <w:sz w:val="20"/>
          <w:szCs w:val="20"/>
          <w:lang w:eastAsia="es-MX"/>
          <w14:ligatures w14:val="none"/>
        </w:rPr>
        <w:t xml:space="preserve">, consistente en </w:t>
      </w:r>
      <w:r w:rsidR="008C69A6">
        <w:rPr>
          <w:rFonts w:ascii="Arial" w:eastAsia="Times New Roman" w:hAnsi="Arial" w:cs="Arial"/>
          <w:color w:val="000000"/>
          <w:kern w:val="0"/>
          <w:sz w:val="20"/>
          <w:szCs w:val="20"/>
          <w:lang w:eastAsia="es-MX"/>
          <w14:ligatures w14:val="none"/>
        </w:rPr>
        <w:t>atender</w:t>
      </w:r>
      <w:r>
        <w:rPr>
          <w:rFonts w:ascii="Arial" w:eastAsia="Times New Roman" w:hAnsi="Arial" w:cs="Arial"/>
          <w:color w:val="000000"/>
          <w:kern w:val="0"/>
          <w:sz w:val="20"/>
          <w:szCs w:val="20"/>
          <w:lang w:eastAsia="es-MX"/>
          <w14:ligatures w14:val="none"/>
        </w:rPr>
        <w:t xml:space="preserve"> los puntos identificados como críticos en las zonas de playas.</w:t>
      </w:r>
      <w:r w:rsidRPr="00295C6C">
        <w:rPr>
          <w:rFonts w:ascii="Arial" w:eastAsia="Times New Roman" w:hAnsi="Arial" w:cs="Arial"/>
          <w:color w:val="000000"/>
          <w:kern w:val="0"/>
          <w:sz w:val="20"/>
          <w:szCs w:val="20"/>
          <w:lang w:eastAsia="es-MX"/>
          <w14:ligatures w14:val="none"/>
        </w:rPr>
        <w:t xml:space="preserve"> </w:t>
      </w:r>
      <w:r>
        <w:rPr>
          <w:rFonts w:ascii="Arial" w:eastAsia="Times New Roman" w:hAnsi="Arial" w:cs="Arial"/>
          <w:color w:val="000000"/>
          <w:kern w:val="0"/>
          <w:sz w:val="20"/>
          <w:szCs w:val="20"/>
          <w:lang w:eastAsia="es-MX"/>
          <w14:ligatures w14:val="none"/>
        </w:rPr>
        <w:t xml:space="preserve"> </w:t>
      </w:r>
    </w:p>
    <w:p w:rsidR="00A41E87" w:rsidRPr="00A41E87" w:rsidRDefault="00295C6C" w:rsidP="00A41E87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es-MX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0"/>
          <w:szCs w:val="20"/>
          <w:lang w:eastAsia="es-MX"/>
          <w14:ligatures w14:val="none"/>
        </w:rPr>
        <w:t>Los d</w:t>
      </w:r>
      <w:r w:rsidR="008C69A6">
        <w:rPr>
          <w:rFonts w:ascii="Arial" w:eastAsia="Times New Roman" w:hAnsi="Arial" w:cs="Arial"/>
          <w:color w:val="000000"/>
          <w:kern w:val="0"/>
          <w:sz w:val="20"/>
          <w:szCs w:val="20"/>
          <w:lang w:eastAsia="es-MX"/>
          <w14:ligatures w14:val="none"/>
        </w:rPr>
        <w:t>ía</w:t>
      </w:r>
      <w:r>
        <w:rPr>
          <w:rFonts w:ascii="Arial" w:eastAsia="Times New Roman" w:hAnsi="Arial" w:cs="Arial"/>
          <w:color w:val="000000"/>
          <w:kern w:val="0"/>
          <w:sz w:val="20"/>
          <w:szCs w:val="20"/>
          <w:lang w:eastAsia="es-MX"/>
          <w14:ligatures w14:val="none"/>
        </w:rPr>
        <w:t xml:space="preserve">as </w:t>
      </w:r>
      <w:r w:rsidR="00A41E87">
        <w:rPr>
          <w:rFonts w:ascii="Arial" w:eastAsia="Times New Roman" w:hAnsi="Arial" w:cs="Arial"/>
          <w:color w:val="000000"/>
          <w:kern w:val="0"/>
          <w:sz w:val="20"/>
          <w:szCs w:val="20"/>
          <w:lang w:eastAsia="es-MX"/>
          <w14:ligatures w14:val="none"/>
        </w:rPr>
        <w:t xml:space="preserve">26, 27 se realizaron los recorridos preventivos  en las playas: Mamitas, Punta Esmeralda, Xpu-ha y Playa Car, realizando las debidas recomendaciones </w:t>
      </w:r>
    </w:p>
    <w:p w:rsidR="00D025EF" w:rsidRDefault="00A41E87" w:rsidP="00BF4EAC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es-MX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0"/>
          <w:szCs w:val="20"/>
          <w:lang w:eastAsia="es-MX"/>
          <w14:ligatures w14:val="none"/>
        </w:rPr>
        <w:t>El d</w:t>
      </w:r>
      <w:r w:rsidR="008C69A6">
        <w:rPr>
          <w:rFonts w:ascii="Arial" w:eastAsia="Times New Roman" w:hAnsi="Arial" w:cs="Arial"/>
          <w:color w:val="000000"/>
          <w:kern w:val="0"/>
          <w:sz w:val="20"/>
          <w:szCs w:val="20"/>
          <w:lang w:eastAsia="es-MX"/>
          <w14:ligatures w14:val="none"/>
        </w:rPr>
        <w:t>ía</w:t>
      </w:r>
      <w:r>
        <w:rPr>
          <w:rFonts w:ascii="Arial" w:eastAsia="Times New Roman" w:hAnsi="Arial" w:cs="Arial"/>
          <w:color w:val="000000"/>
          <w:kern w:val="0"/>
          <w:sz w:val="20"/>
          <w:szCs w:val="20"/>
          <w:lang w:eastAsia="es-MX"/>
          <w14:ligatures w14:val="none"/>
        </w:rPr>
        <w:t xml:space="preserve"> 28  se realizó el ultimo recorrido a las playas referidas y zonas de vulnerabilidad, para dar las recomendaciones a la población,turistas locales y extranjeros y prestadores de servicios turísticos.</w:t>
      </w:r>
    </w:p>
    <w:p w:rsidR="00A41E87" w:rsidRDefault="00A41E87" w:rsidP="00BF4EAC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es-MX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0"/>
          <w:szCs w:val="20"/>
          <w:lang w:eastAsia="es-MX"/>
          <w14:ligatures w14:val="none"/>
        </w:rPr>
        <w:t>Después de realizar el operativo conjunto con la Secretaría de Proteccion Civil de Playa del Carmen, se compartieron las experiencias y observaciones pertinentes y se procedió a regresar a la Ciudad capital, arribando a las 23:00 horas.</w:t>
      </w:r>
    </w:p>
    <w:p w:rsidR="00A41E87" w:rsidRPr="00D025EF" w:rsidRDefault="00A41E87" w:rsidP="00A41E87">
      <w:pPr>
        <w:spacing w:before="100" w:beforeAutospacing="1" w:after="100" w:afterAutospacing="1"/>
        <w:ind w:left="720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es-MX"/>
          <w14:ligatures w14:val="none"/>
        </w:rPr>
      </w:pPr>
    </w:p>
    <w:p w:rsidR="00CD2B1A" w:rsidRDefault="00F51748" w:rsidP="00CD2B1A">
      <w:pPr>
        <w:pStyle w:val="p1"/>
        <w:rPr>
          <w:sz w:val="24"/>
          <w:szCs w:val="24"/>
        </w:rPr>
      </w:pPr>
      <w:r w:rsidRPr="00F57C18">
        <w:rPr>
          <w:sz w:val="24"/>
          <w:szCs w:val="24"/>
        </w:rPr>
        <w:t>Sin más por el momento le envio un</w:t>
      </w:r>
      <w:r>
        <w:rPr>
          <w:sz w:val="24"/>
          <w:szCs w:val="24"/>
        </w:rPr>
        <w:t xml:space="preserve"> coordinal saludo.</w:t>
      </w:r>
    </w:p>
    <w:p w:rsidR="00BF4EAC" w:rsidRPr="00F51748" w:rsidRDefault="00BF4EAC" w:rsidP="00CD2B1A">
      <w:pPr>
        <w:pStyle w:val="p1"/>
        <w:rPr>
          <w:b/>
          <w:bCs/>
          <w:sz w:val="24"/>
          <w:szCs w:val="24"/>
        </w:rPr>
      </w:pPr>
    </w:p>
    <w:p w:rsidR="00CD2B1A" w:rsidRDefault="00CD2B1A" w:rsidP="00CD2B1A">
      <w:pPr>
        <w:pStyle w:val="p1"/>
        <w:rPr>
          <w:b/>
          <w:bCs/>
          <w:sz w:val="24"/>
          <w:szCs w:val="24"/>
        </w:rPr>
      </w:pPr>
    </w:p>
    <w:p w:rsidR="00BF4EAC" w:rsidRDefault="00BF4EAC" w:rsidP="00CD2B1A">
      <w:pPr>
        <w:pStyle w:val="p1"/>
        <w:rPr>
          <w:b/>
          <w:bCs/>
          <w:sz w:val="24"/>
          <w:szCs w:val="24"/>
        </w:rPr>
      </w:pPr>
    </w:p>
    <w:p w:rsidR="00BF4EAC" w:rsidRPr="00F51748" w:rsidRDefault="00BF4EAC" w:rsidP="00CD2B1A">
      <w:pPr>
        <w:pStyle w:val="p1"/>
        <w:rPr>
          <w:b/>
          <w:bCs/>
          <w:sz w:val="24"/>
          <w:szCs w:val="24"/>
        </w:rPr>
      </w:pPr>
    </w:p>
    <w:p w:rsidR="00CD2B1A" w:rsidRPr="00F51748" w:rsidRDefault="00CD2B1A" w:rsidP="00CD2B1A">
      <w:pPr>
        <w:pStyle w:val="p1"/>
        <w:jc w:val="center"/>
        <w:rPr>
          <w:sz w:val="24"/>
          <w:szCs w:val="24"/>
        </w:rPr>
      </w:pPr>
      <w:r w:rsidRPr="00F51748">
        <w:rPr>
          <w:b/>
          <w:bCs/>
          <w:sz w:val="24"/>
          <w:szCs w:val="24"/>
        </w:rPr>
        <w:t>Lic. Roque Eduardo Martín del Campo Cervera.</w:t>
      </w:r>
    </w:p>
    <w:p w:rsidR="00CD2B1A" w:rsidRPr="00BF4EAC" w:rsidRDefault="00CD2B1A" w:rsidP="00CD2B1A">
      <w:pPr>
        <w:pStyle w:val="p1"/>
        <w:jc w:val="center"/>
        <w:rPr>
          <w:sz w:val="24"/>
          <w:szCs w:val="24"/>
        </w:rPr>
      </w:pPr>
      <w:r w:rsidRPr="00BF4EAC">
        <w:rPr>
          <w:sz w:val="24"/>
          <w:szCs w:val="24"/>
        </w:rPr>
        <w:t>Director del Registro Estatal de Protección Cvil, Tecnologías de la</w:t>
      </w:r>
    </w:p>
    <w:p w:rsidR="00CD2B1A" w:rsidRPr="00F51748" w:rsidRDefault="00CD2B1A" w:rsidP="00CD2B1A">
      <w:pPr>
        <w:pStyle w:val="p1"/>
        <w:jc w:val="center"/>
        <w:rPr>
          <w:sz w:val="24"/>
          <w:szCs w:val="24"/>
        </w:rPr>
      </w:pPr>
      <w:r w:rsidRPr="00BF4EAC">
        <w:rPr>
          <w:sz w:val="24"/>
          <w:szCs w:val="24"/>
        </w:rPr>
        <w:t>Información y Comunicaciones y Mejora Regulatoria</w:t>
      </w:r>
      <w:r w:rsidRPr="00F51748">
        <w:rPr>
          <w:b/>
          <w:bCs/>
          <w:sz w:val="24"/>
          <w:szCs w:val="24"/>
        </w:rPr>
        <w:t>.</w:t>
      </w:r>
    </w:p>
    <w:p w:rsidR="00CD2B1A" w:rsidRPr="00BF4EAC" w:rsidRDefault="00295C6C" w:rsidP="00CD2B1A">
      <w:pPr>
        <w:pStyle w:val="p2"/>
        <w:jc w:val="center"/>
        <w:rPr>
          <w:sz w:val="20"/>
          <w:szCs w:val="20"/>
        </w:rPr>
      </w:pPr>
      <w:r>
        <w:rPr>
          <w:sz w:val="20"/>
          <w:szCs w:val="20"/>
        </w:rPr>
        <w:t>7</w:t>
      </w:r>
      <w:r w:rsidR="00F51748" w:rsidRPr="00BF4EAC">
        <w:rPr>
          <w:sz w:val="20"/>
          <w:szCs w:val="20"/>
        </w:rPr>
        <w:t xml:space="preserve"> </w:t>
      </w:r>
      <w:r w:rsidR="00CD2B1A" w:rsidRPr="00BF4EAC">
        <w:rPr>
          <w:sz w:val="20"/>
          <w:szCs w:val="20"/>
        </w:rPr>
        <w:t xml:space="preserve"> de </w:t>
      </w:r>
      <w:r>
        <w:rPr>
          <w:sz w:val="20"/>
          <w:szCs w:val="20"/>
        </w:rPr>
        <w:t>Agosto</w:t>
      </w:r>
      <w:r w:rsidR="00CD2B1A" w:rsidRPr="00BF4EAC">
        <w:rPr>
          <w:sz w:val="20"/>
          <w:szCs w:val="20"/>
        </w:rPr>
        <w:t xml:space="preserve"> de 2025</w:t>
      </w:r>
    </w:p>
    <w:p w:rsidR="007166FE" w:rsidRDefault="007166FE" w:rsidP="00CD2B1A">
      <w:pPr>
        <w:jc w:val="center"/>
      </w:pPr>
    </w:p>
    <w:sectPr w:rsidR="007166F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765EAA"/>
    <w:multiLevelType w:val="multilevel"/>
    <w:tmpl w:val="BBA2C9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041721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B1A"/>
    <w:rsid w:val="00227AF2"/>
    <w:rsid w:val="00295C6C"/>
    <w:rsid w:val="007166FE"/>
    <w:rsid w:val="008C69A6"/>
    <w:rsid w:val="00A41E87"/>
    <w:rsid w:val="00BF4EAC"/>
    <w:rsid w:val="00CD2B1A"/>
    <w:rsid w:val="00D025EF"/>
    <w:rsid w:val="00DF0AF0"/>
    <w:rsid w:val="00E3400D"/>
    <w:rsid w:val="00F51748"/>
    <w:rsid w:val="00F57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3AB8F8E"/>
  <w15:chartTrackingRefBased/>
  <w15:docId w15:val="{EF3FFF66-3BAA-1448-8315-6CBA85C90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4">
    <w:name w:val="heading 4"/>
    <w:basedOn w:val="Normal"/>
    <w:link w:val="Ttulo4Car"/>
    <w:uiPriority w:val="9"/>
    <w:qFormat/>
    <w:rsid w:val="00D025EF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kern w:val="0"/>
      <w:lang w:eastAsia="es-MX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1">
    <w:name w:val="p1"/>
    <w:basedOn w:val="Normal"/>
    <w:rsid w:val="00CD2B1A"/>
    <w:rPr>
      <w:rFonts w:ascii="Arial" w:eastAsia="Times New Roman" w:hAnsi="Arial" w:cs="Arial"/>
      <w:color w:val="000000"/>
      <w:kern w:val="0"/>
      <w:sz w:val="18"/>
      <w:szCs w:val="18"/>
      <w:lang w:eastAsia="es-MX"/>
      <w14:ligatures w14:val="none"/>
    </w:rPr>
  </w:style>
  <w:style w:type="paragraph" w:customStyle="1" w:styleId="p2">
    <w:name w:val="p2"/>
    <w:basedOn w:val="Normal"/>
    <w:rsid w:val="00CD2B1A"/>
    <w:rPr>
      <w:rFonts w:ascii="Arial" w:eastAsia="Times New Roman" w:hAnsi="Arial" w:cs="Arial"/>
      <w:color w:val="000000"/>
      <w:kern w:val="0"/>
      <w:sz w:val="16"/>
      <w:szCs w:val="16"/>
      <w:lang w:eastAsia="es-MX"/>
      <w14:ligatures w14:val="none"/>
    </w:rPr>
  </w:style>
  <w:style w:type="character" w:customStyle="1" w:styleId="s1">
    <w:name w:val="s1"/>
    <w:basedOn w:val="Fuentedeprrafopredeter"/>
    <w:rsid w:val="00CD2B1A"/>
    <w:rPr>
      <w:rFonts w:ascii="Helvetica" w:hAnsi="Helvetica" w:hint="default"/>
      <w:sz w:val="15"/>
      <w:szCs w:val="15"/>
    </w:rPr>
  </w:style>
  <w:style w:type="character" w:customStyle="1" w:styleId="s2">
    <w:name w:val="s2"/>
    <w:basedOn w:val="Fuentedeprrafopredeter"/>
    <w:rsid w:val="00CD2B1A"/>
    <w:rPr>
      <w:rFonts w:ascii="Arial" w:hAnsi="Arial" w:cs="Arial" w:hint="default"/>
      <w:sz w:val="15"/>
      <w:szCs w:val="15"/>
    </w:rPr>
  </w:style>
  <w:style w:type="character" w:customStyle="1" w:styleId="Ttulo4Car">
    <w:name w:val="Título 4 Car"/>
    <w:basedOn w:val="Fuentedeprrafopredeter"/>
    <w:link w:val="Ttulo4"/>
    <w:uiPriority w:val="9"/>
    <w:rsid w:val="00D025EF"/>
    <w:rPr>
      <w:rFonts w:ascii="Times New Roman" w:eastAsia="Times New Roman" w:hAnsi="Times New Roman" w:cs="Times New Roman"/>
      <w:b/>
      <w:bCs/>
      <w:kern w:val="0"/>
      <w:lang w:eastAsia="es-MX"/>
      <w14:ligatures w14:val="none"/>
    </w:rPr>
  </w:style>
  <w:style w:type="character" w:styleId="Textoennegrita">
    <w:name w:val="Strong"/>
    <w:basedOn w:val="Fuentedeprrafopredeter"/>
    <w:uiPriority w:val="22"/>
    <w:qFormat/>
    <w:rsid w:val="00D025EF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D025EF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s-MX"/>
      <w14:ligatures w14:val="none"/>
    </w:rPr>
  </w:style>
  <w:style w:type="character" w:customStyle="1" w:styleId="apple-converted-space">
    <w:name w:val="apple-converted-space"/>
    <w:basedOn w:val="Fuentedeprrafopredeter"/>
    <w:rsid w:val="00D025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159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286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ROQUE EDUARDO MARTIN DEL CAMPO CERVERA</dc:creator>
  <cp:keywords/>
  <dc:description/>
  <cp:lastModifiedBy>ROQUE EDUARDO MARTIN DEL CAMPO CERVERA</cp:lastModifiedBy>
  <cp:revision>3</cp:revision>
  <dcterms:created xsi:type="dcterms:W3CDTF">2025-08-07T18:53:00Z</dcterms:created>
  <dcterms:modified xsi:type="dcterms:W3CDTF">2025-08-07T18:59:00Z</dcterms:modified>
</cp:coreProperties>
</file>