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85F2" w14:textId="77777777" w:rsidR="008F6FC1" w:rsidRPr="008F6FC1" w:rsidRDefault="008F6FC1" w:rsidP="008F6FC1">
      <w:pPr>
        <w:spacing w:before="100" w:beforeAutospacing="1" w:after="100" w:afterAutospacing="1" w:line="240" w:lineRule="auto"/>
        <w:outlineLvl w:val="0"/>
        <w:rPr>
          <w:rFonts w:ascii="Times New Roman" w:eastAsia="Times New Roman" w:hAnsi="Times New Roman" w:cs="Times New Roman"/>
          <w:b/>
          <w:bCs/>
          <w:kern w:val="36"/>
          <w:sz w:val="24"/>
          <w:szCs w:val="24"/>
          <w:lang w:eastAsia="es-MX"/>
          <w14:ligatures w14:val="none"/>
        </w:rPr>
      </w:pPr>
      <w:r w:rsidRPr="008F6FC1">
        <w:rPr>
          <w:rFonts w:ascii="Times New Roman" w:eastAsia="Times New Roman" w:hAnsi="Times New Roman" w:cs="Times New Roman"/>
          <w:b/>
          <w:bCs/>
          <w:kern w:val="36"/>
          <w:sz w:val="24"/>
          <w:szCs w:val="24"/>
          <w:lang w:eastAsia="es-MX"/>
          <w14:ligatures w14:val="none"/>
        </w:rPr>
        <w:t>Informe de Comisión Académica</w:t>
      </w:r>
    </w:p>
    <w:p w14:paraId="2F3BBCF2" w14:textId="77777777" w:rsidR="008F6FC1" w:rsidRPr="008F6FC1" w:rsidRDefault="008F6FC1" w:rsidP="008F6FC1">
      <w:pPr>
        <w:spacing w:before="100" w:beforeAutospacing="1" w:after="100" w:afterAutospacing="1" w:line="240" w:lineRule="auto"/>
        <w:outlineLvl w:val="2"/>
        <w:rPr>
          <w:rFonts w:ascii="Times New Roman" w:eastAsia="Times New Roman" w:hAnsi="Times New Roman" w:cs="Times New Roman"/>
          <w:b/>
          <w:bCs/>
          <w:kern w:val="0"/>
          <w:sz w:val="27"/>
          <w:szCs w:val="27"/>
          <w:lang w:eastAsia="es-MX"/>
          <w14:ligatures w14:val="none"/>
        </w:rPr>
      </w:pPr>
      <w:r w:rsidRPr="008F6FC1">
        <w:rPr>
          <w:rFonts w:ascii="Times New Roman" w:eastAsia="Times New Roman" w:hAnsi="Times New Roman" w:cs="Times New Roman"/>
          <w:b/>
          <w:bCs/>
          <w:kern w:val="0"/>
          <w:sz w:val="27"/>
          <w:szCs w:val="27"/>
          <w:lang w:eastAsia="es-MX"/>
          <w14:ligatures w14:val="none"/>
        </w:rPr>
        <w:t>Datos generales</w:t>
      </w:r>
    </w:p>
    <w:p w14:paraId="21CC6DA7"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Nombre de la académica:</w:t>
      </w:r>
      <w:r w:rsidRPr="008F6FC1">
        <w:rPr>
          <w:rFonts w:ascii="Times New Roman" w:eastAsia="Times New Roman" w:hAnsi="Times New Roman" w:cs="Times New Roman"/>
          <w:kern w:val="0"/>
          <w:sz w:val="24"/>
          <w:szCs w:val="24"/>
          <w:lang w:eastAsia="es-MX"/>
          <w14:ligatures w14:val="none"/>
        </w:rPr>
        <w:t xml:space="preserve"> Dra. Emma Reyes Cruz</w:t>
      </w:r>
    </w:p>
    <w:p w14:paraId="3A975C10"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Dependencia:</w:t>
      </w:r>
      <w:r w:rsidRPr="008F6FC1">
        <w:rPr>
          <w:rFonts w:ascii="Times New Roman" w:eastAsia="Times New Roman" w:hAnsi="Times New Roman" w:cs="Times New Roman"/>
          <w:kern w:val="0"/>
          <w:sz w:val="24"/>
          <w:szCs w:val="24"/>
          <w:lang w:eastAsia="es-MX"/>
          <w14:ligatures w14:val="none"/>
        </w:rPr>
        <w:t xml:space="preserve"> Universidad de Quintana Roo</w:t>
      </w:r>
    </w:p>
    <w:p w14:paraId="5BB394B9"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Tipo de comisión:</w:t>
      </w:r>
      <w:r w:rsidRPr="008F6FC1">
        <w:rPr>
          <w:rFonts w:ascii="Times New Roman" w:eastAsia="Times New Roman" w:hAnsi="Times New Roman" w:cs="Times New Roman"/>
          <w:kern w:val="0"/>
          <w:sz w:val="24"/>
          <w:szCs w:val="24"/>
          <w:lang w:eastAsia="es-MX"/>
          <w14:ligatures w14:val="none"/>
        </w:rPr>
        <w:t xml:space="preserve"> Facilitadora de curso</w:t>
      </w:r>
    </w:p>
    <w:p w14:paraId="135D5EEB"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Evento:</w:t>
      </w:r>
      <w:r w:rsidRPr="008F6FC1">
        <w:rPr>
          <w:rFonts w:ascii="Times New Roman" w:eastAsia="Times New Roman" w:hAnsi="Times New Roman" w:cs="Times New Roman"/>
          <w:kern w:val="0"/>
          <w:sz w:val="24"/>
          <w:szCs w:val="24"/>
          <w:lang w:eastAsia="es-MX"/>
          <w14:ligatures w14:val="none"/>
        </w:rPr>
        <w:t xml:space="preserve"> Programa SEMUJERES–CENEVAL</w:t>
      </w:r>
    </w:p>
    <w:p w14:paraId="000F0B75"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Curso impartido:</w:t>
      </w:r>
      <w:r w:rsidRPr="008F6FC1">
        <w:rPr>
          <w:rFonts w:ascii="Times New Roman" w:eastAsia="Times New Roman" w:hAnsi="Times New Roman" w:cs="Times New Roman"/>
          <w:kern w:val="0"/>
          <w:sz w:val="24"/>
          <w:szCs w:val="24"/>
          <w:lang w:eastAsia="es-MX"/>
          <w14:ligatures w14:val="none"/>
        </w:rPr>
        <w:t xml:space="preserve"> </w:t>
      </w:r>
      <w:r w:rsidRPr="008F6FC1">
        <w:rPr>
          <w:rFonts w:ascii="Times New Roman" w:eastAsia="Times New Roman" w:hAnsi="Times New Roman" w:cs="Times New Roman"/>
          <w:i/>
          <w:iCs/>
          <w:kern w:val="0"/>
          <w:sz w:val="24"/>
          <w:szCs w:val="24"/>
          <w:lang w:eastAsia="es-MX"/>
          <w14:ligatures w14:val="none"/>
        </w:rPr>
        <w:t>Investigación cuantitativa y sus componentes</w:t>
      </w:r>
    </w:p>
    <w:p w14:paraId="5C372FD0"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Sede:</w:t>
      </w:r>
      <w:r w:rsidRPr="008F6FC1">
        <w:rPr>
          <w:rFonts w:ascii="Times New Roman" w:eastAsia="Times New Roman" w:hAnsi="Times New Roman" w:cs="Times New Roman"/>
          <w:kern w:val="0"/>
          <w:sz w:val="24"/>
          <w:szCs w:val="24"/>
          <w:lang w:eastAsia="es-MX"/>
          <w14:ligatures w14:val="none"/>
        </w:rPr>
        <w:t xml:space="preserve"> Universidad de Quintana Roo, Campus Cancún</w:t>
      </w:r>
    </w:p>
    <w:p w14:paraId="4C323420"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Fechas:</w:t>
      </w:r>
      <w:r w:rsidRPr="008F6FC1">
        <w:rPr>
          <w:rFonts w:ascii="Times New Roman" w:eastAsia="Times New Roman" w:hAnsi="Times New Roman" w:cs="Times New Roman"/>
          <w:kern w:val="0"/>
          <w:sz w:val="24"/>
          <w:szCs w:val="24"/>
          <w:lang w:eastAsia="es-MX"/>
          <w14:ligatures w14:val="none"/>
        </w:rPr>
        <w:t xml:space="preserve"> Del 26 al 28 de septiembre de 2025</w:t>
      </w:r>
    </w:p>
    <w:p w14:paraId="3D0696E0" w14:textId="77777777" w:rsidR="008F6FC1" w:rsidRPr="008F6FC1" w:rsidRDefault="008F6FC1" w:rsidP="008F6F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Dirigido a:</w:t>
      </w:r>
      <w:r w:rsidRPr="008F6FC1">
        <w:rPr>
          <w:rFonts w:ascii="Times New Roman" w:eastAsia="Times New Roman" w:hAnsi="Times New Roman" w:cs="Times New Roman"/>
          <w:kern w:val="0"/>
          <w:sz w:val="24"/>
          <w:szCs w:val="24"/>
          <w:lang w:eastAsia="es-MX"/>
          <w14:ligatures w14:val="none"/>
        </w:rPr>
        <w:t xml:space="preserve"> 43 mujeres aspirantes a la obtención de su certificado de nivel medio superior</w:t>
      </w:r>
    </w:p>
    <w:p w14:paraId="40D6F4C1" w14:textId="77777777" w:rsidR="008F6FC1" w:rsidRPr="008F6FC1" w:rsidRDefault="008F6FC1" w:rsidP="008F6FC1">
      <w:pPr>
        <w:spacing w:after="0"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pict w14:anchorId="4BCE17CA">
          <v:rect id="_x0000_i1026" style="width:0;height:1.5pt" o:hralign="center" o:hrstd="t" o:hr="t" fillcolor="#a0a0a0" stroked="f"/>
        </w:pict>
      </w:r>
    </w:p>
    <w:p w14:paraId="027AB26B" w14:textId="3265B1AA"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p>
    <w:p w14:paraId="381B7735"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b/>
          <w:bCs/>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Desarrollo de las actividades</w:t>
      </w:r>
    </w:p>
    <w:p w14:paraId="10B8F8E9"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Durante los días 26, 27 y 28 de septiembre de 2025, la suscrita participó como facilitadora del curso “Investigación cuantitativa y sus componentes”, dirigido a mujeres participantes del Programa SEMUJERES–CENEVAL, en las instalaciones del Campus Cancún de la Universidad de Quintana Roo.</w:t>
      </w:r>
    </w:p>
    <w:p w14:paraId="2331C628"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El curso tuvo como propósito fortalecer las competencias de las participantes en el manejo de los principios metodológicos de la investigación, con énfasis en la comprensión de los métodos cuantitativo y cualitativo, así como en la identificación de los componentes de un proyecto de investigación.</w:t>
      </w:r>
    </w:p>
    <w:p w14:paraId="478BB942"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Durante las sesiones se abordaron los siguientes contenidos temáticos:</w:t>
      </w:r>
    </w:p>
    <w:p w14:paraId="564EF2D1" w14:textId="77777777" w:rsidR="008F6FC1" w:rsidRPr="008F6FC1" w:rsidRDefault="008F6FC1" w:rsidP="008F6FC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Estructura básica del proyecto de investigación: problema, justificación, objetivos, hipótesis, marco teórico, metodología, cronograma y recursos.</w:t>
      </w:r>
    </w:p>
    <w:p w14:paraId="2DC60D99" w14:textId="77777777" w:rsidR="008F6FC1" w:rsidRPr="008F6FC1" w:rsidRDefault="008F6FC1" w:rsidP="008F6FC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Diferenciación entre métodos de investigación: cuantitativo (basado en números, medición y análisis estadístico) y cualitativo (centrado en percepciones, opiniones y significados).</w:t>
      </w:r>
    </w:p>
    <w:p w14:paraId="22047FF9" w14:textId="77777777" w:rsidR="008F6FC1" w:rsidRPr="008F6FC1" w:rsidRDefault="008F6FC1" w:rsidP="008F6FC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Ejercicios de razonamiento lógico: distinción entre razonamiento inductivo y deductivo mediante ejemplos de la vida cotidiana.</w:t>
      </w:r>
    </w:p>
    <w:p w14:paraId="21AE41AF" w14:textId="77777777" w:rsidR="008F6FC1" w:rsidRPr="008F6FC1" w:rsidRDefault="008F6FC1" w:rsidP="008F6FC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Tipos de investigación: documental, de campo y experimental, con ejemplos aplicados a contextos comunitarios y de interés local.</w:t>
      </w:r>
    </w:p>
    <w:p w14:paraId="351AA254" w14:textId="77777777" w:rsidR="008F6FC1" w:rsidRPr="008F6FC1" w:rsidRDefault="008F6FC1" w:rsidP="008F6FC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 xml:space="preserve">Elaboración de </w:t>
      </w:r>
      <w:proofErr w:type="spellStart"/>
      <w:r w:rsidRPr="008F6FC1">
        <w:rPr>
          <w:rFonts w:ascii="Times New Roman" w:eastAsia="Times New Roman" w:hAnsi="Times New Roman" w:cs="Times New Roman"/>
          <w:kern w:val="0"/>
          <w:sz w:val="24"/>
          <w:szCs w:val="24"/>
          <w:lang w:eastAsia="es-MX"/>
          <w14:ligatures w14:val="none"/>
        </w:rPr>
        <w:t>miniproyectos</w:t>
      </w:r>
      <w:proofErr w:type="spellEnd"/>
      <w:r w:rsidRPr="008F6FC1">
        <w:rPr>
          <w:rFonts w:ascii="Times New Roman" w:eastAsia="Times New Roman" w:hAnsi="Times New Roman" w:cs="Times New Roman"/>
          <w:kern w:val="0"/>
          <w:sz w:val="24"/>
          <w:szCs w:val="24"/>
          <w:lang w:eastAsia="es-MX"/>
          <w14:ligatures w14:val="none"/>
        </w:rPr>
        <w:t xml:space="preserve"> de investigación en equipos, donde las participantes aplicaron los conceptos aprendidos para diseñar un protocolo con base en problemas reales de su entorno.</w:t>
      </w:r>
    </w:p>
    <w:p w14:paraId="59D23C7E"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lastRenderedPageBreak/>
        <w:t>Las actividades fueron diseñadas para promover un aprendizaje participativo, mediante el uso de ejemplos cotidianos, dinámicas grupales y ejercicios tipo examen, orientados a la preparación de la evaluación CENEVAL para la certificación de nivel medio superior.</w:t>
      </w:r>
    </w:p>
    <w:p w14:paraId="71678EA7"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La metodología utilizada permitió que las asistentes comprendieran la estructura lógica de la investigación cuantitativa, su relación con el método científico y las estrategias de análisis que se evalúan en el examen. Asimismo, se enfatizó la importancia de la investigación cualitativa como complemento interpretativo en el estudio de fenómenos sociales.</w:t>
      </w:r>
    </w:p>
    <w:p w14:paraId="2CD8978D"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pict w14:anchorId="3B9BDABB">
          <v:rect id="_x0000_i1061" style="width:0;height:1.5pt" o:hralign="center" o:hrstd="t" o:hr="t" fillcolor="#a0a0a0" stroked="f"/>
        </w:pict>
      </w:r>
    </w:p>
    <w:p w14:paraId="0C3AD1DF"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b/>
          <w:bCs/>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Resultados observados</w:t>
      </w:r>
    </w:p>
    <w:p w14:paraId="4791FCBA" w14:textId="77777777" w:rsidR="008F6FC1" w:rsidRPr="008F6FC1" w:rsidRDefault="008F6FC1" w:rsidP="008F6FC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Se contó con la participación constante y entusiasta de 43 mujeres provenientes de diversos municipios del estado.</w:t>
      </w:r>
    </w:p>
    <w:p w14:paraId="4699458F" w14:textId="77777777" w:rsidR="008F6FC1" w:rsidRPr="008F6FC1" w:rsidRDefault="008F6FC1" w:rsidP="008F6FC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 xml:space="preserve">Las asistentes demostraron progresiva apropiación de los conceptos metodológicos, evidenciada en la resolución de ejercicios y en la elaboración de sus </w:t>
      </w:r>
      <w:proofErr w:type="spellStart"/>
      <w:r w:rsidRPr="008F6FC1">
        <w:rPr>
          <w:rFonts w:ascii="Times New Roman" w:eastAsia="Times New Roman" w:hAnsi="Times New Roman" w:cs="Times New Roman"/>
          <w:kern w:val="0"/>
          <w:sz w:val="24"/>
          <w:szCs w:val="24"/>
          <w:lang w:eastAsia="es-MX"/>
          <w14:ligatures w14:val="none"/>
        </w:rPr>
        <w:t>miniproyectos</w:t>
      </w:r>
      <w:proofErr w:type="spellEnd"/>
      <w:r w:rsidRPr="008F6FC1">
        <w:rPr>
          <w:rFonts w:ascii="Times New Roman" w:eastAsia="Times New Roman" w:hAnsi="Times New Roman" w:cs="Times New Roman"/>
          <w:kern w:val="0"/>
          <w:sz w:val="24"/>
          <w:szCs w:val="24"/>
          <w:lang w:eastAsia="es-MX"/>
          <w14:ligatures w14:val="none"/>
        </w:rPr>
        <w:t>.</w:t>
      </w:r>
    </w:p>
    <w:p w14:paraId="010E5E90" w14:textId="77777777" w:rsidR="008F6FC1" w:rsidRPr="008F6FC1" w:rsidRDefault="008F6FC1" w:rsidP="008F6FC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Se observó un ambiente de colaboración, respeto y motivación, en consonancia con los objetivos del Programa SEMUJERES.</w:t>
      </w:r>
    </w:p>
    <w:p w14:paraId="1F4E6519" w14:textId="77777777" w:rsidR="008F6FC1" w:rsidRPr="008F6FC1" w:rsidRDefault="008F6FC1" w:rsidP="008F6FC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Al finalizar el curso, la mayoría de las participantes logró identificar correctamente los componentes del proceso de investigación y distinguir entre los distintos métodos y tipos de razonamiento.</w:t>
      </w:r>
    </w:p>
    <w:p w14:paraId="1D893F0F"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pict w14:anchorId="6523093B">
          <v:rect id="_x0000_i1062" style="width:0;height:1.5pt" o:hralign="center" o:hrstd="t" o:hr="t" fillcolor="#a0a0a0" stroked="f"/>
        </w:pict>
      </w:r>
    </w:p>
    <w:p w14:paraId="3544F2A9"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b/>
          <w:bCs/>
          <w:kern w:val="0"/>
          <w:sz w:val="24"/>
          <w:szCs w:val="24"/>
          <w:lang w:eastAsia="es-MX"/>
          <w14:ligatures w14:val="none"/>
        </w:rPr>
      </w:pPr>
      <w:r w:rsidRPr="008F6FC1">
        <w:rPr>
          <w:rFonts w:ascii="Times New Roman" w:eastAsia="Times New Roman" w:hAnsi="Times New Roman" w:cs="Times New Roman"/>
          <w:b/>
          <w:bCs/>
          <w:kern w:val="0"/>
          <w:sz w:val="24"/>
          <w:szCs w:val="24"/>
          <w:lang w:eastAsia="es-MX"/>
          <w14:ligatures w14:val="none"/>
        </w:rPr>
        <w:t>Conclusión</w:t>
      </w:r>
    </w:p>
    <w:p w14:paraId="311E152D"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La comisión se cumplió en tiempo y forma, alcanzando los objetivos previstos en el Programa SEMUJERES–CENEVAL. La experiencia resultó altamente enriquecedora tanto en el ámbito académico como en el social, contribuyendo al desarrollo de competencias investigativas básicas en mujeres que buscan fortalecer su trayectoria educativa.</w:t>
      </w:r>
    </w:p>
    <w:p w14:paraId="6EBF646C"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Durante las sesiones se abordaron los siguientes contenidos temáticos:</w:t>
      </w:r>
    </w:p>
    <w:p w14:paraId="3F7C8084" w14:textId="77777777" w:rsidR="008F6FC1" w:rsidRPr="008F6FC1" w:rsidRDefault="008F6FC1" w:rsidP="008F6F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Estructura básica del proyecto de investigación: problema, justificación, objetivos, hipótesis, marco teórico, metodología, cronograma y recursos.</w:t>
      </w:r>
    </w:p>
    <w:p w14:paraId="265B1668" w14:textId="77777777" w:rsidR="008F6FC1" w:rsidRPr="008F6FC1" w:rsidRDefault="008F6FC1" w:rsidP="008F6F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Diferenciación entre métodos de investigación: cuantitativo (basado en números, medición y análisis estadístico) y cualitativo (centrado en percepciones, opiniones y significados).</w:t>
      </w:r>
    </w:p>
    <w:p w14:paraId="0F774E14" w14:textId="77777777" w:rsidR="008F6FC1" w:rsidRPr="008F6FC1" w:rsidRDefault="008F6FC1" w:rsidP="008F6F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Ejercicios de razonamiento lógico: distinción entre razonamiento inductivo y deductivo mediante ejemplos de la vida cotidiana.</w:t>
      </w:r>
    </w:p>
    <w:p w14:paraId="6EFB14E1" w14:textId="77777777" w:rsidR="008F6FC1" w:rsidRPr="008F6FC1" w:rsidRDefault="008F6FC1" w:rsidP="008F6F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Tipos de investigación: documental, de campo y experimental, con ejemplos aplicados a contextos comunitarios y de interés local.</w:t>
      </w:r>
    </w:p>
    <w:p w14:paraId="315CDDBF" w14:textId="77777777" w:rsidR="008F6FC1" w:rsidRPr="008F6FC1" w:rsidRDefault="008F6FC1" w:rsidP="008F6F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lastRenderedPageBreak/>
        <w:t xml:space="preserve">Elaboración de </w:t>
      </w:r>
      <w:proofErr w:type="spellStart"/>
      <w:r w:rsidRPr="008F6FC1">
        <w:rPr>
          <w:rFonts w:ascii="Times New Roman" w:eastAsia="Times New Roman" w:hAnsi="Times New Roman" w:cs="Times New Roman"/>
          <w:kern w:val="0"/>
          <w:sz w:val="24"/>
          <w:szCs w:val="24"/>
          <w:lang w:eastAsia="es-MX"/>
          <w14:ligatures w14:val="none"/>
        </w:rPr>
        <w:t>miniproyectos</w:t>
      </w:r>
      <w:proofErr w:type="spellEnd"/>
      <w:r w:rsidRPr="008F6FC1">
        <w:rPr>
          <w:rFonts w:ascii="Times New Roman" w:eastAsia="Times New Roman" w:hAnsi="Times New Roman" w:cs="Times New Roman"/>
          <w:kern w:val="0"/>
          <w:sz w:val="24"/>
          <w:szCs w:val="24"/>
          <w:lang w:eastAsia="es-MX"/>
          <w14:ligatures w14:val="none"/>
        </w:rPr>
        <w:t xml:space="preserve"> de investigación en equipos, donde las participantes aplicaron los conceptos aprendidos para diseñar un protocolo con base en problemas reales de su entorno.</w:t>
      </w:r>
    </w:p>
    <w:p w14:paraId="52B3B257"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Las actividades fueron diseñadas para promover un aprendizaje participativo, mediante el uso de ejemplos cotidianos, dinámicas grupales y ejercicios tipo examen, orientados a la preparación de la evaluación CENEVAL para la certificación de nivel medio superior.</w:t>
      </w:r>
    </w:p>
    <w:p w14:paraId="52CD9829" w14:textId="77777777" w:rsidR="008F6FC1" w:rsidRPr="008F6FC1" w:rsidRDefault="008F6FC1" w:rsidP="008F6FC1">
      <w:pPr>
        <w:spacing w:before="100" w:beforeAutospacing="1" w:after="100" w:afterAutospacing="1"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t>La metodología utilizada permitió que las asistentes comprendieran la estructura lógica de la investigación cuantitativa, su relación con el método científico y las estrategias de análisis que se evalúan en el examen. Asimismo, se enfatizó la importancia de la investigación cualitativa como complemento interpretativo en el estudio de fenómenos sociales.</w:t>
      </w:r>
    </w:p>
    <w:p w14:paraId="34532D98" w14:textId="77777777" w:rsidR="008F6FC1" w:rsidRPr="008F6FC1" w:rsidRDefault="008F6FC1" w:rsidP="008F6FC1">
      <w:pPr>
        <w:spacing w:after="0" w:line="240" w:lineRule="auto"/>
        <w:rPr>
          <w:rFonts w:ascii="Times New Roman" w:eastAsia="Times New Roman" w:hAnsi="Times New Roman" w:cs="Times New Roman"/>
          <w:kern w:val="0"/>
          <w:sz w:val="24"/>
          <w:szCs w:val="24"/>
          <w:lang w:eastAsia="es-MX"/>
          <w14:ligatures w14:val="none"/>
        </w:rPr>
      </w:pPr>
      <w:r w:rsidRPr="008F6FC1">
        <w:rPr>
          <w:rFonts w:ascii="Times New Roman" w:eastAsia="Times New Roman" w:hAnsi="Times New Roman" w:cs="Times New Roman"/>
          <w:kern w:val="0"/>
          <w:sz w:val="24"/>
          <w:szCs w:val="24"/>
          <w:lang w:eastAsia="es-MX"/>
          <w14:ligatures w14:val="none"/>
        </w:rPr>
        <w:pict w14:anchorId="3C738C81">
          <v:rect id="_x0000_i1027" style="width:0;height:1.5pt" o:hralign="center" o:hrstd="t" o:hr="t" fillcolor="#a0a0a0" stroked="f"/>
        </w:pict>
      </w:r>
    </w:p>
    <w:p w14:paraId="7F80DDF6" w14:textId="025DA4A6" w:rsidR="008F6FC1" w:rsidRPr="008F6FC1" w:rsidRDefault="008F6FC1" w:rsidP="008F6FC1">
      <w:pPr>
        <w:spacing w:after="0" w:line="240" w:lineRule="auto"/>
        <w:rPr>
          <w:rFonts w:ascii="Times New Roman" w:eastAsia="Times New Roman" w:hAnsi="Times New Roman" w:cs="Times New Roman"/>
          <w:kern w:val="0"/>
          <w:sz w:val="24"/>
          <w:szCs w:val="24"/>
          <w:lang w:eastAsia="es-MX"/>
          <w14:ligatures w14:val="none"/>
        </w:rPr>
      </w:pPr>
    </w:p>
    <w:sectPr w:rsidR="008F6FC1" w:rsidRPr="008F6F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AC"/>
    <w:multiLevelType w:val="multilevel"/>
    <w:tmpl w:val="FBFE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A427F"/>
    <w:multiLevelType w:val="multilevel"/>
    <w:tmpl w:val="729C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B1004"/>
    <w:multiLevelType w:val="multilevel"/>
    <w:tmpl w:val="29B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10D93"/>
    <w:multiLevelType w:val="multilevel"/>
    <w:tmpl w:val="DA00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E5E59"/>
    <w:multiLevelType w:val="multilevel"/>
    <w:tmpl w:val="9434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F714E"/>
    <w:multiLevelType w:val="multilevel"/>
    <w:tmpl w:val="2012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733211">
    <w:abstractNumId w:val="5"/>
  </w:num>
  <w:num w:numId="2" w16cid:durableId="964584313">
    <w:abstractNumId w:val="1"/>
  </w:num>
  <w:num w:numId="3" w16cid:durableId="1667131681">
    <w:abstractNumId w:val="4"/>
  </w:num>
  <w:num w:numId="4" w16cid:durableId="795639739">
    <w:abstractNumId w:val="2"/>
  </w:num>
  <w:num w:numId="5" w16cid:durableId="807357590">
    <w:abstractNumId w:val="0"/>
  </w:num>
  <w:num w:numId="6" w16cid:durableId="1584681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C1"/>
    <w:rsid w:val="00290CD9"/>
    <w:rsid w:val="002F03F3"/>
    <w:rsid w:val="0035760E"/>
    <w:rsid w:val="007C5D24"/>
    <w:rsid w:val="008B11CA"/>
    <w:rsid w:val="008F6FC1"/>
    <w:rsid w:val="00AD0C70"/>
    <w:rsid w:val="00C93D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B8DF"/>
  <w15:chartTrackingRefBased/>
  <w15:docId w15:val="{174941D6-82F3-47FE-B15C-00B42F69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6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F6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F6F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6F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6F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6F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6F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6F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6F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6FC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F6FC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F6FC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6FC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6FC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6F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6F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6F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6FC1"/>
    <w:rPr>
      <w:rFonts w:eastAsiaTheme="majorEastAsia" w:cstheme="majorBidi"/>
      <w:color w:val="272727" w:themeColor="text1" w:themeTint="D8"/>
    </w:rPr>
  </w:style>
  <w:style w:type="paragraph" w:styleId="Ttulo">
    <w:name w:val="Title"/>
    <w:basedOn w:val="Normal"/>
    <w:next w:val="Normal"/>
    <w:link w:val="TtuloCar"/>
    <w:uiPriority w:val="10"/>
    <w:qFormat/>
    <w:rsid w:val="008F6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6F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6F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6F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6FC1"/>
    <w:pPr>
      <w:spacing w:before="160"/>
      <w:jc w:val="center"/>
    </w:pPr>
    <w:rPr>
      <w:i/>
      <w:iCs/>
      <w:color w:val="404040" w:themeColor="text1" w:themeTint="BF"/>
    </w:rPr>
  </w:style>
  <w:style w:type="character" w:customStyle="1" w:styleId="CitaCar">
    <w:name w:val="Cita Car"/>
    <w:basedOn w:val="Fuentedeprrafopredeter"/>
    <w:link w:val="Cita"/>
    <w:uiPriority w:val="29"/>
    <w:rsid w:val="008F6FC1"/>
    <w:rPr>
      <w:i/>
      <w:iCs/>
      <w:color w:val="404040" w:themeColor="text1" w:themeTint="BF"/>
    </w:rPr>
  </w:style>
  <w:style w:type="paragraph" w:styleId="Prrafodelista">
    <w:name w:val="List Paragraph"/>
    <w:basedOn w:val="Normal"/>
    <w:uiPriority w:val="34"/>
    <w:qFormat/>
    <w:rsid w:val="008F6FC1"/>
    <w:pPr>
      <w:ind w:left="720"/>
      <w:contextualSpacing/>
    </w:pPr>
  </w:style>
  <w:style w:type="character" w:styleId="nfasisintenso">
    <w:name w:val="Intense Emphasis"/>
    <w:basedOn w:val="Fuentedeprrafopredeter"/>
    <w:uiPriority w:val="21"/>
    <w:qFormat/>
    <w:rsid w:val="008F6FC1"/>
    <w:rPr>
      <w:i/>
      <w:iCs/>
      <w:color w:val="2F5496" w:themeColor="accent1" w:themeShade="BF"/>
    </w:rPr>
  </w:style>
  <w:style w:type="paragraph" w:styleId="Citadestacada">
    <w:name w:val="Intense Quote"/>
    <w:basedOn w:val="Normal"/>
    <w:next w:val="Normal"/>
    <w:link w:val="CitadestacadaCar"/>
    <w:uiPriority w:val="30"/>
    <w:qFormat/>
    <w:rsid w:val="008F6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6FC1"/>
    <w:rPr>
      <w:i/>
      <w:iCs/>
      <w:color w:val="2F5496" w:themeColor="accent1" w:themeShade="BF"/>
    </w:rPr>
  </w:style>
  <w:style w:type="character" w:styleId="Referenciaintensa">
    <w:name w:val="Intense Reference"/>
    <w:basedOn w:val="Fuentedeprrafopredeter"/>
    <w:uiPriority w:val="32"/>
    <w:qFormat/>
    <w:rsid w:val="008F6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763</Words>
  <Characters>4201</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Reyes Cruz</dc:creator>
  <cp:keywords/>
  <dc:description/>
  <cp:lastModifiedBy>Emma Reyes Cruz</cp:lastModifiedBy>
  <cp:revision>3</cp:revision>
  <dcterms:created xsi:type="dcterms:W3CDTF">2025-10-07T18:34:00Z</dcterms:created>
  <dcterms:modified xsi:type="dcterms:W3CDTF">2025-10-07T18:38:00Z</dcterms:modified>
</cp:coreProperties>
</file>