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A39" w:rsidRDefault="00662C58">
      <w:pPr>
        <w:tabs>
          <w:tab w:val="left" w:pos="5700"/>
        </w:tabs>
        <w:jc w:val="center"/>
        <w:rPr>
          <w:rFonts w:ascii="HelveticaNeue LightExt" w:hAnsi="HelveticaNeue LightExt"/>
          <w:b/>
          <w:bCs/>
          <w:sz w:val="24"/>
          <w:szCs w:val="48"/>
        </w:rPr>
      </w:pPr>
      <w:r>
        <w:rPr>
          <w:rFonts w:ascii="HelveticaNeue LightExt" w:hAnsi="HelveticaNeue LightExt"/>
          <w:b/>
          <w:bCs/>
          <w:sz w:val="24"/>
          <w:szCs w:val="48"/>
        </w:rPr>
        <w:t>ANEXO 3</w:t>
      </w:r>
    </w:p>
    <w:p w:rsidR="00065A39" w:rsidRPr="00BC7F53" w:rsidRDefault="00662C58">
      <w:pPr>
        <w:tabs>
          <w:tab w:val="left" w:pos="5700"/>
        </w:tabs>
        <w:jc w:val="right"/>
        <w:rPr>
          <w:rFonts w:ascii="HelveticaNeue LightExt" w:hAnsi="HelveticaNeue LightExt"/>
          <w:sz w:val="18"/>
        </w:rPr>
      </w:pPr>
      <w:r>
        <w:rPr>
          <w:rFonts w:ascii="HelveticaNeue LightExt" w:hAnsi="HelveticaNeue LightExt"/>
          <w:b/>
          <w:sz w:val="18"/>
        </w:rPr>
        <w:t xml:space="preserve">Oficio de comisión No. </w:t>
      </w:r>
      <w:r w:rsidRPr="00BC7F53">
        <w:rPr>
          <w:rFonts w:ascii="HelveticaNeue LightExt" w:hAnsi="HelveticaNeue LightExt"/>
          <w:b/>
          <w:sz w:val="18"/>
        </w:rPr>
        <w:t>SES/DDG/JS2/DHGC/</w:t>
      </w:r>
      <w:r w:rsidR="000C71D1" w:rsidRPr="00BC7F53">
        <w:rPr>
          <w:rFonts w:ascii="HelveticaNeue LightExt" w:hAnsi="HelveticaNeue LightExt"/>
          <w:b/>
          <w:sz w:val="18"/>
        </w:rPr>
        <w:t>DIRECCION</w:t>
      </w:r>
      <w:r w:rsidRPr="00BC7F53">
        <w:rPr>
          <w:rFonts w:ascii="HelveticaNeue LightExt" w:hAnsi="HelveticaNeue LightExt"/>
          <w:b/>
          <w:sz w:val="18"/>
        </w:rPr>
        <w:t>/</w:t>
      </w:r>
      <w:r w:rsidR="004E06DC">
        <w:rPr>
          <w:rFonts w:ascii="HelveticaNeue LightExt" w:hAnsi="HelveticaNeue LightExt"/>
          <w:b/>
          <w:sz w:val="18"/>
        </w:rPr>
        <w:t>3226</w:t>
      </w:r>
      <w:r w:rsidR="000C71D1" w:rsidRPr="00BC7F53">
        <w:rPr>
          <w:rFonts w:ascii="HelveticaNeue LightExt" w:hAnsi="HelveticaNeue LightExt"/>
          <w:b/>
          <w:sz w:val="18"/>
        </w:rPr>
        <w:t>/</w:t>
      </w:r>
      <w:r w:rsidR="00AC3EDD">
        <w:rPr>
          <w:rFonts w:ascii="HelveticaNeue LightExt" w:hAnsi="HelveticaNeue LightExt"/>
          <w:b/>
          <w:sz w:val="18"/>
        </w:rPr>
        <w:t>I</w:t>
      </w:r>
      <w:r w:rsidR="00B36DB0">
        <w:rPr>
          <w:rFonts w:ascii="HelveticaNeue LightExt" w:hAnsi="HelveticaNeue LightExt"/>
          <w:b/>
          <w:sz w:val="18"/>
        </w:rPr>
        <w:t>X</w:t>
      </w:r>
      <w:r w:rsidR="000C71D1" w:rsidRPr="00BC7F53">
        <w:rPr>
          <w:rFonts w:ascii="HelveticaNeue LightExt" w:hAnsi="HelveticaNeue LightExt"/>
          <w:b/>
          <w:sz w:val="18"/>
        </w:rPr>
        <w:t>/2026</w:t>
      </w:r>
    </w:p>
    <w:p w:rsidR="00065A39" w:rsidRDefault="00662C58">
      <w:pPr>
        <w:pStyle w:val="Ttulo1"/>
        <w:rPr>
          <w:sz w:val="24"/>
          <w:szCs w:val="36"/>
        </w:rPr>
      </w:pPr>
      <w:bookmarkStart w:id="0" w:name="_Toc162421594"/>
      <w:r>
        <w:rPr>
          <w:sz w:val="24"/>
          <w:szCs w:val="36"/>
        </w:rPr>
        <w:t>ORDEN DE MINISTRACIÓN DE VIÁTICOS Y PASAJES (DEVENGADOS)</w:t>
      </w:r>
      <w:bookmarkEnd w:id="0"/>
    </w:p>
    <w:tbl>
      <w:tblPr>
        <w:tblStyle w:val="Tablaconcuadrcula"/>
        <w:tblW w:w="11044" w:type="dxa"/>
        <w:tblInd w:w="-1013" w:type="dxa"/>
        <w:tblLook w:val="04A0" w:firstRow="1" w:lastRow="0" w:firstColumn="1" w:lastColumn="0" w:noHBand="0" w:noVBand="1"/>
      </w:tblPr>
      <w:tblGrid>
        <w:gridCol w:w="1438"/>
        <w:gridCol w:w="1236"/>
        <w:gridCol w:w="1602"/>
        <w:gridCol w:w="1248"/>
        <w:gridCol w:w="1760"/>
        <w:gridCol w:w="1917"/>
        <w:gridCol w:w="1843"/>
      </w:tblGrid>
      <w:tr w:rsidR="00065A39" w:rsidTr="000C71D1">
        <w:tc>
          <w:tcPr>
            <w:tcW w:w="1438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Ejercicio</w:t>
            </w:r>
          </w:p>
        </w:tc>
        <w:tc>
          <w:tcPr>
            <w:tcW w:w="1236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Trimestre</w:t>
            </w:r>
          </w:p>
        </w:tc>
        <w:tc>
          <w:tcPr>
            <w:tcW w:w="1602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Tipo de plaza y número de empleado</w:t>
            </w:r>
          </w:p>
        </w:tc>
        <w:tc>
          <w:tcPr>
            <w:tcW w:w="1248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Clave o nivel del puesto</w:t>
            </w:r>
          </w:p>
        </w:tc>
        <w:tc>
          <w:tcPr>
            <w:tcW w:w="1760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Denominación del puesto</w:t>
            </w:r>
          </w:p>
        </w:tc>
        <w:tc>
          <w:tcPr>
            <w:tcW w:w="1917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Denominación del cargo</w:t>
            </w:r>
          </w:p>
        </w:tc>
        <w:tc>
          <w:tcPr>
            <w:tcW w:w="1843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Área de adscripción</w:t>
            </w:r>
          </w:p>
        </w:tc>
      </w:tr>
      <w:tr w:rsidR="00065A39" w:rsidTr="000C71D1">
        <w:trPr>
          <w:trHeight w:val="131"/>
        </w:trPr>
        <w:tc>
          <w:tcPr>
            <w:tcW w:w="1438" w:type="dxa"/>
            <w:vMerge w:val="restart"/>
            <w:shd w:val="clear" w:color="auto" w:fill="FFFFFF" w:themeFill="background1"/>
          </w:tcPr>
          <w:p w:rsidR="00065A39" w:rsidRDefault="000C71D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2026</w:t>
            </w:r>
          </w:p>
        </w:tc>
        <w:tc>
          <w:tcPr>
            <w:tcW w:w="1236" w:type="dxa"/>
            <w:vMerge w:val="restart"/>
            <w:shd w:val="clear" w:color="auto" w:fill="FFFFFF" w:themeFill="background1"/>
          </w:tcPr>
          <w:p w:rsidR="00065A39" w:rsidRDefault="00AC3EDD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TERCER</w:t>
            </w:r>
            <w:r w:rsidR="00564F7C"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O</w:t>
            </w:r>
          </w:p>
        </w:tc>
        <w:tc>
          <w:tcPr>
            <w:tcW w:w="1602" w:type="dxa"/>
            <w:shd w:val="clear" w:color="auto" w:fill="FFFFFF" w:themeFill="background1"/>
          </w:tcPr>
          <w:p w:rsidR="00065A39" w:rsidRDefault="003C6934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sz w:val="16"/>
                <w:szCs w:val="16"/>
              </w:rPr>
              <w:t>EVENTUAL</w:t>
            </w:r>
          </w:p>
        </w:tc>
        <w:tc>
          <w:tcPr>
            <w:tcW w:w="1248" w:type="dxa"/>
            <w:vMerge w:val="restart"/>
            <w:shd w:val="clear" w:color="auto" w:fill="FFFFFF" w:themeFill="background1"/>
          </w:tcPr>
          <w:p w:rsidR="00065A39" w:rsidRDefault="000C71D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  <w:shd w:val="clear" w:color="auto" w:fill="FFFFFF" w:themeFill="background1"/>
              </w:rPr>
              <w:t>200</w:t>
            </w:r>
          </w:p>
        </w:tc>
        <w:tc>
          <w:tcPr>
            <w:tcW w:w="1760" w:type="dxa"/>
            <w:vMerge w:val="restart"/>
          </w:tcPr>
          <w:p w:rsidR="00065A39" w:rsidRDefault="008E7467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ENFERMERO</w:t>
            </w:r>
          </w:p>
        </w:tc>
        <w:tc>
          <w:tcPr>
            <w:tcW w:w="1917" w:type="dxa"/>
            <w:vMerge w:val="restart"/>
          </w:tcPr>
          <w:p w:rsidR="00065A39" w:rsidRDefault="008E7467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ENFERMERO</w:t>
            </w:r>
          </w:p>
        </w:tc>
        <w:tc>
          <w:tcPr>
            <w:tcW w:w="1843" w:type="dxa"/>
            <w:vMerge w:val="restart"/>
          </w:tcPr>
          <w:p w:rsidR="00065A39" w:rsidRDefault="000C71D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HOSPITAL GRAL. DE CANCUN</w:t>
            </w:r>
          </w:p>
        </w:tc>
      </w:tr>
      <w:tr w:rsidR="00065A39" w:rsidTr="000C71D1">
        <w:trPr>
          <w:trHeight w:val="205"/>
        </w:trPr>
        <w:tc>
          <w:tcPr>
            <w:tcW w:w="1438" w:type="dxa"/>
            <w:vMerge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  <w:vertAlign w:val="subscript"/>
              </w:rPr>
            </w:pPr>
          </w:p>
        </w:tc>
        <w:tc>
          <w:tcPr>
            <w:tcW w:w="1236" w:type="dxa"/>
            <w:vMerge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1602" w:type="dxa"/>
            <w:shd w:val="clear" w:color="auto" w:fill="FFFFFF" w:themeFill="background1"/>
          </w:tcPr>
          <w:p w:rsidR="00065A39" w:rsidRDefault="003C6934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sz w:val="16"/>
                <w:szCs w:val="16"/>
              </w:rPr>
              <w:t>23421</w:t>
            </w:r>
          </w:p>
        </w:tc>
        <w:tc>
          <w:tcPr>
            <w:tcW w:w="1248" w:type="dxa"/>
            <w:vMerge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  <w:vertAlign w:val="subscript"/>
              </w:rPr>
            </w:pPr>
          </w:p>
        </w:tc>
        <w:tc>
          <w:tcPr>
            <w:tcW w:w="1760" w:type="dxa"/>
            <w:vMerge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  <w:vertAlign w:val="subscript"/>
              </w:rPr>
            </w:pPr>
          </w:p>
        </w:tc>
        <w:tc>
          <w:tcPr>
            <w:tcW w:w="1917" w:type="dxa"/>
            <w:vMerge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  <w:vertAlign w:val="subscript"/>
              </w:rPr>
            </w:pPr>
          </w:p>
        </w:tc>
        <w:tc>
          <w:tcPr>
            <w:tcW w:w="1843" w:type="dxa"/>
            <w:vMerge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  <w:vertAlign w:val="subscript"/>
              </w:rPr>
            </w:pPr>
          </w:p>
        </w:tc>
      </w:tr>
    </w:tbl>
    <w:tbl>
      <w:tblPr>
        <w:tblStyle w:val="Tablaconcuadrcula"/>
        <w:tblpPr w:leftFromText="141" w:rightFromText="141" w:vertAnchor="text" w:horzAnchor="margin" w:tblpXSpec="center" w:tblpY="218"/>
        <w:tblW w:w="11023" w:type="dxa"/>
        <w:tblLook w:val="04A0" w:firstRow="1" w:lastRow="0" w:firstColumn="1" w:lastColumn="0" w:noHBand="0" w:noVBand="1"/>
      </w:tblPr>
      <w:tblGrid>
        <w:gridCol w:w="1604"/>
        <w:gridCol w:w="1105"/>
        <w:gridCol w:w="1116"/>
        <w:gridCol w:w="1751"/>
        <w:gridCol w:w="1671"/>
        <w:gridCol w:w="1983"/>
        <w:gridCol w:w="1793"/>
      </w:tblGrid>
      <w:tr w:rsidR="00065A39" w:rsidTr="000C71D1">
        <w:tc>
          <w:tcPr>
            <w:tcW w:w="3825" w:type="dxa"/>
            <w:gridSpan w:val="3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Nombre completo de la persona comisionada</w:t>
            </w:r>
          </w:p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751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Denominación del encargado o comisión</w:t>
            </w:r>
          </w:p>
        </w:tc>
        <w:tc>
          <w:tcPr>
            <w:tcW w:w="1671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Tipo de</w:t>
            </w:r>
          </w:p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viaje (Local/ Nacional/</w:t>
            </w:r>
          </w:p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Internacional)</w:t>
            </w:r>
          </w:p>
        </w:tc>
        <w:tc>
          <w:tcPr>
            <w:tcW w:w="1983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Número de personas acompañantes en el cargo o comisión de la persona comisionada</w:t>
            </w:r>
          </w:p>
        </w:tc>
        <w:tc>
          <w:tcPr>
            <w:tcW w:w="1793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Importe ejercido por el total de acompañantes</w:t>
            </w:r>
          </w:p>
        </w:tc>
      </w:tr>
      <w:tr w:rsidR="00065A39" w:rsidTr="000C71D1">
        <w:tc>
          <w:tcPr>
            <w:tcW w:w="1604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Nombre (s)</w:t>
            </w:r>
          </w:p>
        </w:tc>
        <w:tc>
          <w:tcPr>
            <w:tcW w:w="1105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Primer apellido</w:t>
            </w:r>
          </w:p>
        </w:tc>
        <w:tc>
          <w:tcPr>
            <w:tcW w:w="1116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Segundo apellido</w:t>
            </w:r>
          </w:p>
        </w:tc>
        <w:tc>
          <w:tcPr>
            <w:tcW w:w="1751" w:type="dxa"/>
            <w:vMerge w:val="restart"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  <w:p w:rsidR="00065A39" w:rsidRDefault="00662C58">
            <w:pPr>
              <w:tabs>
                <w:tab w:val="left" w:pos="5700"/>
              </w:tabs>
              <w:spacing w:after="0" w:line="240" w:lineRule="auto"/>
              <w:jc w:val="both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TRASLADO DE PACIENTE</w:t>
            </w:r>
          </w:p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1671" w:type="dxa"/>
            <w:vMerge w:val="restart"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LOCAL</w:t>
            </w:r>
          </w:p>
        </w:tc>
        <w:tc>
          <w:tcPr>
            <w:tcW w:w="1983" w:type="dxa"/>
            <w:vMerge w:val="restart"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1793" w:type="dxa"/>
            <w:vMerge w:val="restart"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  <w:p w:rsidR="00065A39" w:rsidRPr="005E70D4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sz w:val="16"/>
                <w:szCs w:val="16"/>
              </w:rPr>
            </w:pPr>
            <w:r w:rsidRPr="005E70D4">
              <w:rPr>
                <w:rFonts w:ascii="HelveticaNeue LightExt" w:hAnsi="HelveticaNeue LightExt"/>
                <w:b/>
                <w:sz w:val="16"/>
                <w:szCs w:val="16"/>
              </w:rPr>
              <w:t>0</w:t>
            </w:r>
          </w:p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</w:tr>
      <w:tr w:rsidR="00065A39" w:rsidTr="000C71D1">
        <w:trPr>
          <w:trHeight w:val="286"/>
        </w:trPr>
        <w:tc>
          <w:tcPr>
            <w:tcW w:w="1604" w:type="dxa"/>
          </w:tcPr>
          <w:p w:rsidR="00065A39" w:rsidRDefault="005E1AFF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CESAR RICARDO</w:t>
            </w:r>
          </w:p>
        </w:tc>
        <w:tc>
          <w:tcPr>
            <w:tcW w:w="1105" w:type="dxa"/>
          </w:tcPr>
          <w:p w:rsidR="00065A39" w:rsidRDefault="005E1AFF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sz w:val="16"/>
                <w:szCs w:val="16"/>
              </w:rPr>
              <w:t>PEREZ</w:t>
            </w:r>
          </w:p>
        </w:tc>
        <w:tc>
          <w:tcPr>
            <w:tcW w:w="1116" w:type="dxa"/>
          </w:tcPr>
          <w:p w:rsidR="00065A39" w:rsidRDefault="005E1AFF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sz w:val="16"/>
                <w:szCs w:val="16"/>
              </w:rPr>
              <w:t>TELL</w:t>
            </w:r>
            <w:r w:rsidR="00662C58">
              <w:rPr>
                <w:rFonts w:ascii="HelveticaNeue LightExt" w:hAnsi="HelveticaNeue LightExt"/>
                <w:b/>
                <w:bCs/>
                <w:sz w:val="16"/>
                <w:szCs w:val="16"/>
              </w:rPr>
              <w:t>EZ</w:t>
            </w:r>
          </w:p>
        </w:tc>
        <w:tc>
          <w:tcPr>
            <w:tcW w:w="1751" w:type="dxa"/>
            <w:vMerge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1671" w:type="dxa"/>
            <w:vMerge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1983" w:type="dxa"/>
            <w:vMerge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1793" w:type="dxa"/>
            <w:vMerge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</w:tr>
      <w:tr w:rsidR="00065A39" w:rsidTr="000C71D1">
        <w:tc>
          <w:tcPr>
            <w:tcW w:w="1604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 xml:space="preserve">Banco y CLABE interbancaria </w:t>
            </w:r>
          </w:p>
        </w:tc>
        <w:tc>
          <w:tcPr>
            <w:tcW w:w="2221" w:type="dxa"/>
            <w:gridSpan w:val="2"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1751" w:type="dxa"/>
            <w:vMerge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1671" w:type="dxa"/>
            <w:vMerge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1983" w:type="dxa"/>
            <w:vMerge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1793" w:type="dxa"/>
            <w:vMerge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</w:tr>
      <w:tr w:rsidR="00065A39" w:rsidTr="000C71D1">
        <w:trPr>
          <w:trHeight w:val="567"/>
        </w:trPr>
        <w:tc>
          <w:tcPr>
            <w:tcW w:w="3825" w:type="dxa"/>
            <w:gridSpan w:val="3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 xml:space="preserve">R.F.C:  </w:t>
            </w:r>
          </w:p>
          <w:p w:rsidR="00065A39" w:rsidRDefault="005E1AFF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PETC010319HV6</w:t>
            </w:r>
          </w:p>
        </w:tc>
        <w:tc>
          <w:tcPr>
            <w:tcW w:w="1751" w:type="dxa"/>
            <w:vMerge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1671" w:type="dxa"/>
            <w:vMerge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1983" w:type="dxa"/>
            <w:vMerge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1793" w:type="dxa"/>
            <w:vMerge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</w:tr>
    </w:tbl>
    <w:p w:rsidR="00065A39" w:rsidRDefault="00065A39">
      <w:pPr>
        <w:tabs>
          <w:tab w:val="left" w:pos="5700"/>
        </w:tabs>
        <w:jc w:val="center"/>
        <w:rPr>
          <w:rFonts w:ascii="HelveticaNeue LightExt" w:hAnsi="HelveticaNeue LightExt"/>
          <w:sz w:val="16"/>
          <w:szCs w:val="16"/>
        </w:rPr>
      </w:pPr>
    </w:p>
    <w:tbl>
      <w:tblPr>
        <w:tblStyle w:val="Tablaconcuadrcula"/>
        <w:tblW w:w="11058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135"/>
        <w:gridCol w:w="1134"/>
        <w:gridCol w:w="992"/>
        <w:gridCol w:w="851"/>
        <w:gridCol w:w="1151"/>
        <w:gridCol w:w="1140"/>
        <w:gridCol w:w="1110"/>
        <w:gridCol w:w="993"/>
        <w:gridCol w:w="1276"/>
        <w:gridCol w:w="1276"/>
      </w:tblGrid>
      <w:tr w:rsidR="00065A39">
        <w:tc>
          <w:tcPr>
            <w:tcW w:w="3261" w:type="dxa"/>
            <w:gridSpan w:val="3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noProof/>
                <w:sz w:val="18"/>
                <w:szCs w:val="1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F058B02" wp14:editId="62B288F1">
                      <wp:simplePos x="0" y="0"/>
                      <wp:positionH relativeFrom="margin">
                        <wp:posOffset>-46990</wp:posOffset>
                      </wp:positionH>
                      <wp:positionV relativeFrom="paragraph">
                        <wp:posOffset>-226060</wp:posOffset>
                      </wp:positionV>
                      <wp:extent cx="6819900" cy="254635"/>
                      <wp:effectExtent l="0" t="0" r="0" b="0"/>
                      <wp:wrapNone/>
                      <wp:docPr id="11" name="Cuadro de text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19900" cy="25492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65A39" w:rsidRDefault="00662C58">
                                  <w:pPr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Cargo al Programa: </w:t>
                                  </w:r>
                                  <w:r w:rsidR="000C71D1">
                                    <w:rPr>
                                      <w:b/>
                                      <w:sz w:val="18"/>
                                    </w:rPr>
                                    <w:t xml:space="preserve">POA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11" o:spid="_x0000_s1026" type="#_x0000_t202" style="position:absolute;left:0;text-align:left;margin-left:-3.7pt;margin-top:-17.8pt;width:537pt;height:20.0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" filled="f" stroked="f" strokeweight=".5pt">
                      <v:textbox>
                        <w:txbxContent>
                          <w:p w:rsidR="00065A39" w:rsidRDefault="00662C58">
                            <w:pPr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Cargo al Programa: </w:t>
                            </w:r>
                            <w:r w:rsidR="000C71D1">
                              <w:rPr>
                                <w:b/>
                                <w:sz w:val="18"/>
                              </w:rPr>
                              <w:t xml:space="preserve">POA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rFonts w:ascii="HelveticaNeue LightExt" w:hAnsi="HelveticaNeue LightExt"/>
                <w:sz w:val="16"/>
                <w:szCs w:val="16"/>
              </w:rPr>
              <w:t>Lugar de adscripción de la persona comisionada</w:t>
            </w:r>
          </w:p>
        </w:tc>
        <w:tc>
          <w:tcPr>
            <w:tcW w:w="3142" w:type="dxa"/>
            <w:gridSpan w:val="3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Lugar del encargo o comisión</w:t>
            </w:r>
          </w:p>
        </w:tc>
        <w:tc>
          <w:tcPr>
            <w:tcW w:w="1110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Motivo del encargo o comisión</w:t>
            </w:r>
          </w:p>
        </w:tc>
        <w:tc>
          <w:tcPr>
            <w:tcW w:w="993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Medio de transporte</w:t>
            </w:r>
          </w:p>
        </w:tc>
        <w:tc>
          <w:tcPr>
            <w:tcW w:w="2552" w:type="dxa"/>
            <w:gridSpan w:val="2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Periodo del encargo o comisión</w:t>
            </w:r>
          </w:p>
        </w:tc>
      </w:tr>
      <w:tr w:rsidR="00330FF1" w:rsidTr="00750BE5">
        <w:trPr>
          <w:trHeight w:val="289"/>
        </w:trPr>
        <w:tc>
          <w:tcPr>
            <w:tcW w:w="1135" w:type="dxa"/>
          </w:tcPr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País</w:t>
            </w:r>
          </w:p>
        </w:tc>
        <w:tc>
          <w:tcPr>
            <w:tcW w:w="1134" w:type="dxa"/>
          </w:tcPr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Estado/Localidad</w:t>
            </w:r>
          </w:p>
        </w:tc>
        <w:tc>
          <w:tcPr>
            <w:tcW w:w="992" w:type="dxa"/>
          </w:tcPr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Ciudad</w:t>
            </w:r>
          </w:p>
        </w:tc>
        <w:tc>
          <w:tcPr>
            <w:tcW w:w="851" w:type="dxa"/>
          </w:tcPr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País</w:t>
            </w:r>
          </w:p>
        </w:tc>
        <w:tc>
          <w:tcPr>
            <w:tcW w:w="1151" w:type="dxa"/>
          </w:tcPr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Ciudad</w:t>
            </w:r>
          </w:p>
        </w:tc>
        <w:tc>
          <w:tcPr>
            <w:tcW w:w="1140" w:type="dxa"/>
          </w:tcPr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Estado/localidad</w:t>
            </w:r>
          </w:p>
        </w:tc>
        <w:tc>
          <w:tcPr>
            <w:tcW w:w="1110" w:type="dxa"/>
            <w:vMerge w:val="restart"/>
            <w:vAlign w:val="center"/>
          </w:tcPr>
          <w:p w:rsidR="00330FF1" w:rsidRDefault="00330FF1" w:rsidP="00750BE5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0"/>
                <w:szCs w:val="10"/>
              </w:rPr>
            </w:pPr>
          </w:p>
          <w:p w:rsidR="00330FF1" w:rsidRDefault="00330FF1" w:rsidP="00750BE5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3"/>
                <w:szCs w:val="13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3"/>
                <w:szCs w:val="13"/>
              </w:rPr>
              <w:t>TRASLADO DE PACIENTE</w:t>
            </w:r>
          </w:p>
          <w:p w:rsidR="00330FF1" w:rsidRDefault="00330FF1" w:rsidP="00750BE5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330FF1" w:rsidRDefault="00330FF1" w:rsidP="00750BE5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5"/>
                <w:szCs w:val="15"/>
              </w:rPr>
              <w:t>VEHICULO OFICIAL</w:t>
            </w:r>
          </w:p>
        </w:tc>
        <w:tc>
          <w:tcPr>
            <w:tcW w:w="1276" w:type="dxa"/>
          </w:tcPr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sz w:val="16"/>
                <w:szCs w:val="16"/>
              </w:rPr>
              <w:t xml:space="preserve">Salida </w:t>
            </w:r>
            <w:r>
              <w:rPr>
                <w:rFonts w:ascii="HelveticaNeue LightExt" w:hAnsi="HelveticaNeue LightExt"/>
                <w:sz w:val="16"/>
                <w:szCs w:val="16"/>
              </w:rPr>
              <w:t>(día/mes/año)</w:t>
            </w:r>
          </w:p>
        </w:tc>
        <w:tc>
          <w:tcPr>
            <w:tcW w:w="1276" w:type="dxa"/>
          </w:tcPr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sz w:val="16"/>
                <w:szCs w:val="16"/>
              </w:rPr>
              <w:t>Regreso</w:t>
            </w:r>
            <w:r>
              <w:rPr>
                <w:rFonts w:ascii="HelveticaNeue LightExt" w:hAnsi="HelveticaNeue LightExt"/>
                <w:sz w:val="16"/>
                <w:szCs w:val="16"/>
              </w:rPr>
              <w:t xml:space="preserve"> (día/mes/año)</w:t>
            </w:r>
          </w:p>
        </w:tc>
      </w:tr>
      <w:tr w:rsidR="00330FF1" w:rsidTr="00750BE5">
        <w:trPr>
          <w:trHeight w:val="264"/>
        </w:trPr>
        <w:tc>
          <w:tcPr>
            <w:tcW w:w="1135" w:type="dxa"/>
            <w:vMerge w:val="restart"/>
          </w:tcPr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</w:p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MEXICO</w:t>
            </w:r>
          </w:p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330FF1" w:rsidRDefault="00330FF1" w:rsidP="00750BE5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QUINTANA ROO</w:t>
            </w:r>
          </w:p>
        </w:tc>
        <w:tc>
          <w:tcPr>
            <w:tcW w:w="992" w:type="dxa"/>
            <w:vMerge w:val="restart"/>
          </w:tcPr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</w:p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CANCUN</w:t>
            </w:r>
          </w:p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</w:p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330FF1" w:rsidRDefault="00330FF1" w:rsidP="00750BE5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MEXICO</w:t>
            </w:r>
          </w:p>
        </w:tc>
        <w:tc>
          <w:tcPr>
            <w:tcW w:w="1151" w:type="dxa"/>
            <w:vMerge w:val="restart"/>
            <w:vAlign w:val="center"/>
          </w:tcPr>
          <w:p w:rsidR="00330FF1" w:rsidRDefault="00330FF1" w:rsidP="00750BE5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4"/>
                <w:szCs w:val="14"/>
              </w:rPr>
              <w:t>PLAYA DEL CARMEN,    Q. ROO</w:t>
            </w:r>
          </w:p>
        </w:tc>
        <w:tc>
          <w:tcPr>
            <w:tcW w:w="1140" w:type="dxa"/>
            <w:vMerge w:val="restart"/>
            <w:vAlign w:val="center"/>
          </w:tcPr>
          <w:p w:rsidR="00330FF1" w:rsidRDefault="00330FF1" w:rsidP="00750BE5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4"/>
                <w:szCs w:val="14"/>
              </w:rPr>
              <w:t>PLAYA DEL CARMEN,     Q. ROO</w:t>
            </w:r>
          </w:p>
        </w:tc>
        <w:tc>
          <w:tcPr>
            <w:tcW w:w="1110" w:type="dxa"/>
            <w:vMerge/>
          </w:tcPr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1276" w:type="dxa"/>
          </w:tcPr>
          <w:p w:rsidR="00330FF1" w:rsidRDefault="0031026A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18</w:t>
            </w:r>
            <w:r w:rsidR="00330FF1"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/09/2026</w:t>
            </w:r>
          </w:p>
        </w:tc>
        <w:tc>
          <w:tcPr>
            <w:tcW w:w="1276" w:type="dxa"/>
          </w:tcPr>
          <w:p w:rsidR="00330FF1" w:rsidRDefault="0031026A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18</w:t>
            </w:r>
            <w:r w:rsidR="00330FF1"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/09/2026</w:t>
            </w:r>
          </w:p>
        </w:tc>
      </w:tr>
      <w:tr w:rsidR="00330FF1">
        <w:trPr>
          <w:trHeight w:val="263"/>
        </w:trPr>
        <w:tc>
          <w:tcPr>
            <w:tcW w:w="1135" w:type="dxa"/>
            <w:vMerge/>
          </w:tcPr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51" w:type="dxa"/>
            <w:vMerge/>
          </w:tcPr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1140" w:type="dxa"/>
            <w:vMerge/>
          </w:tcPr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1110" w:type="dxa"/>
            <w:vMerge/>
          </w:tcPr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1276" w:type="dxa"/>
          </w:tcPr>
          <w:p w:rsidR="00330FF1" w:rsidRDefault="00043E87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5</w:t>
            </w:r>
            <w:bookmarkStart w:id="1" w:name="_GoBack"/>
            <w:bookmarkEnd w:id="1"/>
            <w:r w:rsidR="00330FF1"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:00 a.m.</w:t>
            </w:r>
          </w:p>
        </w:tc>
        <w:tc>
          <w:tcPr>
            <w:tcW w:w="1276" w:type="dxa"/>
          </w:tcPr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5:00 p.m.</w:t>
            </w:r>
          </w:p>
        </w:tc>
      </w:tr>
    </w:tbl>
    <w:p w:rsidR="00065A39" w:rsidRDefault="00662C58">
      <w:pPr>
        <w:tabs>
          <w:tab w:val="center" w:pos="4419"/>
          <w:tab w:val="left" w:pos="5700"/>
          <w:tab w:val="left" w:pos="6912"/>
        </w:tabs>
        <w:rPr>
          <w:rFonts w:ascii="HelveticaNeue LightExt" w:hAnsi="HelveticaNeue LightExt"/>
          <w:sz w:val="16"/>
          <w:szCs w:val="16"/>
        </w:rPr>
      </w:pPr>
      <w:r>
        <w:rPr>
          <w:rFonts w:ascii="HelveticaNeue LightExt" w:hAnsi="HelveticaNeue LightExt"/>
          <w:sz w:val="16"/>
          <w:szCs w:val="16"/>
        </w:rPr>
        <w:tab/>
      </w:r>
      <w:r>
        <w:rPr>
          <w:rFonts w:ascii="HelveticaNeue LightExt" w:hAnsi="HelveticaNeue LightExt"/>
          <w:sz w:val="16"/>
          <w:szCs w:val="16"/>
        </w:rPr>
        <w:tab/>
      </w:r>
      <w:r>
        <w:rPr>
          <w:rFonts w:ascii="HelveticaNeue LightExt" w:hAnsi="HelveticaNeue LightExt"/>
          <w:sz w:val="16"/>
          <w:szCs w:val="16"/>
        </w:rPr>
        <w:tab/>
      </w:r>
    </w:p>
    <w:tbl>
      <w:tblPr>
        <w:tblStyle w:val="Tablaconcuadrcula"/>
        <w:tblW w:w="11058" w:type="dxa"/>
        <w:tblInd w:w="-998" w:type="dxa"/>
        <w:tblLook w:val="04A0" w:firstRow="1" w:lastRow="0" w:firstColumn="1" w:lastColumn="0" w:noHBand="0" w:noVBand="1"/>
      </w:tblPr>
      <w:tblGrid>
        <w:gridCol w:w="851"/>
        <w:gridCol w:w="3119"/>
        <w:gridCol w:w="2268"/>
        <w:gridCol w:w="2126"/>
        <w:gridCol w:w="2694"/>
      </w:tblGrid>
      <w:tr w:rsidR="00065A39">
        <w:tc>
          <w:tcPr>
            <w:tcW w:w="8364" w:type="dxa"/>
            <w:gridSpan w:val="4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6"/>
                <w:szCs w:val="16"/>
                <w:lang w:val="pt-BR"/>
              </w:rPr>
            </w:pPr>
            <w:r>
              <w:rPr>
                <w:rFonts w:ascii="HelveticaNeue LightExt" w:hAnsi="HelveticaNeue LightExt"/>
                <w:noProof/>
                <w:sz w:val="16"/>
                <w:szCs w:val="16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margin">
                        <wp:posOffset>2453640</wp:posOffset>
                      </wp:positionH>
                      <wp:positionV relativeFrom="paragraph">
                        <wp:posOffset>-228600</wp:posOffset>
                      </wp:positionV>
                      <wp:extent cx="2552700" cy="247015"/>
                      <wp:effectExtent l="0" t="0" r="0" b="635"/>
                      <wp:wrapNone/>
                      <wp:docPr id="12" name="Cuadro de text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52700" cy="2471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65A39" w:rsidRDefault="00662C58">
                                  <w:pPr>
                                    <w:rPr>
                                      <w:rFonts w:ascii="HelveticaNeue LightExt" w:hAnsi="HelveticaNeue LightExt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HelveticaNeue LightExt" w:hAnsi="HelveticaNeue LightExt"/>
                                      <w:sz w:val="18"/>
                                    </w:rPr>
                                    <w:t>Importe Ejercido por el Encargo o Comisión.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shape id="_x0000_s1026" o:spid="_x0000_s1026" o:spt="202" type="#_x0000_t202" style="position:absolute;left:0pt;margin-left:193.2pt;margin-top:-18pt;height:19.45pt;width:201pt;mso-position-horizontal-relative:margin;z-index:251660288;mso-width-relative:page;mso-height-relative:page;" filled="f" stroked="f" coordsize="21600,21600" o:gfxdata="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AHxGVQ2gAAAAkBAAAPAAAAAAAAAAEAIAAAACIAAABkcnMvZG93&#10;bnJldi54bWxQSwECFAAUAAAACACHTuJArQR7gTcCAAB8BAAADgAAAAAAAAABACAAAAApAQAAZHJz&#10;L2Uyb0RvYy54bWxQSwUGAAAAAAYABgBZAQAA0gUAAAAA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349486F2">
                            <w:pPr>
                              <w:rPr>
                                <w:rFonts w:ascii="HelveticaNeue LightExt" w:hAnsi="HelveticaNeue LightExt"/>
                                <w:sz w:val="18"/>
                              </w:rPr>
                            </w:pPr>
                            <w:r>
                              <w:rPr>
                                <w:rFonts w:ascii="HelveticaNeue LightExt" w:hAnsi="HelveticaNeue LightExt"/>
                                <w:sz w:val="18"/>
                              </w:rPr>
                              <w:t>Importe Ejercido por el Encargo o Comisión.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HelveticaNeue LightExt" w:hAnsi="HelveticaNeue LightExt"/>
                <w:sz w:val="16"/>
                <w:szCs w:val="16"/>
                <w:lang w:val="pt-BR"/>
              </w:rPr>
              <w:t xml:space="preserve"> </w:t>
            </w:r>
            <w:proofErr w:type="gramStart"/>
            <w:r>
              <w:rPr>
                <w:rFonts w:ascii="HelveticaNeue LightExt" w:hAnsi="HelveticaNeue LightExt"/>
                <w:sz w:val="16"/>
                <w:szCs w:val="16"/>
                <w:lang w:val="pt-BR"/>
              </w:rPr>
              <w:t>(</w:t>
            </w: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  <w:lang w:val="pt-BR"/>
              </w:rPr>
              <w:t xml:space="preserve"> </w:t>
            </w:r>
            <w:proofErr w:type="gramEnd"/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1/2</w:t>
            </w:r>
            <w:r>
              <w:rPr>
                <w:rFonts w:ascii="HelveticaNeue LightExt" w:hAnsi="HelveticaNeue LightExt"/>
                <w:sz w:val="16"/>
                <w:szCs w:val="16"/>
                <w:lang w:val="pt-BR"/>
              </w:rPr>
              <w:t xml:space="preserve">   )  DIAS  ZONA I ( </w:t>
            </w:r>
            <w:r w:rsidR="009B2F57"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$ 704</w:t>
            </w: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.00</w:t>
            </w:r>
            <w:r>
              <w:rPr>
                <w:rFonts w:ascii="HelveticaNeue LightExt" w:hAnsi="HelveticaNeue LightExt"/>
                <w:sz w:val="16"/>
                <w:szCs w:val="16"/>
                <w:lang w:val="pt-BR"/>
              </w:rPr>
              <w:t xml:space="preserve">  ) VIATICOS ( </w:t>
            </w:r>
            <w:r w:rsidR="009B2F57"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$ 352</w:t>
            </w: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.00</w:t>
            </w:r>
            <w:r>
              <w:rPr>
                <w:rFonts w:ascii="HelveticaNeue LightExt" w:hAnsi="HelveticaNeue LightExt"/>
                <w:sz w:val="16"/>
                <w:szCs w:val="16"/>
                <w:lang w:val="pt-BR"/>
              </w:rPr>
              <w:t xml:space="preserve"> ) ZONA II (            ) HOSPEDAJE (          ) </w:t>
            </w:r>
          </w:p>
        </w:tc>
        <w:tc>
          <w:tcPr>
            <w:tcW w:w="2694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 xml:space="preserve">HOSPEDAJE ( SI / NO) </w:t>
            </w:r>
          </w:p>
        </w:tc>
      </w:tr>
      <w:tr w:rsidR="00065A39">
        <w:tc>
          <w:tcPr>
            <w:tcW w:w="851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8"/>
              </w:rPr>
            </w:pPr>
            <w:r>
              <w:rPr>
                <w:rFonts w:ascii="HelveticaNeue LightExt" w:hAnsi="HelveticaNeue LightExt"/>
                <w:sz w:val="16"/>
                <w:szCs w:val="18"/>
              </w:rPr>
              <w:t>Clave de partidas (29)</w:t>
            </w:r>
          </w:p>
        </w:tc>
        <w:tc>
          <w:tcPr>
            <w:tcW w:w="3119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8"/>
              </w:rPr>
            </w:pPr>
            <w:r>
              <w:rPr>
                <w:rFonts w:ascii="HelveticaNeue LightExt" w:hAnsi="HelveticaNeue LightExt"/>
                <w:sz w:val="16"/>
                <w:szCs w:val="18"/>
              </w:rPr>
              <w:t xml:space="preserve">Denominación de la partida </w:t>
            </w:r>
          </w:p>
        </w:tc>
        <w:tc>
          <w:tcPr>
            <w:tcW w:w="2268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8"/>
              </w:rPr>
            </w:pPr>
            <w:r>
              <w:rPr>
                <w:rFonts w:ascii="HelveticaNeue LightExt" w:hAnsi="HelveticaNeue LightExt"/>
                <w:sz w:val="16"/>
                <w:szCs w:val="18"/>
              </w:rPr>
              <w:t>Importe asignado por concepto de gastos viáticos</w:t>
            </w:r>
          </w:p>
        </w:tc>
        <w:tc>
          <w:tcPr>
            <w:tcW w:w="2126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8"/>
              </w:rPr>
            </w:pPr>
            <w:r>
              <w:rPr>
                <w:rFonts w:ascii="HelveticaNeue LightExt" w:hAnsi="HelveticaNeue LightExt"/>
                <w:sz w:val="16"/>
                <w:szCs w:val="18"/>
              </w:rPr>
              <w:t>Importe ejercido con motivo del encargo o comisión</w:t>
            </w:r>
          </w:p>
        </w:tc>
        <w:tc>
          <w:tcPr>
            <w:tcW w:w="2694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8"/>
              </w:rPr>
            </w:pPr>
            <w:r>
              <w:rPr>
                <w:rFonts w:ascii="HelveticaNeue LightExt" w:hAnsi="HelveticaNeue LightExt"/>
                <w:sz w:val="16"/>
                <w:szCs w:val="18"/>
              </w:rPr>
              <w:t>Importe de gastos no erogados derivados del encargo o comisión</w:t>
            </w:r>
          </w:p>
        </w:tc>
      </w:tr>
      <w:tr w:rsidR="00065A39">
        <w:tc>
          <w:tcPr>
            <w:tcW w:w="851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4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37501</w:t>
            </w:r>
          </w:p>
        </w:tc>
        <w:tc>
          <w:tcPr>
            <w:tcW w:w="3119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4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Hospedaje</w:t>
            </w:r>
            <w:r>
              <w:rPr>
                <w:rFonts w:ascii="HelveticaNeue LightExt" w:hAnsi="HelveticaNeue LightExt"/>
                <w:sz w:val="14"/>
                <w:szCs w:val="16"/>
              </w:rPr>
              <w:t xml:space="preserve"> </w:t>
            </w:r>
          </w:p>
        </w:tc>
        <w:tc>
          <w:tcPr>
            <w:tcW w:w="2268" w:type="dxa"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4"/>
                <w:szCs w:val="16"/>
              </w:rPr>
            </w:pPr>
          </w:p>
        </w:tc>
        <w:tc>
          <w:tcPr>
            <w:tcW w:w="2126" w:type="dxa"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4"/>
                <w:szCs w:val="16"/>
              </w:rPr>
            </w:pPr>
          </w:p>
        </w:tc>
        <w:tc>
          <w:tcPr>
            <w:tcW w:w="2694" w:type="dxa"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4"/>
                <w:szCs w:val="16"/>
              </w:rPr>
            </w:pPr>
          </w:p>
        </w:tc>
      </w:tr>
      <w:tr w:rsidR="00065A39">
        <w:tc>
          <w:tcPr>
            <w:tcW w:w="851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37501</w:t>
            </w:r>
          </w:p>
        </w:tc>
        <w:tc>
          <w:tcPr>
            <w:tcW w:w="3119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Viáticos del País</w:t>
            </w:r>
          </w:p>
        </w:tc>
        <w:tc>
          <w:tcPr>
            <w:tcW w:w="2268" w:type="dxa"/>
          </w:tcPr>
          <w:p w:rsidR="00065A39" w:rsidRDefault="000023D5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$                 704</w:t>
            </w:r>
            <w:r w:rsidR="00662C58"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.00</w:t>
            </w:r>
          </w:p>
        </w:tc>
        <w:tc>
          <w:tcPr>
            <w:tcW w:w="2126" w:type="dxa"/>
          </w:tcPr>
          <w:p w:rsidR="00065A39" w:rsidRDefault="000023D5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$               352</w:t>
            </w:r>
            <w:r w:rsidR="00662C58"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.00</w:t>
            </w:r>
          </w:p>
        </w:tc>
        <w:tc>
          <w:tcPr>
            <w:tcW w:w="2694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$                               0.00</w:t>
            </w:r>
          </w:p>
        </w:tc>
      </w:tr>
      <w:tr w:rsidR="00065A39">
        <w:tc>
          <w:tcPr>
            <w:tcW w:w="851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37201</w:t>
            </w:r>
          </w:p>
        </w:tc>
        <w:tc>
          <w:tcPr>
            <w:tcW w:w="3119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Pasajes Terrestres Nacionales</w:t>
            </w:r>
          </w:p>
        </w:tc>
        <w:tc>
          <w:tcPr>
            <w:tcW w:w="2268" w:type="dxa"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2126" w:type="dxa"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2694" w:type="dxa"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6"/>
                <w:szCs w:val="16"/>
              </w:rPr>
            </w:pPr>
          </w:p>
        </w:tc>
      </w:tr>
      <w:tr w:rsidR="00065A39">
        <w:tc>
          <w:tcPr>
            <w:tcW w:w="851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37301</w:t>
            </w:r>
          </w:p>
        </w:tc>
        <w:tc>
          <w:tcPr>
            <w:tcW w:w="3119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 xml:space="preserve">Pasajes marítimos, Lacustres y Fluviales </w:t>
            </w:r>
          </w:p>
        </w:tc>
        <w:tc>
          <w:tcPr>
            <w:tcW w:w="2268" w:type="dxa"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2126" w:type="dxa"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2694" w:type="dxa"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6"/>
                <w:szCs w:val="16"/>
              </w:rPr>
            </w:pPr>
          </w:p>
        </w:tc>
      </w:tr>
      <w:tr w:rsidR="00065A39">
        <w:tc>
          <w:tcPr>
            <w:tcW w:w="851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39201</w:t>
            </w:r>
          </w:p>
        </w:tc>
        <w:tc>
          <w:tcPr>
            <w:tcW w:w="3119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 xml:space="preserve">Impuestos y Derechos </w:t>
            </w:r>
          </w:p>
        </w:tc>
        <w:tc>
          <w:tcPr>
            <w:tcW w:w="2268" w:type="dxa"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2126" w:type="dxa"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2694" w:type="dxa"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6"/>
                <w:szCs w:val="16"/>
              </w:rPr>
            </w:pPr>
          </w:p>
        </w:tc>
      </w:tr>
      <w:tr w:rsidR="00065A39">
        <w:tc>
          <w:tcPr>
            <w:tcW w:w="851" w:type="dxa"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3119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right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Total de Comisión:</w:t>
            </w:r>
          </w:p>
        </w:tc>
        <w:tc>
          <w:tcPr>
            <w:tcW w:w="2268" w:type="dxa"/>
          </w:tcPr>
          <w:p w:rsidR="00065A39" w:rsidRDefault="000023D5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$                 704</w:t>
            </w:r>
            <w:r w:rsidR="00662C58"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.00</w:t>
            </w:r>
          </w:p>
        </w:tc>
        <w:tc>
          <w:tcPr>
            <w:tcW w:w="2126" w:type="dxa"/>
          </w:tcPr>
          <w:p w:rsidR="00065A39" w:rsidRDefault="000023D5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$               352</w:t>
            </w:r>
            <w:r w:rsidR="00662C58"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.00</w:t>
            </w:r>
          </w:p>
        </w:tc>
        <w:tc>
          <w:tcPr>
            <w:tcW w:w="2694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$                               0.00</w:t>
            </w:r>
          </w:p>
        </w:tc>
      </w:tr>
    </w:tbl>
    <w:tbl>
      <w:tblPr>
        <w:tblStyle w:val="Tablaconcuadrcula"/>
        <w:tblpPr w:leftFromText="180" w:rightFromText="180" w:vertAnchor="text" w:horzAnchor="margin" w:tblpXSpec="center" w:tblpY="347"/>
        <w:tblW w:w="11096" w:type="dxa"/>
        <w:tblLayout w:type="fixed"/>
        <w:tblLook w:val="04A0" w:firstRow="1" w:lastRow="0" w:firstColumn="1" w:lastColumn="0" w:noHBand="0" w:noVBand="1"/>
      </w:tblPr>
      <w:tblGrid>
        <w:gridCol w:w="2196"/>
        <w:gridCol w:w="2631"/>
        <w:gridCol w:w="3248"/>
        <w:gridCol w:w="3021"/>
      </w:tblGrid>
      <w:tr w:rsidR="00065A39">
        <w:trPr>
          <w:trHeight w:val="273"/>
        </w:trPr>
        <w:tc>
          <w:tcPr>
            <w:tcW w:w="1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sz w:val="14"/>
                <w:szCs w:val="14"/>
              </w:rPr>
            </w:pPr>
            <w:r>
              <w:rPr>
                <w:rFonts w:ascii="HelveticaNeue LightExt" w:hAnsi="HelveticaNeue LightExt"/>
                <w:b/>
                <w:bCs/>
                <w:sz w:val="16"/>
                <w:szCs w:val="16"/>
              </w:rPr>
              <w:t>Respecto a los Informes sobre el encargo o comisión</w:t>
            </w:r>
          </w:p>
        </w:tc>
      </w:tr>
      <w:tr w:rsidR="00065A39">
        <w:trPr>
          <w:trHeight w:val="617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Fecha de entrega del informe de la comisión o encargo encomendado</w:t>
            </w:r>
          </w:p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4"/>
                <w:szCs w:val="14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(día, mes, año)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Hipervínculo al Informe de la comisión o encargo encomendado</w:t>
            </w:r>
          </w:p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4"/>
                <w:szCs w:val="14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Hipervínculo a los comprobantes fiscales o constancias de desempeño laborales</w:t>
            </w:r>
          </w:p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4"/>
                <w:szCs w:val="14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Hipervínculo a los Lineamientos para regular el otorgamiento de viáticos y pasajes</w:t>
            </w:r>
          </w:p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4"/>
                <w:szCs w:val="14"/>
              </w:rPr>
            </w:pPr>
          </w:p>
        </w:tc>
      </w:tr>
      <w:tr w:rsidR="00065A39">
        <w:trPr>
          <w:trHeight w:val="211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A39" w:rsidRPr="0025753B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b/>
                <w:bCs/>
                <w:i/>
                <w:iCs/>
                <w:sz w:val="18"/>
                <w:szCs w:val="18"/>
                <w:lang w:eastAsia="es-MX"/>
              </w:rPr>
            </w:pPr>
          </w:p>
          <w:p w:rsidR="00065A39" w:rsidRPr="0025753B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b/>
                <w:bCs/>
                <w:i/>
                <w:iCs/>
                <w:sz w:val="18"/>
                <w:szCs w:val="18"/>
                <w:lang w:eastAsia="es-MX"/>
              </w:rPr>
            </w:pPr>
          </w:p>
          <w:p w:rsidR="00065A39" w:rsidRDefault="00DF3A99" w:rsidP="00DF3A99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4"/>
                <w:szCs w:val="14"/>
              </w:rPr>
            </w:pPr>
            <w:r w:rsidRPr="005A0165">
              <w:rPr>
                <w:b/>
                <w:bCs/>
                <w:i/>
                <w:iCs/>
                <w:sz w:val="18"/>
                <w:szCs w:val="18"/>
                <w:lang w:eastAsia="es-MX"/>
              </w:rPr>
              <w:t xml:space="preserve">         </w:t>
            </w:r>
            <w:r w:rsidR="00043E87">
              <w:rPr>
                <w:b/>
                <w:bCs/>
                <w:i/>
                <w:iCs/>
                <w:sz w:val="18"/>
                <w:szCs w:val="18"/>
                <w:lang w:val="en-US" w:eastAsia="es-MX"/>
              </w:rPr>
              <w:t>30</w:t>
            </w:r>
            <w:r w:rsidR="00330FF1">
              <w:rPr>
                <w:b/>
                <w:bCs/>
                <w:i/>
                <w:iCs/>
                <w:sz w:val="18"/>
                <w:szCs w:val="18"/>
                <w:lang w:val="en-US" w:eastAsia="es-MX"/>
              </w:rPr>
              <w:t>/09</w:t>
            </w:r>
            <w:r w:rsidR="00BC7F53">
              <w:rPr>
                <w:rFonts w:ascii="HelveticaNeue LightExt" w:hAnsi="HelveticaNeue LightExt"/>
                <w:b/>
                <w:bCs/>
                <w:i/>
                <w:iCs/>
                <w:sz w:val="18"/>
                <w:szCs w:val="18"/>
              </w:rPr>
              <w:t>/2026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A39" w:rsidRDefault="0031026A">
            <w:pPr>
              <w:tabs>
                <w:tab w:val="left" w:pos="5700"/>
              </w:tabs>
              <w:spacing w:after="0" w:line="240" w:lineRule="auto"/>
              <w:rPr>
                <w:sz w:val="18"/>
                <w:szCs w:val="18"/>
                <w:lang w:eastAsia="es-MX"/>
              </w:rPr>
            </w:pPr>
            <w:r w:rsidRPr="0031026A">
              <w:rPr>
                <w:sz w:val="18"/>
                <w:szCs w:val="18"/>
                <w:lang w:eastAsia="es-MX"/>
              </w:rPr>
              <w:t>https://transparenciafocalizada.qroo.gob.mx/comisionesabiertas-traslado-de-paciente-7382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4"/>
                <w:szCs w:val="14"/>
                <w:highlight w:val="yellow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4"/>
                <w:szCs w:val="14"/>
              </w:rPr>
            </w:pPr>
            <w:r>
              <w:rPr>
                <w:rFonts w:ascii="HelveticaNeue LightExt" w:hAnsi="HelveticaNeue LightExt"/>
                <w:color w:val="0563C1" w:themeColor="hyperlink"/>
                <w:sz w:val="12"/>
                <w:szCs w:val="14"/>
                <w:u w:val="single"/>
              </w:rPr>
              <w:t>https://cloud.salud.qroo.gob.mx/index.php/s/</w:t>
            </w:r>
            <w:r>
              <w:rPr>
                <w:rFonts w:ascii="HelveticaNeue LightExt" w:hAnsi="HelveticaNeue LightExt"/>
                <w:color w:val="0000FF"/>
                <w:sz w:val="12"/>
                <w:szCs w:val="14"/>
                <w:u w:val="single"/>
              </w:rPr>
              <w:t>nBKdXlKSk3sIypz</w:t>
            </w:r>
            <w:r>
              <w:rPr>
                <w:rFonts w:ascii="HelveticaNeue LightExt" w:hAnsi="HelveticaNeue LightExt"/>
                <w:color w:val="0563C1" w:themeColor="hyperlink"/>
                <w:sz w:val="12"/>
                <w:szCs w:val="14"/>
                <w:u w:val="single"/>
              </w:rPr>
              <w:t>#pdfviewer</w:t>
            </w:r>
          </w:p>
        </w:tc>
      </w:tr>
    </w:tbl>
    <w:p w:rsidR="00065A39" w:rsidRDefault="005E70D4">
      <w:pPr>
        <w:tabs>
          <w:tab w:val="left" w:pos="5700"/>
        </w:tabs>
        <w:rPr>
          <w:rFonts w:ascii="HelveticaNeue LightExt" w:hAnsi="HelveticaNeue LightExt"/>
          <w:sz w:val="16"/>
          <w:szCs w:val="16"/>
        </w:rPr>
      </w:pPr>
      <w:r>
        <w:rPr>
          <w:noProof/>
          <w:sz w:val="18"/>
          <w:szCs w:val="18"/>
          <w:lang w:eastAsia="es-MX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15993C" wp14:editId="73A46E5B">
                <wp:simplePos x="0" y="0"/>
                <wp:positionH relativeFrom="page">
                  <wp:posOffset>5527040</wp:posOffset>
                </wp:positionH>
                <wp:positionV relativeFrom="paragraph">
                  <wp:posOffset>1394934</wp:posOffset>
                </wp:positionV>
                <wp:extent cx="1953895" cy="709930"/>
                <wp:effectExtent l="0" t="0" r="0" b="0"/>
                <wp:wrapNone/>
                <wp:docPr id="31" name="Cuadro de text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3895" cy="709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65A39" w:rsidRPr="00894911" w:rsidRDefault="00BC724C" w:rsidP="005D24D3">
                            <w:pPr>
                              <w:spacing w:line="360" w:lineRule="auto"/>
                              <w:ind w:firstLineChars="350" w:firstLine="562"/>
                              <w:jc w:val="both"/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>El Director</w:t>
                            </w:r>
                            <w:r w:rsidR="00662C58" w:rsidRPr="00894911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 xml:space="preserve"> de la Unidad</w:t>
                            </w:r>
                          </w:p>
                          <w:p w:rsidR="00065A39" w:rsidRPr="00894911" w:rsidRDefault="00065A39">
                            <w:pPr>
                              <w:spacing w:after="0" w:line="360" w:lineRule="auto"/>
                              <w:jc w:val="both"/>
                              <w:rPr>
                                <w:rFonts w:cstheme="minorHAnsi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</w:p>
                          <w:p w:rsidR="00065A39" w:rsidRPr="00894911" w:rsidRDefault="00894911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AC3EDD">
                              <w:rPr>
                                <w:rFonts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>DR. VICTOR GABRIEL GÓMEZ SAVIÑON</w:t>
                            </w:r>
                          </w:p>
                          <w:p w:rsidR="00065A39" w:rsidRDefault="00065A39">
                            <w:pPr>
                              <w:spacing w:after="0" w:line="240" w:lineRule="auto"/>
                              <w:rPr>
                                <w:rFonts w:ascii="HelveticaNeue LightExt" w:hAnsi="HelveticaNeue LightEx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31" o:spid="_x0000_s1028" type="#_x0000_t202" style="position:absolute;margin-left:435.2pt;margin-top:109.85pt;width:153.85pt;height:55.9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" filled="f" stroked="f" strokeweight=".5pt">
                <v:textbox>
                  <w:txbxContent>
                    <w:p w:rsidR="00065A39" w:rsidRPr="00894911" w:rsidRDefault="00BC724C" w:rsidP="005D24D3">
                      <w:pPr>
                        <w:spacing w:line="360" w:lineRule="auto"/>
                        <w:ind w:firstLineChars="350" w:firstLine="562"/>
                        <w:jc w:val="both"/>
                        <w:rPr>
                          <w:rFonts w:cstheme="minorHAnsi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b/>
                          <w:sz w:val="16"/>
                          <w:szCs w:val="16"/>
                        </w:rPr>
                        <w:t>El Director</w:t>
                      </w:r>
                      <w:r w:rsidR="00662C58" w:rsidRPr="00894911">
                        <w:rPr>
                          <w:rFonts w:cstheme="minorHAnsi"/>
                          <w:b/>
                          <w:sz w:val="16"/>
                          <w:szCs w:val="16"/>
                        </w:rPr>
                        <w:t xml:space="preserve"> de la Unidad</w:t>
                      </w:r>
                    </w:p>
                    <w:p w:rsidR="00065A39" w:rsidRPr="00894911" w:rsidRDefault="00065A39">
                      <w:pPr>
                        <w:spacing w:after="0" w:line="360" w:lineRule="auto"/>
                        <w:jc w:val="both"/>
                        <w:rPr>
                          <w:rFonts w:cstheme="minorHAnsi"/>
                          <w:b/>
                          <w:bCs/>
                          <w:sz w:val="14"/>
                          <w:szCs w:val="14"/>
                        </w:rPr>
                      </w:pPr>
                    </w:p>
                    <w:p w:rsidR="00065A39" w:rsidRPr="00894911" w:rsidRDefault="00894911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16"/>
                          <w:szCs w:val="16"/>
                        </w:rPr>
                        <w:t xml:space="preserve">    </w:t>
                      </w:r>
                      <w:r w:rsidR="00AC3EDD">
                        <w:rPr>
                          <w:rFonts w:cstheme="minorHAnsi"/>
                          <w:b/>
                          <w:bCs/>
                          <w:sz w:val="16"/>
                          <w:szCs w:val="16"/>
                        </w:rPr>
                        <w:t>DR. VICTOR GABRIEL GÓMEZ SAVIÑON</w:t>
                      </w:r>
                    </w:p>
                    <w:p w:rsidR="00065A39" w:rsidRDefault="00065A39">
                      <w:pPr>
                        <w:spacing w:after="0" w:line="240" w:lineRule="auto"/>
                        <w:rPr>
                          <w:rFonts w:ascii="HelveticaNeue LightExt" w:hAnsi="HelveticaNeue LightExt"/>
                          <w:sz w:val="1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8"/>
          <w:szCs w:val="18"/>
          <w:lang w:eastAsia="es-MX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CB0A41" wp14:editId="61551F27">
                <wp:simplePos x="0" y="0"/>
                <wp:positionH relativeFrom="column">
                  <wp:posOffset>2901950</wp:posOffset>
                </wp:positionH>
                <wp:positionV relativeFrom="paragraph">
                  <wp:posOffset>1400014</wp:posOffset>
                </wp:positionV>
                <wp:extent cx="1655445" cy="709930"/>
                <wp:effectExtent l="0" t="0" r="0" b="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5445" cy="709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65A39" w:rsidRPr="00894911" w:rsidRDefault="00662C58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</w:pPr>
                            <w:r w:rsidRPr="00894911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>La Administradora de la Unidad</w:t>
                            </w:r>
                          </w:p>
                          <w:p w:rsidR="00065A39" w:rsidRPr="00894911" w:rsidRDefault="00065A39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065A39" w:rsidRPr="00894911" w:rsidRDefault="00662C58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894911">
                              <w:rPr>
                                <w:rFonts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LIC. PAOLA RIOS RODRIGUEZ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Cuadro de texto 1" o:spid="_x0000_s1029" type="#_x0000_t202" style="position:absolute;margin-left:228.5pt;margin-top:110.25pt;width:130.35pt;height:55.9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" filled="f" stroked="f" strokeweight=".5pt">
                <v:textbox>
                  <w:txbxContent>
                    <w:p w:rsidR="00065A39" w:rsidRPr="00894911" w:rsidRDefault="00662C58">
                      <w:pPr>
                        <w:spacing w:line="240" w:lineRule="auto"/>
                        <w:jc w:val="center"/>
                        <w:rPr>
                          <w:rFonts w:cstheme="minorHAnsi"/>
                          <w:b/>
                          <w:sz w:val="16"/>
                          <w:szCs w:val="16"/>
                        </w:rPr>
                      </w:pPr>
                      <w:r w:rsidRPr="00894911">
                        <w:rPr>
                          <w:rFonts w:cstheme="minorHAnsi"/>
                          <w:b/>
                          <w:sz w:val="16"/>
                          <w:szCs w:val="16"/>
                        </w:rPr>
                        <w:t>La Administradora de la Unidad</w:t>
                      </w:r>
                    </w:p>
                    <w:p w:rsidR="00065A39" w:rsidRPr="00894911" w:rsidRDefault="00065A39">
                      <w:pPr>
                        <w:spacing w:line="240" w:lineRule="auto"/>
                        <w:jc w:val="center"/>
                        <w:rPr>
                          <w:rFonts w:cstheme="minorHAnsi"/>
                          <w:b/>
                          <w:sz w:val="16"/>
                          <w:szCs w:val="16"/>
                        </w:rPr>
                      </w:pPr>
                    </w:p>
                    <w:p w:rsidR="00065A39" w:rsidRPr="00894911" w:rsidRDefault="00662C58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sz w:val="16"/>
                          <w:szCs w:val="16"/>
                        </w:rPr>
                      </w:pPr>
                      <w:r w:rsidRPr="00894911">
                        <w:rPr>
                          <w:rFonts w:cstheme="minorHAnsi"/>
                          <w:b/>
                          <w:bCs/>
                          <w:sz w:val="16"/>
                          <w:szCs w:val="16"/>
                        </w:rPr>
                        <w:t xml:space="preserve">LIC. PAOLA RIOS RODRIGUEZ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i/>
          <w:iCs/>
          <w:noProof/>
          <w:sz w:val="18"/>
          <w:szCs w:val="18"/>
          <w:lang w:eastAsia="es-MX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998F635" wp14:editId="1C2A1D55">
                <wp:simplePos x="0" y="0"/>
                <wp:positionH relativeFrom="column">
                  <wp:posOffset>768985</wp:posOffset>
                </wp:positionH>
                <wp:positionV relativeFrom="paragraph">
                  <wp:posOffset>1379059</wp:posOffset>
                </wp:positionV>
                <wp:extent cx="2101215" cy="906145"/>
                <wp:effectExtent l="0" t="0" r="0" b="0"/>
                <wp:wrapNone/>
                <wp:docPr id="2" name="Cuadro de text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1215" cy="906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94911" w:rsidRPr="00A61BFA" w:rsidRDefault="00C6351C" w:rsidP="00894911">
                            <w:pPr>
                              <w:ind w:firstLineChars="150" w:firstLine="241"/>
                              <w:jc w:val="both"/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  <w:t xml:space="preserve">        </w:t>
                            </w:r>
                            <w:r w:rsidR="00894911"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  <w:t>El Jefe de Departamento</w:t>
                            </w:r>
                          </w:p>
                          <w:p w:rsidR="00894911" w:rsidRPr="00A61BFA" w:rsidRDefault="00894911" w:rsidP="00894911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894911" w:rsidRPr="00A61BFA" w:rsidRDefault="00894911" w:rsidP="00894911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MTRA. VALERIA DEL CARMEN COLLI </w:t>
                            </w:r>
                            <w:r w:rsidR="00C6351C"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  <w:t>C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  <w:t>ERINO</w:t>
                            </w:r>
                          </w:p>
                          <w:p w:rsidR="00894911" w:rsidRDefault="00894911" w:rsidP="00894911">
                            <w:pPr>
                              <w:jc w:val="both"/>
                              <w:rPr>
                                <w:rFonts w:ascii="HelveticaNeue LightExt" w:hAnsi="HelveticaNeue LightExt"/>
                                <w:sz w:val="18"/>
                              </w:rPr>
                            </w:pPr>
                            <w:r>
                              <w:rPr>
                                <w:rFonts w:ascii="HelveticaNeue LightExt" w:hAnsi="HelveticaNeue LightExt"/>
                                <w:sz w:val="18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29" o:spid="_x0000_s1030" type="#_x0000_t202" style="position:absolute;margin-left:60.55pt;margin-top:108.6pt;width:165.45pt;height:71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" filled="f" stroked="f" strokeweight=".5pt">
                <v:textbox>
                  <w:txbxContent>
                    <w:p w:rsidR="00894911" w:rsidRPr="00A61BFA" w:rsidRDefault="00C6351C" w:rsidP="00894911">
                      <w:pPr>
                        <w:ind w:firstLineChars="150" w:firstLine="241"/>
                        <w:jc w:val="both"/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  <w:t xml:space="preserve">        </w:t>
                      </w:r>
                      <w:r w:rsidR="00894911"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  <w:t>El Jefe de Departamento</w:t>
                      </w:r>
                    </w:p>
                    <w:p w:rsidR="00894911" w:rsidRPr="00A61BFA" w:rsidRDefault="00894911" w:rsidP="00894911">
                      <w:pPr>
                        <w:jc w:val="center"/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</w:pPr>
                    </w:p>
                    <w:p w:rsidR="00894911" w:rsidRPr="00A61BFA" w:rsidRDefault="00894911" w:rsidP="00894911">
                      <w:pPr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  <w:t xml:space="preserve"> MTRA. VALERIA DEL CARMEN COLLI </w:t>
                      </w:r>
                      <w:r w:rsidR="00C6351C"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  <w:t>C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  <w:t>ERINO</w:t>
                      </w:r>
                    </w:p>
                    <w:p w:rsidR="00894911" w:rsidRDefault="00894911" w:rsidP="00894911">
                      <w:pPr>
                        <w:jc w:val="both"/>
                        <w:rPr>
                          <w:rFonts w:ascii="HelveticaNeue LightExt" w:hAnsi="HelveticaNeue LightExt"/>
                          <w:sz w:val="18"/>
                        </w:rPr>
                      </w:pPr>
                      <w:r>
                        <w:rPr>
                          <w:rFonts w:ascii="HelveticaNeue LightExt" w:hAnsi="HelveticaNeue LightExt"/>
                          <w:sz w:val="18"/>
                        </w:rPr>
                        <w:t xml:space="preserve">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i/>
          <w:iCs/>
          <w:noProof/>
          <w:sz w:val="18"/>
          <w:szCs w:val="18"/>
          <w:lang w:eastAsia="es-MX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6B403B3" wp14:editId="12FE97E3">
                <wp:simplePos x="0" y="0"/>
                <wp:positionH relativeFrom="column">
                  <wp:posOffset>-888365</wp:posOffset>
                </wp:positionH>
                <wp:positionV relativeFrom="paragraph">
                  <wp:posOffset>1380651</wp:posOffset>
                </wp:positionV>
                <wp:extent cx="1657985" cy="768985"/>
                <wp:effectExtent l="0" t="0" r="0" b="0"/>
                <wp:wrapNone/>
                <wp:docPr id="29" name="Cuadro de text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7985" cy="768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65A39" w:rsidRPr="00894911" w:rsidRDefault="00662C58" w:rsidP="005D24D3">
                            <w:pPr>
                              <w:ind w:firstLineChars="150" w:firstLine="241"/>
                              <w:jc w:val="both"/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</w:pPr>
                            <w:r w:rsidRPr="00894911"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  <w:t>El Personal Comisionado</w:t>
                            </w:r>
                          </w:p>
                          <w:p w:rsidR="00065A39" w:rsidRPr="00894911" w:rsidRDefault="00065A3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065A39" w:rsidRPr="00894911" w:rsidRDefault="000C71D1" w:rsidP="000C71D1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894911"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LE. </w:t>
                            </w:r>
                            <w:r w:rsidR="005E1AFF"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  <w:t>CESAR RICARDO PEREZ TELLEZ</w:t>
                            </w:r>
                          </w:p>
                          <w:p w:rsidR="00065A39" w:rsidRDefault="00662C58">
                            <w:pPr>
                              <w:jc w:val="both"/>
                              <w:rPr>
                                <w:rFonts w:ascii="HelveticaNeue LightExt" w:hAnsi="HelveticaNeue LightExt"/>
                                <w:sz w:val="18"/>
                              </w:rPr>
                            </w:pPr>
                            <w:r>
                              <w:rPr>
                                <w:rFonts w:ascii="HelveticaNeue LightExt" w:hAnsi="HelveticaNeue LightExt"/>
                                <w:sz w:val="18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31" type="#_x0000_t202" style="position:absolute;margin-left:-69.95pt;margin-top:108.7pt;width:130.55pt;height:60.5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" filled="f" stroked="f" strokeweight=".5pt">
                <v:textbox>
                  <w:txbxContent>
                    <w:p w:rsidR="00065A39" w:rsidRPr="00894911" w:rsidRDefault="00662C58" w:rsidP="005D24D3">
                      <w:pPr>
                        <w:ind w:firstLineChars="150" w:firstLine="241"/>
                        <w:jc w:val="both"/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</w:pPr>
                      <w:r w:rsidRPr="00894911"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  <w:t>El Personal Comisionado</w:t>
                      </w:r>
                    </w:p>
                    <w:p w:rsidR="00065A39" w:rsidRPr="00894911" w:rsidRDefault="00065A39">
                      <w:pPr>
                        <w:jc w:val="center"/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</w:pPr>
                    </w:p>
                    <w:p w:rsidR="00065A39" w:rsidRPr="00894911" w:rsidRDefault="000C71D1" w:rsidP="000C71D1">
                      <w:pPr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</w:pPr>
                      <w:r w:rsidRPr="00894911"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  <w:t xml:space="preserve">LE. </w:t>
                      </w:r>
                      <w:r w:rsidR="005E1AFF"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  <w:t>CESAR RICARDO PEREZ TELLEZ</w:t>
                      </w:r>
                    </w:p>
                    <w:p w:rsidR="00065A39" w:rsidRDefault="00662C58">
                      <w:pPr>
                        <w:jc w:val="both"/>
                        <w:rPr>
                          <w:rFonts w:ascii="HelveticaNeue LightExt" w:hAnsi="HelveticaNeue LightExt"/>
                          <w:sz w:val="18"/>
                        </w:rPr>
                      </w:pPr>
                      <w:r>
                        <w:rPr>
                          <w:rFonts w:ascii="HelveticaNeue LightExt" w:hAnsi="HelveticaNeue LightExt"/>
                          <w:sz w:val="18"/>
                        </w:rPr>
                        <w:t xml:space="preserve">. </w:t>
                      </w:r>
                    </w:p>
                  </w:txbxContent>
                </v:textbox>
              </v:shape>
            </w:pict>
          </mc:Fallback>
        </mc:AlternateContent>
      </w:r>
    </w:p>
    <w:p w:rsidR="00065A39" w:rsidRDefault="00065A39">
      <w:pPr>
        <w:rPr>
          <w:rFonts w:ascii="HelveticaNeue LightExt" w:hAnsi="HelveticaNeue LightExt"/>
          <w:b/>
          <w:bCs/>
          <w:sz w:val="24"/>
          <w:szCs w:val="24"/>
        </w:rPr>
      </w:pPr>
    </w:p>
    <w:sectPr w:rsidR="00065A39">
      <w:headerReference w:type="default" r:id="rId10"/>
      <w:footerReference w:type="default" r:id="rId11"/>
      <w:pgSz w:w="12240" w:h="15840"/>
      <w:pgMar w:top="1417" w:right="1701" w:bottom="1417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49F" w:rsidRDefault="004D049F">
      <w:pPr>
        <w:spacing w:line="240" w:lineRule="auto"/>
      </w:pPr>
      <w:r>
        <w:separator/>
      </w:r>
    </w:p>
  </w:endnote>
  <w:endnote w:type="continuationSeparator" w:id="0">
    <w:p w:rsidR="004D049F" w:rsidRDefault="004D04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Neue LightExt">
    <w:altName w:val="Arial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等线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5A39" w:rsidRDefault="00662C58">
    <w:pPr>
      <w:pStyle w:val="Piedepgina"/>
    </w:pPr>
    <w:r>
      <w:rPr>
        <w:rFonts w:ascii="HelveticaNeue LightExt" w:hAnsi="HelveticaNeue LightExt"/>
        <w:noProof/>
        <w:sz w:val="16"/>
        <w:szCs w:val="16"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-968375</wp:posOffset>
              </wp:positionH>
              <wp:positionV relativeFrom="paragraph">
                <wp:posOffset>-526481</wp:posOffset>
              </wp:positionV>
              <wp:extent cx="7369810" cy="1088390"/>
              <wp:effectExtent l="0" t="0" r="0" b="0"/>
              <wp:wrapNone/>
              <wp:docPr id="221818031" name="Cuadro de texto 2218180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69810" cy="10883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065A39" w:rsidRDefault="00662C58">
                          <w:pPr>
                            <w:jc w:val="both"/>
                          </w:pPr>
                          <w:r>
                            <w:rPr>
                              <w:rFonts w:ascii="HelveticaNeue LightExt" w:hAnsi="HelveticaNeue LightExt"/>
                              <w:sz w:val="16"/>
                              <w:szCs w:val="16"/>
                            </w:rPr>
                            <w:t xml:space="preserve">Me comprometo a comprobar el importe asignado en concepto de viáticos y/o pasajes, por el monto otorgado y la documentación correspondiente, y en su caso reintegrar los importes no devengados, dentro de un periodo máximo de 5 días al término de la comisión, en el evento de omitir esta obligación, autorizo me sea descontado el importe correspondiente de mi sueldo en la quincena que aplique. </w:t>
                          </w:r>
                          <w:r>
                            <w:rPr>
                              <w:rFonts w:ascii="HelveticaNeue LightExt" w:hAnsi="HelveticaNeue LightExt"/>
                              <w:i/>
                              <w:iCs/>
                              <w:sz w:val="16"/>
                              <w:szCs w:val="16"/>
                            </w:rPr>
                            <w:t xml:space="preserve">Se informa que no se realizarán transferencias de datos personales, salvo aquéllas que sean necesarias para atender requerimientos de información de una autoridad competente, que estén debidamente fundados y motivados. Para mayor información sobre el uso de sus datos personales, puede consultar nuestro Aviso de Privacidad Integral disponible en nuestro portal de internet: </w:t>
                          </w:r>
                          <w:hyperlink r:id="rId1" w:history="1">
                            <w:r>
                              <w:rPr>
                                <w:rStyle w:val="Hipervnculo"/>
                                <w:rFonts w:ascii="HelveticaNeue LightExt" w:hAnsi="HelveticaNeue LightExt"/>
                                <w:i/>
                                <w:iCs/>
                                <w:sz w:val="16"/>
                                <w:szCs w:val="16"/>
                              </w:rPr>
                              <w:t>http://qroo.gob.mx/sesa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21818031" o:spid="_x0000_s1032" type="#_x0000_t202" style="position:absolute;margin-left:-76.25pt;margin-top:-41.45pt;width:580.3pt;height:85.7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" filled="f" stroked="f" strokeweight=".5pt">
              <v:textbox>
                <w:txbxContent>
                  <w:p w:rsidR="00065A39" w:rsidRDefault="00662C58">
                    <w:pPr>
                      <w:jc w:val="both"/>
                    </w:pPr>
                    <w:r>
                      <w:rPr>
                        <w:rFonts w:ascii="HelveticaNeue LightExt" w:hAnsi="HelveticaNeue LightExt"/>
                        <w:sz w:val="16"/>
                        <w:szCs w:val="16"/>
                      </w:rPr>
                      <w:t xml:space="preserve">Me comprometo a comprobar el importe asignado en concepto de viáticos y/o pasajes, por el monto otorgado y la documentación correspondiente, y en su caso reintegrar los importes no devengados, dentro de un periodo máximo de 5 días al término de la comisión, en el evento de omitir esta obligación, autorizo me sea descontado el importe correspondiente de mi sueldo en la quincena que aplique. </w:t>
                    </w:r>
                    <w:r>
                      <w:rPr>
                        <w:rFonts w:ascii="HelveticaNeue LightExt" w:hAnsi="HelveticaNeue LightExt"/>
                        <w:i/>
                        <w:iCs/>
                        <w:sz w:val="16"/>
                        <w:szCs w:val="16"/>
                      </w:rPr>
                      <w:t xml:space="preserve">Se informa que no se realizarán transferencias de datos personales, salvo aquéllas que sean necesarias para atender requerimientos de información de una autoridad competente, que estén debidamente fundados y motivados. Para mayor información sobre el uso de sus datos personales, puede consultar nuestro Aviso de Privacidad Integral disponible en nuestro portal de internet: </w:t>
                    </w:r>
                    <w:hyperlink r:id="rId2" w:history="1">
                      <w:r>
                        <w:rPr>
                          <w:rStyle w:val="Hipervnculo"/>
                          <w:rFonts w:ascii="HelveticaNeue LightExt" w:hAnsi="HelveticaNeue LightExt"/>
                          <w:i/>
                          <w:iCs/>
                          <w:sz w:val="16"/>
                          <w:szCs w:val="16"/>
                        </w:rPr>
                        <w:t>http://qroo.gob.mx/sesa</w:t>
                      </w:r>
                    </w:hyperlink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49F" w:rsidRDefault="004D049F">
      <w:pPr>
        <w:spacing w:after="0"/>
      </w:pPr>
      <w:r>
        <w:separator/>
      </w:r>
    </w:p>
  </w:footnote>
  <w:footnote w:type="continuationSeparator" w:id="0">
    <w:p w:rsidR="004D049F" w:rsidRDefault="004D049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5A39" w:rsidRDefault="00662C58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4029075</wp:posOffset>
          </wp:positionH>
          <wp:positionV relativeFrom="paragraph">
            <wp:posOffset>-391160</wp:posOffset>
          </wp:positionV>
          <wp:extent cx="2200275" cy="619125"/>
          <wp:effectExtent l="0" t="0" r="9525" b="9525"/>
          <wp:wrapSquare wrapText="bothSides"/>
          <wp:docPr id="191863981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8639818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002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es-MX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-600075</wp:posOffset>
          </wp:positionH>
          <wp:positionV relativeFrom="paragraph">
            <wp:posOffset>-391160</wp:posOffset>
          </wp:positionV>
          <wp:extent cx="1828800" cy="590550"/>
          <wp:effectExtent l="0" t="0" r="0" b="0"/>
          <wp:wrapSquare wrapText="bothSides"/>
          <wp:docPr id="33104809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1048098" name="Imagen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28800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54D5471"/>
    <w:multiLevelType w:val="singleLevel"/>
    <w:tmpl w:val="F54D5471"/>
    <w:lvl w:ilvl="0">
      <w:start w:val="3"/>
      <w:numFmt w:val="upperLetter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E97"/>
    <w:rsid w:val="000023D5"/>
    <w:rsid w:val="00004E60"/>
    <w:rsid w:val="0002181B"/>
    <w:rsid w:val="000360F0"/>
    <w:rsid w:val="000403A3"/>
    <w:rsid w:val="00040CAB"/>
    <w:rsid w:val="00042A30"/>
    <w:rsid w:val="00043E87"/>
    <w:rsid w:val="00046E97"/>
    <w:rsid w:val="000501DB"/>
    <w:rsid w:val="00052BFD"/>
    <w:rsid w:val="000562FF"/>
    <w:rsid w:val="0005750F"/>
    <w:rsid w:val="00062D82"/>
    <w:rsid w:val="00063DD6"/>
    <w:rsid w:val="00065A39"/>
    <w:rsid w:val="00065F75"/>
    <w:rsid w:val="000718E6"/>
    <w:rsid w:val="0007297D"/>
    <w:rsid w:val="00075962"/>
    <w:rsid w:val="000769DC"/>
    <w:rsid w:val="00080DC5"/>
    <w:rsid w:val="000851E6"/>
    <w:rsid w:val="00087E1B"/>
    <w:rsid w:val="000934C9"/>
    <w:rsid w:val="000A29E9"/>
    <w:rsid w:val="000A2ADA"/>
    <w:rsid w:val="000A56BB"/>
    <w:rsid w:val="000B08DD"/>
    <w:rsid w:val="000B3BD2"/>
    <w:rsid w:val="000C71D1"/>
    <w:rsid w:val="000D291C"/>
    <w:rsid w:val="000D59AD"/>
    <w:rsid w:val="000E033D"/>
    <w:rsid w:val="000E1E13"/>
    <w:rsid w:val="000E69B8"/>
    <w:rsid w:val="000F4B5B"/>
    <w:rsid w:val="000F5903"/>
    <w:rsid w:val="000F7C3A"/>
    <w:rsid w:val="00100D2F"/>
    <w:rsid w:val="00110E65"/>
    <w:rsid w:val="001130A0"/>
    <w:rsid w:val="0011356E"/>
    <w:rsid w:val="00121895"/>
    <w:rsid w:val="0012228A"/>
    <w:rsid w:val="0012717A"/>
    <w:rsid w:val="0013582B"/>
    <w:rsid w:val="00135F0F"/>
    <w:rsid w:val="00143A18"/>
    <w:rsid w:val="001441F8"/>
    <w:rsid w:val="00152E66"/>
    <w:rsid w:val="001547EE"/>
    <w:rsid w:val="001632D1"/>
    <w:rsid w:val="00165916"/>
    <w:rsid w:val="00175E2E"/>
    <w:rsid w:val="0018291E"/>
    <w:rsid w:val="00182D33"/>
    <w:rsid w:val="00185A5F"/>
    <w:rsid w:val="001909D3"/>
    <w:rsid w:val="001950F0"/>
    <w:rsid w:val="001957E8"/>
    <w:rsid w:val="001A040E"/>
    <w:rsid w:val="001A3448"/>
    <w:rsid w:val="001A6DB1"/>
    <w:rsid w:val="001A7663"/>
    <w:rsid w:val="001B4E8A"/>
    <w:rsid w:val="001C0CF2"/>
    <w:rsid w:val="001C27DA"/>
    <w:rsid w:val="001D1F72"/>
    <w:rsid w:val="001D3EDF"/>
    <w:rsid w:val="001E0840"/>
    <w:rsid w:val="001E1ABF"/>
    <w:rsid w:val="001F0AAA"/>
    <w:rsid w:val="001F13A8"/>
    <w:rsid w:val="00200F37"/>
    <w:rsid w:val="00202DAF"/>
    <w:rsid w:val="00205E16"/>
    <w:rsid w:val="002079A0"/>
    <w:rsid w:val="002103DA"/>
    <w:rsid w:val="0021195A"/>
    <w:rsid w:val="00212F65"/>
    <w:rsid w:val="002143DC"/>
    <w:rsid w:val="0022264F"/>
    <w:rsid w:val="00227D03"/>
    <w:rsid w:val="0023074E"/>
    <w:rsid w:val="0023713B"/>
    <w:rsid w:val="00240ADE"/>
    <w:rsid w:val="002419E8"/>
    <w:rsid w:val="00242E36"/>
    <w:rsid w:val="00242F1F"/>
    <w:rsid w:val="002443D5"/>
    <w:rsid w:val="00250192"/>
    <w:rsid w:val="00252088"/>
    <w:rsid w:val="00252668"/>
    <w:rsid w:val="00254E22"/>
    <w:rsid w:val="0025753B"/>
    <w:rsid w:val="0025754D"/>
    <w:rsid w:val="0026185B"/>
    <w:rsid w:val="0026605D"/>
    <w:rsid w:val="00275A78"/>
    <w:rsid w:val="00282344"/>
    <w:rsid w:val="00286708"/>
    <w:rsid w:val="00287B27"/>
    <w:rsid w:val="002920C6"/>
    <w:rsid w:val="0029375B"/>
    <w:rsid w:val="002963E5"/>
    <w:rsid w:val="00296905"/>
    <w:rsid w:val="00296CB7"/>
    <w:rsid w:val="002A10CA"/>
    <w:rsid w:val="002A2C96"/>
    <w:rsid w:val="002A3EDB"/>
    <w:rsid w:val="002A736C"/>
    <w:rsid w:val="002B27CF"/>
    <w:rsid w:val="002C0942"/>
    <w:rsid w:val="002C1895"/>
    <w:rsid w:val="002C2C03"/>
    <w:rsid w:val="002C411A"/>
    <w:rsid w:val="002C44B9"/>
    <w:rsid w:val="002D68C2"/>
    <w:rsid w:val="002D6946"/>
    <w:rsid w:val="002D6B30"/>
    <w:rsid w:val="002D7118"/>
    <w:rsid w:val="002E0869"/>
    <w:rsid w:val="002F04B3"/>
    <w:rsid w:val="002F052C"/>
    <w:rsid w:val="002F42FC"/>
    <w:rsid w:val="002F5B8A"/>
    <w:rsid w:val="0030157F"/>
    <w:rsid w:val="003079C0"/>
    <w:rsid w:val="003100B4"/>
    <w:rsid w:val="0031026A"/>
    <w:rsid w:val="003121FD"/>
    <w:rsid w:val="003124E8"/>
    <w:rsid w:val="00313F35"/>
    <w:rsid w:val="00314C3B"/>
    <w:rsid w:val="00314F8E"/>
    <w:rsid w:val="00322C02"/>
    <w:rsid w:val="003251D9"/>
    <w:rsid w:val="00330FF1"/>
    <w:rsid w:val="0033185C"/>
    <w:rsid w:val="003326F7"/>
    <w:rsid w:val="003375BD"/>
    <w:rsid w:val="003413DE"/>
    <w:rsid w:val="003419A2"/>
    <w:rsid w:val="00341FE0"/>
    <w:rsid w:val="00342F2C"/>
    <w:rsid w:val="003445B6"/>
    <w:rsid w:val="00353994"/>
    <w:rsid w:val="003543DB"/>
    <w:rsid w:val="00355A9F"/>
    <w:rsid w:val="003654F3"/>
    <w:rsid w:val="00366207"/>
    <w:rsid w:val="00370AC2"/>
    <w:rsid w:val="00376AE6"/>
    <w:rsid w:val="003803D1"/>
    <w:rsid w:val="00381F5C"/>
    <w:rsid w:val="00383294"/>
    <w:rsid w:val="003846B6"/>
    <w:rsid w:val="00384E5E"/>
    <w:rsid w:val="00387D5C"/>
    <w:rsid w:val="003904E1"/>
    <w:rsid w:val="00393FAB"/>
    <w:rsid w:val="00396428"/>
    <w:rsid w:val="003A1693"/>
    <w:rsid w:val="003A1AD8"/>
    <w:rsid w:val="003A5C33"/>
    <w:rsid w:val="003B2C75"/>
    <w:rsid w:val="003B3E22"/>
    <w:rsid w:val="003C1CE8"/>
    <w:rsid w:val="003C6934"/>
    <w:rsid w:val="003C7061"/>
    <w:rsid w:val="003D3DEF"/>
    <w:rsid w:val="003D767C"/>
    <w:rsid w:val="00406234"/>
    <w:rsid w:val="00406C6B"/>
    <w:rsid w:val="00407571"/>
    <w:rsid w:val="00430CD0"/>
    <w:rsid w:val="00430D98"/>
    <w:rsid w:val="0043670A"/>
    <w:rsid w:val="00444363"/>
    <w:rsid w:val="00454A7D"/>
    <w:rsid w:val="00455AAF"/>
    <w:rsid w:val="00457271"/>
    <w:rsid w:val="004613FB"/>
    <w:rsid w:val="0046468E"/>
    <w:rsid w:val="0047479B"/>
    <w:rsid w:val="0047637C"/>
    <w:rsid w:val="00477417"/>
    <w:rsid w:val="00477D58"/>
    <w:rsid w:val="00477F70"/>
    <w:rsid w:val="0048791F"/>
    <w:rsid w:val="004A06B9"/>
    <w:rsid w:val="004A2471"/>
    <w:rsid w:val="004A2FCA"/>
    <w:rsid w:val="004A446C"/>
    <w:rsid w:val="004A5956"/>
    <w:rsid w:val="004B05CA"/>
    <w:rsid w:val="004B6C50"/>
    <w:rsid w:val="004B7FB2"/>
    <w:rsid w:val="004C0773"/>
    <w:rsid w:val="004C136B"/>
    <w:rsid w:val="004C2AC9"/>
    <w:rsid w:val="004C500D"/>
    <w:rsid w:val="004C7BFC"/>
    <w:rsid w:val="004D049F"/>
    <w:rsid w:val="004D25A5"/>
    <w:rsid w:val="004D48F2"/>
    <w:rsid w:val="004E06DC"/>
    <w:rsid w:val="004E3C4C"/>
    <w:rsid w:val="004E60D6"/>
    <w:rsid w:val="004E65F5"/>
    <w:rsid w:val="004F0953"/>
    <w:rsid w:val="004F3ECD"/>
    <w:rsid w:val="004F4D89"/>
    <w:rsid w:val="004F5C65"/>
    <w:rsid w:val="004F6086"/>
    <w:rsid w:val="00502F06"/>
    <w:rsid w:val="0050478A"/>
    <w:rsid w:val="00506AA8"/>
    <w:rsid w:val="00506DFD"/>
    <w:rsid w:val="00516083"/>
    <w:rsid w:val="00532901"/>
    <w:rsid w:val="00532CB9"/>
    <w:rsid w:val="005346E5"/>
    <w:rsid w:val="00534E93"/>
    <w:rsid w:val="00535021"/>
    <w:rsid w:val="005369D7"/>
    <w:rsid w:val="00540E41"/>
    <w:rsid w:val="00546720"/>
    <w:rsid w:val="00547FC3"/>
    <w:rsid w:val="005549F7"/>
    <w:rsid w:val="00557882"/>
    <w:rsid w:val="00560524"/>
    <w:rsid w:val="00561A8D"/>
    <w:rsid w:val="00564F7C"/>
    <w:rsid w:val="00565D07"/>
    <w:rsid w:val="00566110"/>
    <w:rsid w:val="00574886"/>
    <w:rsid w:val="00576733"/>
    <w:rsid w:val="00580A6E"/>
    <w:rsid w:val="005824B9"/>
    <w:rsid w:val="00584AD0"/>
    <w:rsid w:val="005941A0"/>
    <w:rsid w:val="00596351"/>
    <w:rsid w:val="005A0165"/>
    <w:rsid w:val="005A66EC"/>
    <w:rsid w:val="005B72DF"/>
    <w:rsid w:val="005B7D2E"/>
    <w:rsid w:val="005C4BCA"/>
    <w:rsid w:val="005C65C5"/>
    <w:rsid w:val="005D24D3"/>
    <w:rsid w:val="005D36A4"/>
    <w:rsid w:val="005E1AFF"/>
    <w:rsid w:val="005E501B"/>
    <w:rsid w:val="005E70D4"/>
    <w:rsid w:val="005E74FA"/>
    <w:rsid w:val="005E7509"/>
    <w:rsid w:val="005F1078"/>
    <w:rsid w:val="005F6026"/>
    <w:rsid w:val="005F7391"/>
    <w:rsid w:val="00600232"/>
    <w:rsid w:val="00602D62"/>
    <w:rsid w:val="00612751"/>
    <w:rsid w:val="0061786F"/>
    <w:rsid w:val="00620D35"/>
    <w:rsid w:val="006525C2"/>
    <w:rsid w:val="006535DD"/>
    <w:rsid w:val="00662C58"/>
    <w:rsid w:val="006640F0"/>
    <w:rsid w:val="0066479B"/>
    <w:rsid w:val="006703B3"/>
    <w:rsid w:val="00675478"/>
    <w:rsid w:val="00680950"/>
    <w:rsid w:val="0068281E"/>
    <w:rsid w:val="0068356D"/>
    <w:rsid w:val="00686511"/>
    <w:rsid w:val="00686E18"/>
    <w:rsid w:val="006914C7"/>
    <w:rsid w:val="006933A3"/>
    <w:rsid w:val="00693D54"/>
    <w:rsid w:val="006B4D1A"/>
    <w:rsid w:val="006C3825"/>
    <w:rsid w:val="006D3A67"/>
    <w:rsid w:val="006D4316"/>
    <w:rsid w:val="006D74D7"/>
    <w:rsid w:val="006E1585"/>
    <w:rsid w:val="006E41E2"/>
    <w:rsid w:val="006F1453"/>
    <w:rsid w:val="00700A25"/>
    <w:rsid w:val="00701AB8"/>
    <w:rsid w:val="007103DF"/>
    <w:rsid w:val="00720A81"/>
    <w:rsid w:val="00721028"/>
    <w:rsid w:val="0072250F"/>
    <w:rsid w:val="007236A1"/>
    <w:rsid w:val="00725843"/>
    <w:rsid w:val="00726B02"/>
    <w:rsid w:val="00733A1A"/>
    <w:rsid w:val="007343A1"/>
    <w:rsid w:val="00734A4E"/>
    <w:rsid w:val="007379FD"/>
    <w:rsid w:val="00742B7F"/>
    <w:rsid w:val="00750BE5"/>
    <w:rsid w:val="0075145E"/>
    <w:rsid w:val="00763E1A"/>
    <w:rsid w:val="0076568B"/>
    <w:rsid w:val="0076708D"/>
    <w:rsid w:val="00770F6A"/>
    <w:rsid w:val="00772B5F"/>
    <w:rsid w:val="00773428"/>
    <w:rsid w:val="00774694"/>
    <w:rsid w:val="007800E9"/>
    <w:rsid w:val="00783E45"/>
    <w:rsid w:val="00791A15"/>
    <w:rsid w:val="00792614"/>
    <w:rsid w:val="007932CF"/>
    <w:rsid w:val="007938DD"/>
    <w:rsid w:val="00794F02"/>
    <w:rsid w:val="007A0760"/>
    <w:rsid w:val="007A09B4"/>
    <w:rsid w:val="007B24CC"/>
    <w:rsid w:val="007B4151"/>
    <w:rsid w:val="007D39DF"/>
    <w:rsid w:val="007D766F"/>
    <w:rsid w:val="007E1B47"/>
    <w:rsid w:val="007E38CD"/>
    <w:rsid w:val="007E5720"/>
    <w:rsid w:val="007E7ED7"/>
    <w:rsid w:val="007F054F"/>
    <w:rsid w:val="007F0675"/>
    <w:rsid w:val="007F0783"/>
    <w:rsid w:val="007F2241"/>
    <w:rsid w:val="007F3ECD"/>
    <w:rsid w:val="007F6C69"/>
    <w:rsid w:val="008037D8"/>
    <w:rsid w:val="0080789C"/>
    <w:rsid w:val="00810E3A"/>
    <w:rsid w:val="00813213"/>
    <w:rsid w:val="00814F14"/>
    <w:rsid w:val="008161A4"/>
    <w:rsid w:val="008302EF"/>
    <w:rsid w:val="00830B66"/>
    <w:rsid w:val="0083150B"/>
    <w:rsid w:val="00831CC6"/>
    <w:rsid w:val="00832A2A"/>
    <w:rsid w:val="008339E8"/>
    <w:rsid w:val="00836507"/>
    <w:rsid w:val="00842F22"/>
    <w:rsid w:val="0084356E"/>
    <w:rsid w:val="008462C2"/>
    <w:rsid w:val="00846751"/>
    <w:rsid w:val="0084764D"/>
    <w:rsid w:val="008476C1"/>
    <w:rsid w:val="00854839"/>
    <w:rsid w:val="00864F85"/>
    <w:rsid w:val="00866C62"/>
    <w:rsid w:val="008716EF"/>
    <w:rsid w:val="00884008"/>
    <w:rsid w:val="00892BD8"/>
    <w:rsid w:val="00894911"/>
    <w:rsid w:val="008960E8"/>
    <w:rsid w:val="00896DEF"/>
    <w:rsid w:val="008A4DA4"/>
    <w:rsid w:val="008B08DD"/>
    <w:rsid w:val="008B2338"/>
    <w:rsid w:val="008C192F"/>
    <w:rsid w:val="008C50CA"/>
    <w:rsid w:val="008C6B4D"/>
    <w:rsid w:val="008D09AA"/>
    <w:rsid w:val="008D4A06"/>
    <w:rsid w:val="008D5FE3"/>
    <w:rsid w:val="008E26AB"/>
    <w:rsid w:val="008E72E4"/>
    <w:rsid w:val="008E7467"/>
    <w:rsid w:val="008F7485"/>
    <w:rsid w:val="0090091A"/>
    <w:rsid w:val="00900F08"/>
    <w:rsid w:val="00911137"/>
    <w:rsid w:val="00915BA7"/>
    <w:rsid w:val="00915E89"/>
    <w:rsid w:val="00917664"/>
    <w:rsid w:val="00922131"/>
    <w:rsid w:val="0092560A"/>
    <w:rsid w:val="00932278"/>
    <w:rsid w:val="009334E6"/>
    <w:rsid w:val="00950A85"/>
    <w:rsid w:val="009519AB"/>
    <w:rsid w:val="00952777"/>
    <w:rsid w:val="00955185"/>
    <w:rsid w:val="00961751"/>
    <w:rsid w:val="00972E86"/>
    <w:rsid w:val="00973E0F"/>
    <w:rsid w:val="00981E6B"/>
    <w:rsid w:val="00981F8B"/>
    <w:rsid w:val="00982753"/>
    <w:rsid w:val="00987E24"/>
    <w:rsid w:val="00990E3C"/>
    <w:rsid w:val="00995C3F"/>
    <w:rsid w:val="009977A6"/>
    <w:rsid w:val="009A3E5C"/>
    <w:rsid w:val="009A63C6"/>
    <w:rsid w:val="009B05DA"/>
    <w:rsid w:val="009B1FB4"/>
    <w:rsid w:val="009B2F57"/>
    <w:rsid w:val="009B57BB"/>
    <w:rsid w:val="009C0B87"/>
    <w:rsid w:val="009C2297"/>
    <w:rsid w:val="009C3C28"/>
    <w:rsid w:val="009C54B5"/>
    <w:rsid w:val="009C6E46"/>
    <w:rsid w:val="009D3DFF"/>
    <w:rsid w:val="009D6BE7"/>
    <w:rsid w:val="009D7C4F"/>
    <w:rsid w:val="009E017E"/>
    <w:rsid w:val="009E1B9D"/>
    <w:rsid w:val="009E4209"/>
    <w:rsid w:val="009F05C6"/>
    <w:rsid w:val="009F48FD"/>
    <w:rsid w:val="009F775E"/>
    <w:rsid w:val="00A03EAC"/>
    <w:rsid w:val="00A05B2C"/>
    <w:rsid w:val="00A12828"/>
    <w:rsid w:val="00A149FB"/>
    <w:rsid w:val="00A14B11"/>
    <w:rsid w:val="00A15876"/>
    <w:rsid w:val="00A16F8C"/>
    <w:rsid w:val="00A23E58"/>
    <w:rsid w:val="00A249B9"/>
    <w:rsid w:val="00A24D11"/>
    <w:rsid w:val="00A27EC6"/>
    <w:rsid w:val="00A31FEF"/>
    <w:rsid w:val="00A33934"/>
    <w:rsid w:val="00A33985"/>
    <w:rsid w:val="00A33C71"/>
    <w:rsid w:val="00A33CC4"/>
    <w:rsid w:val="00A343AF"/>
    <w:rsid w:val="00A3482A"/>
    <w:rsid w:val="00A35CDB"/>
    <w:rsid w:val="00A45E9D"/>
    <w:rsid w:val="00A470A6"/>
    <w:rsid w:val="00A56E8D"/>
    <w:rsid w:val="00A63C8F"/>
    <w:rsid w:val="00A64E18"/>
    <w:rsid w:val="00A6544B"/>
    <w:rsid w:val="00A7150A"/>
    <w:rsid w:val="00A7304A"/>
    <w:rsid w:val="00A7551D"/>
    <w:rsid w:val="00A7611C"/>
    <w:rsid w:val="00A815A1"/>
    <w:rsid w:val="00A82B0C"/>
    <w:rsid w:val="00A85E04"/>
    <w:rsid w:val="00A8663C"/>
    <w:rsid w:val="00A9322F"/>
    <w:rsid w:val="00AC3EDD"/>
    <w:rsid w:val="00AC43A2"/>
    <w:rsid w:val="00AD06F9"/>
    <w:rsid w:val="00AD77F5"/>
    <w:rsid w:val="00AE104A"/>
    <w:rsid w:val="00AE3390"/>
    <w:rsid w:val="00AF3B12"/>
    <w:rsid w:val="00AF424D"/>
    <w:rsid w:val="00AF6858"/>
    <w:rsid w:val="00B01379"/>
    <w:rsid w:val="00B13A0B"/>
    <w:rsid w:val="00B17232"/>
    <w:rsid w:val="00B21091"/>
    <w:rsid w:val="00B23A91"/>
    <w:rsid w:val="00B26A82"/>
    <w:rsid w:val="00B27282"/>
    <w:rsid w:val="00B36DB0"/>
    <w:rsid w:val="00B376E8"/>
    <w:rsid w:val="00B40478"/>
    <w:rsid w:val="00B43553"/>
    <w:rsid w:val="00B436DB"/>
    <w:rsid w:val="00B45AF7"/>
    <w:rsid w:val="00B471C6"/>
    <w:rsid w:val="00B53A39"/>
    <w:rsid w:val="00B53C00"/>
    <w:rsid w:val="00B53D46"/>
    <w:rsid w:val="00B54D9D"/>
    <w:rsid w:val="00B57413"/>
    <w:rsid w:val="00B57B4B"/>
    <w:rsid w:val="00B62D42"/>
    <w:rsid w:val="00B67091"/>
    <w:rsid w:val="00B70C1A"/>
    <w:rsid w:val="00B71F18"/>
    <w:rsid w:val="00B730ED"/>
    <w:rsid w:val="00B7320E"/>
    <w:rsid w:val="00B80C89"/>
    <w:rsid w:val="00B84964"/>
    <w:rsid w:val="00B958DC"/>
    <w:rsid w:val="00B9761C"/>
    <w:rsid w:val="00B97B6B"/>
    <w:rsid w:val="00BA014D"/>
    <w:rsid w:val="00BA31CE"/>
    <w:rsid w:val="00BA6F69"/>
    <w:rsid w:val="00BB4CD5"/>
    <w:rsid w:val="00BB7239"/>
    <w:rsid w:val="00BB7803"/>
    <w:rsid w:val="00BC6516"/>
    <w:rsid w:val="00BC724C"/>
    <w:rsid w:val="00BC7F53"/>
    <w:rsid w:val="00BD4C18"/>
    <w:rsid w:val="00BD4C7E"/>
    <w:rsid w:val="00BE0752"/>
    <w:rsid w:val="00BE3CD0"/>
    <w:rsid w:val="00BE736A"/>
    <w:rsid w:val="00C0142D"/>
    <w:rsid w:val="00C0151B"/>
    <w:rsid w:val="00C03169"/>
    <w:rsid w:val="00C071E9"/>
    <w:rsid w:val="00C07682"/>
    <w:rsid w:val="00C14AA4"/>
    <w:rsid w:val="00C17A4B"/>
    <w:rsid w:val="00C17C52"/>
    <w:rsid w:val="00C30738"/>
    <w:rsid w:val="00C34B1F"/>
    <w:rsid w:val="00C37245"/>
    <w:rsid w:val="00C50E7F"/>
    <w:rsid w:val="00C60F15"/>
    <w:rsid w:val="00C6351C"/>
    <w:rsid w:val="00C63738"/>
    <w:rsid w:val="00C821C8"/>
    <w:rsid w:val="00C845D5"/>
    <w:rsid w:val="00C856F5"/>
    <w:rsid w:val="00C87532"/>
    <w:rsid w:val="00C93177"/>
    <w:rsid w:val="00C94EC1"/>
    <w:rsid w:val="00CA1181"/>
    <w:rsid w:val="00CA33E3"/>
    <w:rsid w:val="00CB0544"/>
    <w:rsid w:val="00CB75F0"/>
    <w:rsid w:val="00CD2585"/>
    <w:rsid w:val="00CD49C2"/>
    <w:rsid w:val="00CD60F0"/>
    <w:rsid w:val="00CE21EC"/>
    <w:rsid w:val="00CE490C"/>
    <w:rsid w:val="00CE4CC6"/>
    <w:rsid w:val="00CF429E"/>
    <w:rsid w:val="00CF42DF"/>
    <w:rsid w:val="00CF676B"/>
    <w:rsid w:val="00D03E2E"/>
    <w:rsid w:val="00D10C87"/>
    <w:rsid w:val="00D16DE7"/>
    <w:rsid w:val="00D17D7A"/>
    <w:rsid w:val="00D208A0"/>
    <w:rsid w:val="00D22939"/>
    <w:rsid w:val="00D236E2"/>
    <w:rsid w:val="00D34C5B"/>
    <w:rsid w:val="00D3514A"/>
    <w:rsid w:val="00D37FA1"/>
    <w:rsid w:val="00D47FB0"/>
    <w:rsid w:val="00D56679"/>
    <w:rsid w:val="00D648F0"/>
    <w:rsid w:val="00D6728C"/>
    <w:rsid w:val="00D73F85"/>
    <w:rsid w:val="00D75DDB"/>
    <w:rsid w:val="00D76FA9"/>
    <w:rsid w:val="00D81E41"/>
    <w:rsid w:val="00D87F40"/>
    <w:rsid w:val="00D914DA"/>
    <w:rsid w:val="00D91584"/>
    <w:rsid w:val="00D94E6A"/>
    <w:rsid w:val="00D95374"/>
    <w:rsid w:val="00D97090"/>
    <w:rsid w:val="00D974B2"/>
    <w:rsid w:val="00DA2F67"/>
    <w:rsid w:val="00DB06D5"/>
    <w:rsid w:val="00DB16DC"/>
    <w:rsid w:val="00DB5B11"/>
    <w:rsid w:val="00DC0CE3"/>
    <w:rsid w:val="00DC2CE9"/>
    <w:rsid w:val="00DD0EB1"/>
    <w:rsid w:val="00DD1318"/>
    <w:rsid w:val="00DD136E"/>
    <w:rsid w:val="00DD1EB4"/>
    <w:rsid w:val="00DF3A99"/>
    <w:rsid w:val="00E01515"/>
    <w:rsid w:val="00E028B2"/>
    <w:rsid w:val="00E04C87"/>
    <w:rsid w:val="00E11460"/>
    <w:rsid w:val="00E11820"/>
    <w:rsid w:val="00E13C48"/>
    <w:rsid w:val="00E14722"/>
    <w:rsid w:val="00E14A32"/>
    <w:rsid w:val="00E156D7"/>
    <w:rsid w:val="00E21ECC"/>
    <w:rsid w:val="00E25E1A"/>
    <w:rsid w:val="00E30C81"/>
    <w:rsid w:val="00E31AAB"/>
    <w:rsid w:val="00E34F7A"/>
    <w:rsid w:val="00E42974"/>
    <w:rsid w:val="00E43BF7"/>
    <w:rsid w:val="00E45E74"/>
    <w:rsid w:val="00E46474"/>
    <w:rsid w:val="00E46873"/>
    <w:rsid w:val="00E46938"/>
    <w:rsid w:val="00E51960"/>
    <w:rsid w:val="00E51DCD"/>
    <w:rsid w:val="00E5365C"/>
    <w:rsid w:val="00E61A2A"/>
    <w:rsid w:val="00E63D69"/>
    <w:rsid w:val="00E77867"/>
    <w:rsid w:val="00E8050C"/>
    <w:rsid w:val="00E82AC2"/>
    <w:rsid w:val="00E82B3F"/>
    <w:rsid w:val="00E82F65"/>
    <w:rsid w:val="00E8454F"/>
    <w:rsid w:val="00E858BD"/>
    <w:rsid w:val="00E86EC0"/>
    <w:rsid w:val="00E872EB"/>
    <w:rsid w:val="00E90196"/>
    <w:rsid w:val="00E901C7"/>
    <w:rsid w:val="00E935DB"/>
    <w:rsid w:val="00E97012"/>
    <w:rsid w:val="00EB5CDD"/>
    <w:rsid w:val="00EB79D8"/>
    <w:rsid w:val="00EC3DFE"/>
    <w:rsid w:val="00EC6962"/>
    <w:rsid w:val="00ED44FB"/>
    <w:rsid w:val="00EE091F"/>
    <w:rsid w:val="00F02DD6"/>
    <w:rsid w:val="00F27388"/>
    <w:rsid w:val="00F3053A"/>
    <w:rsid w:val="00F31A3A"/>
    <w:rsid w:val="00F33CFF"/>
    <w:rsid w:val="00F515A4"/>
    <w:rsid w:val="00F52966"/>
    <w:rsid w:val="00F52EAC"/>
    <w:rsid w:val="00F531FA"/>
    <w:rsid w:val="00F56D44"/>
    <w:rsid w:val="00F60F52"/>
    <w:rsid w:val="00F645B1"/>
    <w:rsid w:val="00F70A28"/>
    <w:rsid w:val="00F70E07"/>
    <w:rsid w:val="00F721E4"/>
    <w:rsid w:val="00F75E4F"/>
    <w:rsid w:val="00F77D98"/>
    <w:rsid w:val="00F8071A"/>
    <w:rsid w:val="00F81AF8"/>
    <w:rsid w:val="00F848B9"/>
    <w:rsid w:val="00F97778"/>
    <w:rsid w:val="00FA0859"/>
    <w:rsid w:val="00FA12E7"/>
    <w:rsid w:val="00FA2EF8"/>
    <w:rsid w:val="00FA2F72"/>
    <w:rsid w:val="00FA41B1"/>
    <w:rsid w:val="00FA5BD8"/>
    <w:rsid w:val="00FA6D33"/>
    <w:rsid w:val="00FB0D81"/>
    <w:rsid w:val="00FC1945"/>
    <w:rsid w:val="00FD2CAA"/>
    <w:rsid w:val="00FD3E59"/>
    <w:rsid w:val="00FE0B57"/>
    <w:rsid w:val="00FE3096"/>
    <w:rsid w:val="00FF662A"/>
    <w:rsid w:val="00FF74BF"/>
    <w:rsid w:val="0120059F"/>
    <w:rsid w:val="050C292A"/>
    <w:rsid w:val="06BE729E"/>
    <w:rsid w:val="0B8B2C84"/>
    <w:rsid w:val="0B9B119C"/>
    <w:rsid w:val="0D5E4574"/>
    <w:rsid w:val="0DB05BA7"/>
    <w:rsid w:val="0F5B693F"/>
    <w:rsid w:val="0F7F38CF"/>
    <w:rsid w:val="13DC0223"/>
    <w:rsid w:val="1480542F"/>
    <w:rsid w:val="15BB3FA3"/>
    <w:rsid w:val="16F63F43"/>
    <w:rsid w:val="192C69E9"/>
    <w:rsid w:val="1B653E4A"/>
    <w:rsid w:val="1C1A5BE2"/>
    <w:rsid w:val="2006067C"/>
    <w:rsid w:val="214D3489"/>
    <w:rsid w:val="24EB202A"/>
    <w:rsid w:val="28F01E17"/>
    <w:rsid w:val="2BC61B59"/>
    <w:rsid w:val="2C286A4B"/>
    <w:rsid w:val="2F0A0ED9"/>
    <w:rsid w:val="38411DB8"/>
    <w:rsid w:val="3A481BCA"/>
    <w:rsid w:val="3EE922ED"/>
    <w:rsid w:val="4199432E"/>
    <w:rsid w:val="42F95F03"/>
    <w:rsid w:val="457F5CAA"/>
    <w:rsid w:val="45B2405C"/>
    <w:rsid w:val="48F37936"/>
    <w:rsid w:val="4A982CF1"/>
    <w:rsid w:val="4E22194C"/>
    <w:rsid w:val="50616DC4"/>
    <w:rsid w:val="53B434DF"/>
    <w:rsid w:val="548216D8"/>
    <w:rsid w:val="55EF1FF4"/>
    <w:rsid w:val="56084B85"/>
    <w:rsid w:val="5B0F4685"/>
    <w:rsid w:val="5E253BBC"/>
    <w:rsid w:val="5E765403"/>
    <w:rsid w:val="61E47F27"/>
    <w:rsid w:val="64C57F53"/>
    <w:rsid w:val="686755E6"/>
    <w:rsid w:val="690C4E9C"/>
    <w:rsid w:val="69AB74E8"/>
    <w:rsid w:val="6EAD7048"/>
    <w:rsid w:val="7090045B"/>
    <w:rsid w:val="73AB40E2"/>
    <w:rsid w:val="7523723A"/>
    <w:rsid w:val="7A7A1B64"/>
    <w:rsid w:val="7DB90778"/>
    <w:rsid w:val="7EB6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pPr>
      <w:tabs>
        <w:tab w:val="left" w:pos="5700"/>
      </w:tabs>
      <w:spacing w:after="0"/>
      <w:jc w:val="center"/>
      <w:outlineLvl w:val="0"/>
    </w:pPr>
    <w:rPr>
      <w:rFonts w:ascii="HelveticaNeue LightExt" w:hAnsi="HelveticaNeue LightExt"/>
      <w:b/>
      <w:sz w:val="18"/>
      <w:szCs w:val="24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jc w:val="center"/>
      <w:outlineLvl w:val="1"/>
    </w:pPr>
    <w:rPr>
      <w:rFonts w:ascii="HelveticaNeue LightExt" w:hAnsi="HelveticaNeue LightExt"/>
      <w:b/>
      <w:bCs/>
      <w:sz w:val="24"/>
      <w:szCs w:val="24"/>
      <w:lang w:val="pt-BR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spacing w:line="360" w:lineRule="auto"/>
      <w:jc w:val="center"/>
      <w:outlineLvl w:val="2"/>
    </w:pPr>
    <w:rPr>
      <w:rFonts w:ascii="HelveticaNeue LightExt" w:hAnsi="HelveticaNeue LightExt"/>
      <w:b/>
      <w:sz w:val="24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qFormat/>
    <w:rPr>
      <w:sz w:val="16"/>
      <w:szCs w:val="16"/>
    </w:rPr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qFormat/>
    <w:rPr>
      <w:color w:val="954F72" w:themeColor="followedHyperlink"/>
      <w:u w:val="single"/>
    </w:rPr>
  </w:style>
  <w:style w:type="paragraph" w:styleId="TDC3">
    <w:name w:val="toc 3"/>
    <w:basedOn w:val="Normal"/>
    <w:next w:val="Normal"/>
    <w:uiPriority w:val="39"/>
    <w:unhideWhenUsed/>
    <w:qFormat/>
    <w:pPr>
      <w:spacing w:after="100"/>
      <w:ind w:left="440"/>
    </w:pPr>
  </w:style>
  <w:style w:type="paragraph" w:styleId="TDC1">
    <w:name w:val="toc 1"/>
    <w:basedOn w:val="Normal"/>
    <w:next w:val="Normal"/>
    <w:uiPriority w:val="39"/>
    <w:unhideWhenUsed/>
    <w:qFormat/>
    <w:pPr>
      <w:spacing w:after="100"/>
    </w:pPr>
  </w:style>
  <w:style w:type="paragraph" w:styleId="TDC2">
    <w:name w:val="toc 2"/>
    <w:basedOn w:val="Normal"/>
    <w:next w:val="Normal"/>
    <w:uiPriority w:val="39"/>
    <w:unhideWhenUsed/>
    <w:qFormat/>
    <w:pPr>
      <w:spacing w:after="100"/>
      <w:ind w:left="220"/>
    </w:p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Pr>
      <w:b/>
      <w:bCs/>
    </w:rPr>
  </w:style>
  <w:style w:type="paragraph" w:styleId="Textocomentario">
    <w:name w:val="annotation text"/>
    <w:basedOn w:val="Normal"/>
    <w:link w:val="TextocomentarioC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table" w:styleId="Tablaconcuadrcula">
    <w:name w:val="Table Grid"/>
    <w:basedOn w:val="Tablanormal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ncabezadoCar">
    <w:name w:val="Encabezado Car"/>
    <w:basedOn w:val="Fuentedeprrafopredeter"/>
    <w:link w:val="Encabezado"/>
    <w:uiPriority w:val="99"/>
    <w:qFormat/>
    <w:rPr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lang w:val="es-MX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TextocomentarioCar">
    <w:name w:val="Texto comentario Car"/>
    <w:basedOn w:val="Fuentedeprrafopredeter"/>
    <w:link w:val="Textocomentario"/>
    <w:uiPriority w:val="99"/>
    <w:qFormat/>
    <w:rPr>
      <w:sz w:val="20"/>
      <w:szCs w:val="20"/>
      <w:lang w:val="es-MX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qFormat/>
    <w:rPr>
      <w:b/>
      <w:bCs/>
      <w:sz w:val="20"/>
      <w:szCs w:val="20"/>
      <w:lang w:val="es-MX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Segoe UI" w:hAnsi="Segoe UI" w:cs="Segoe UI"/>
      <w:sz w:val="18"/>
      <w:szCs w:val="18"/>
      <w:lang w:val="es-MX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="HelveticaNeue LightExt" w:hAnsi="HelveticaNeue LightExt"/>
      <w:b/>
      <w:sz w:val="18"/>
      <w:szCs w:val="24"/>
      <w:lang w:val="es-MX"/>
    </w:rPr>
  </w:style>
  <w:style w:type="character" w:customStyle="1" w:styleId="Ttulo2Car">
    <w:name w:val="Título 2 Car"/>
    <w:basedOn w:val="Fuentedeprrafopredeter"/>
    <w:link w:val="Ttulo2"/>
    <w:uiPriority w:val="9"/>
    <w:qFormat/>
    <w:rPr>
      <w:rFonts w:ascii="HelveticaNeue LightExt" w:hAnsi="HelveticaNeue LightExt"/>
      <w:b/>
      <w:bCs/>
      <w:sz w:val="24"/>
      <w:szCs w:val="24"/>
      <w:lang w:val="pt-BR"/>
    </w:rPr>
  </w:style>
  <w:style w:type="character" w:customStyle="1" w:styleId="Ttulo3Car">
    <w:name w:val="Título 3 Car"/>
    <w:basedOn w:val="Fuentedeprrafopredeter"/>
    <w:link w:val="Ttulo3"/>
    <w:uiPriority w:val="9"/>
    <w:qFormat/>
    <w:rPr>
      <w:rFonts w:ascii="HelveticaNeue LightExt" w:hAnsi="HelveticaNeue LightExt"/>
      <w:b/>
      <w:sz w:val="24"/>
      <w:szCs w:val="48"/>
      <w:lang w:val="es-MX"/>
    </w:rPr>
  </w:style>
  <w:style w:type="paragraph" w:customStyle="1" w:styleId="TtuloTDC1">
    <w:name w:val="Título TDC1"/>
    <w:basedOn w:val="Ttulo1"/>
    <w:next w:val="Normal"/>
    <w:uiPriority w:val="39"/>
    <w:unhideWhenUsed/>
    <w:qFormat/>
    <w:pPr>
      <w:keepNext/>
      <w:keepLines/>
      <w:spacing w:before="240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val="en-US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qFormat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pPr>
      <w:tabs>
        <w:tab w:val="left" w:pos="5700"/>
      </w:tabs>
      <w:spacing w:after="0"/>
      <w:jc w:val="center"/>
      <w:outlineLvl w:val="0"/>
    </w:pPr>
    <w:rPr>
      <w:rFonts w:ascii="HelveticaNeue LightExt" w:hAnsi="HelveticaNeue LightExt"/>
      <w:b/>
      <w:sz w:val="18"/>
      <w:szCs w:val="24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jc w:val="center"/>
      <w:outlineLvl w:val="1"/>
    </w:pPr>
    <w:rPr>
      <w:rFonts w:ascii="HelveticaNeue LightExt" w:hAnsi="HelveticaNeue LightExt"/>
      <w:b/>
      <w:bCs/>
      <w:sz w:val="24"/>
      <w:szCs w:val="24"/>
      <w:lang w:val="pt-BR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spacing w:line="360" w:lineRule="auto"/>
      <w:jc w:val="center"/>
      <w:outlineLvl w:val="2"/>
    </w:pPr>
    <w:rPr>
      <w:rFonts w:ascii="HelveticaNeue LightExt" w:hAnsi="HelveticaNeue LightExt"/>
      <w:b/>
      <w:sz w:val="24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qFormat/>
    <w:rPr>
      <w:sz w:val="16"/>
      <w:szCs w:val="16"/>
    </w:rPr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qFormat/>
    <w:rPr>
      <w:color w:val="954F72" w:themeColor="followedHyperlink"/>
      <w:u w:val="single"/>
    </w:rPr>
  </w:style>
  <w:style w:type="paragraph" w:styleId="TDC3">
    <w:name w:val="toc 3"/>
    <w:basedOn w:val="Normal"/>
    <w:next w:val="Normal"/>
    <w:uiPriority w:val="39"/>
    <w:unhideWhenUsed/>
    <w:qFormat/>
    <w:pPr>
      <w:spacing w:after="100"/>
      <w:ind w:left="440"/>
    </w:pPr>
  </w:style>
  <w:style w:type="paragraph" w:styleId="TDC1">
    <w:name w:val="toc 1"/>
    <w:basedOn w:val="Normal"/>
    <w:next w:val="Normal"/>
    <w:uiPriority w:val="39"/>
    <w:unhideWhenUsed/>
    <w:qFormat/>
    <w:pPr>
      <w:spacing w:after="100"/>
    </w:pPr>
  </w:style>
  <w:style w:type="paragraph" w:styleId="TDC2">
    <w:name w:val="toc 2"/>
    <w:basedOn w:val="Normal"/>
    <w:next w:val="Normal"/>
    <w:uiPriority w:val="39"/>
    <w:unhideWhenUsed/>
    <w:qFormat/>
    <w:pPr>
      <w:spacing w:after="100"/>
      <w:ind w:left="220"/>
    </w:p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Pr>
      <w:b/>
      <w:bCs/>
    </w:rPr>
  </w:style>
  <w:style w:type="paragraph" w:styleId="Textocomentario">
    <w:name w:val="annotation text"/>
    <w:basedOn w:val="Normal"/>
    <w:link w:val="TextocomentarioC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table" w:styleId="Tablaconcuadrcula">
    <w:name w:val="Table Grid"/>
    <w:basedOn w:val="Tablanormal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ncabezadoCar">
    <w:name w:val="Encabezado Car"/>
    <w:basedOn w:val="Fuentedeprrafopredeter"/>
    <w:link w:val="Encabezado"/>
    <w:uiPriority w:val="99"/>
    <w:qFormat/>
    <w:rPr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lang w:val="es-MX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TextocomentarioCar">
    <w:name w:val="Texto comentario Car"/>
    <w:basedOn w:val="Fuentedeprrafopredeter"/>
    <w:link w:val="Textocomentario"/>
    <w:uiPriority w:val="99"/>
    <w:qFormat/>
    <w:rPr>
      <w:sz w:val="20"/>
      <w:szCs w:val="20"/>
      <w:lang w:val="es-MX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qFormat/>
    <w:rPr>
      <w:b/>
      <w:bCs/>
      <w:sz w:val="20"/>
      <w:szCs w:val="20"/>
      <w:lang w:val="es-MX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Segoe UI" w:hAnsi="Segoe UI" w:cs="Segoe UI"/>
      <w:sz w:val="18"/>
      <w:szCs w:val="18"/>
      <w:lang w:val="es-MX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="HelveticaNeue LightExt" w:hAnsi="HelveticaNeue LightExt"/>
      <w:b/>
      <w:sz w:val="18"/>
      <w:szCs w:val="24"/>
      <w:lang w:val="es-MX"/>
    </w:rPr>
  </w:style>
  <w:style w:type="character" w:customStyle="1" w:styleId="Ttulo2Car">
    <w:name w:val="Título 2 Car"/>
    <w:basedOn w:val="Fuentedeprrafopredeter"/>
    <w:link w:val="Ttulo2"/>
    <w:uiPriority w:val="9"/>
    <w:qFormat/>
    <w:rPr>
      <w:rFonts w:ascii="HelveticaNeue LightExt" w:hAnsi="HelveticaNeue LightExt"/>
      <w:b/>
      <w:bCs/>
      <w:sz w:val="24"/>
      <w:szCs w:val="24"/>
      <w:lang w:val="pt-BR"/>
    </w:rPr>
  </w:style>
  <w:style w:type="character" w:customStyle="1" w:styleId="Ttulo3Car">
    <w:name w:val="Título 3 Car"/>
    <w:basedOn w:val="Fuentedeprrafopredeter"/>
    <w:link w:val="Ttulo3"/>
    <w:uiPriority w:val="9"/>
    <w:qFormat/>
    <w:rPr>
      <w:rFonts w:ascii="HelveticaNeue LightExt" w:hAnsi="HelveticaNeue LightExt"/>
      <w:b/>
      <w:sz w:val="24"/>
      <w:szCs w:val="48"/>
      <w:lang w:val="es-MX"/>
    </w:rPr>
  </w:style>
  <w:style w:type="paragraph" w:customStyle="1" w:styleId="TtuloTDC1">
    <w:name w:val="Título TDC1"/>
    <w:basedOn w:val="Ttulo1"/>
    <w:next w:val="Normal"/>
    <w:uiPriority w:val="39"/>
    <w:unhideWhenUsed/>
    <w:qFormat/>
    <w:pPr>
      <w:keepNext/>
      <w:keepLines/>
      <w:spacing w:before="240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val="en-US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qroo.gob.mx/sesa" TargetMode="External"/><Relationship Id="rId1" Type="http://schemas.openxmlformats.org/officeDocument/2006/relationships/hyperlink" Target="http://qroo.gob.mx/ses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5C1A46A-43EE-4A90-95B3-2AD3590C6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387</Words>
  <Characters>2130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Mahfud Safar</dc:creator>
  <cp:lastModifiedBy>Hosp. Cancun Enferme</cp:lastModifiedBy>
  <cp:revision>5</cp:revision>
  <cp:lastPrinted>2026-09-21T12:42:00Z</cp:lastPrinted>
  <dcterms:created xsi:type="dcterms:W3CDTF">2026-09-21T11:55:00Z</dcterms:created>
  <dcterms:modified xsi:type="dcterms:W3CDTF">2026-09-28T13:36:00Z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3082-12.2.0.21931</vt:lpwstr>
  </property>
  <property fmtid="{D5CDD505-2E9C-101B-9397-08002B2CF9AE}" pid="3" name="ICV">
    <vt:lpwstr>E59DC2F3AEF04570AB29262E921D0FDF_13</vt:lpwstr>
  </property>
</Properties>
</file>